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40" w:rsidRDefault="00316140" w:rsidP="000155F5">
      <w:pPr>
        <w:pStyle w:val="Sansinterligne"/>
        <w:rPr>
          <w:b/>
        </w:rPr>
      </w:pPr>
    </w:p>
    <w:p w:rsidR="009F2481" w:rsidRPr="005E340D" w:rsidRDefault="005E340D" w:rsidP="005E340D">
      <w:pPr>
        <w:pStyle w:val="Sansinterligne"/>
        <w:jc w:val="center"/>
        <w:rPr>
          <w:b/>
        </w:rPr>
      </w:pPr>
      <w:r>
        <w:rPr>
          <w:b/>
        </w:rPr>
        <w:t>MODALI</w:t>
      </w:r>
      <w:r w:rsidR="00316140">
        <w:rPr>
          <w:b/>
        </w:rPr>
        <w:t xml:space="preserve">TES </w:t>
      </w:r>
      <w:r w:rsidR="000155F5">
        <w:rPr>
          <w:b/>
        </w:rPr>
        <w:t xml:space="preserve">DE VISITES D’INSPECTION ET D’ACCOMPAGNEMENT </w:t>
      </w:r>
      <w:r w:rsidR="00316140">
        <w:rPr>
          <w:b/>
        </w:rPr>
        <w:t>SELON LES STATUTS ET SITUATION</w:t>
      </w:r>
      <w:r w:rsidR="00F6639A">
        <w:rPr>
          <w:b/>
        </w:rPr>
        <w:t>S</w:t>
      </w:r>
      <w:r w:rsidR="00316140">
        <w:rPr>
          <w:b/>
        </w:rPr>
        <w:t xml:space="preserve"> </w:t>
      </w:r>
      <w:r>
        <w:rPr>
          <w:b/>
        </w:rPr>
        <w:t xml:space="preserve"> </w:t>
      </w:r>
      <w:r w:rsidR="000155F5">
        <w:rPr>
          <w:b/>
        </w:rPr>
        <w:t>DES ENSEIGNANTS</w:t>
      </w:r>
    </w:p>
    <w:p w:rsidR="00392960" w:rsidRDefault="00392960"/>
    <w:tbl>
      <w:tblPr>
        <w:tblStyle w:val="Grilledutableau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7937"/>
        <w:gridCol w:w="5671"/>
      </w:tblGrid>
      <w:tr w:rsidR="00D759EE" w:rsidTr="005E340D">
        <w:tc>
          <w:tcPr>
            <w:tcW w:w="2127" w:type="dxa"/>
            <w:shd w:val="clear" w:color="auto" w:fill="C6D9F1" w:themeFill="text2" w:themeFillTint="33"/>
          </w:tcPr>
          <w:p w:rsidR="00D759EE" w:rsidRPr="00392960" w:rsidRDefault="00D759EE" w:rsidP="005E340D">
            <w:pPr>
              <w:rPr>
                <w:b/>
                <w:color w:val="1F497D" w:themeColor="text2"/>
              </w:rPr>
            </w:pPr>
            <w:r w:rsidRPr="00392960">
              <w:rPr>
                <w:b/>
                <w:noProof/>
                <w:color w:val="1F497D" w:themeColor="text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EC85E1" wp14:editId="03D8E2BB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85090</wp:posOffset>
                      </wp:positionV>
                      <wp:extent cx="149860" cy="203835"/>
                      <wp:effectExtent l="19050" t="0" r="21590" b="43815"/>
                      <wp:wrapNone/>
                      <wp:docPr id="1" name="Flèche vers le b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20383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1" o:spid="_x0000_s1026" type="#_x0000_t67" style="position:absolute;margin-left:77.8pt;margin-top:6.7pt;width:11.8pt;height:1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" adj="13660" fillcolor="#4f81bd [3204]" strokecolor="#243f60 [1604]" strokeweight="2pt"/>
                  </w:pict>
                </mc:Fallback>
              </mc:AlternateContent>
            </w:r>
            <w:r w:rsidRPr="00392960">
              <w:rPr>
                <w:b/>
                <w:color w:val="1F497D" w:themeColor="text2"/>
              </w:rPr>
              <w:t xml:space="preserve">Votre situation </w:t>
            </w:r>
          </w:p>
          <w:p w:rsidR="00D759EE" w:rsidRDefault="00D759EE" w:rsidP="005E340D"/>
        </w:tc>
        <w:tc>
          <w:tcPr>
            <w:tcW w:w="7937" w:type="dxa"/>
            <w:shd w:val="clear" w:color="auto" w:fill="C6D9F1" w:themeFill="text2" w:themeFillTint="33"/>
          </w:tcPr>
          <w:p w:rsidR="00D759EE" w:rsidRPr="00392960" w:rsidRDefault="00D759EE">
            <w:pPr>
              <w:rPr>
                <w:b/>
              </w:rPr>
            </w:pPr>
            <w:r w:rsidRPr="00392960">
              <w:rPr>
                <w:b/>
                <w:noProof/>
                <w:color w:val="1F497D" w:themeColor="text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7ED92E" wp14:editId="475E8ADC">
                      <wp:simplePos x="0" y="0"/>
                      <wp:positionH relativeFrom="column">
                        <wp:posOffset>4694248</wp:posOffset>
                      </wp:positionH>
                      <wp:positionV relativeFrom="paragraph">
                        <wp:posOffset>86995</wp:posOffset>
                      </wp:positionV>
                      <wp:extent cx="149860" cy="203835"/>
                      <wp:effectExtent l="19050" t="0" r="21590" b="43815"/>
                      <wp:wrapNone/>
                      <wp:docPr id="3" name="Flèche vers le b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2038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3" o:spid="_x0000_s1026" type="#_x0000_t67" style="position:absolute;margin-left:369.65pt;margin-top:6.85pt;width:11.8pt;height:1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" adj="13660" fillcolor="#4f81bd" strokecolor="#385d8a" strokeweight="2pt"/>
                  </w:pict>
                </mc:Fallback>
              </mc:AlternateContent>
            </w:r>
            <w:r>
              <w:rPr>
                <w:b/>
                <w:color w:val="1F497D" w:themeColor="text2"/>
              </w:rPr>
              <w:t>D</w:t>
            </w:r>
            <w:r w:rsidRPr="00392960">
              <w:rPr>
                <w:b/>
                <w:color w:val="1F497D" w:themeColor="text2"/>
              </w:rPr>
              <w:t>ocuments de référence</w:t>
            </w:r>
            <w:r>
              <w:rPr>
                <w:b/>
                <w:color w:val="1F497D" w:themeColor="text2"/>
              </w:rPr>
              <w:t xml:space="preserve"> ou d’appui</w:t>
            </w:r>
          </w:p>
        </w:tc>
        <w:tc>
          <w:tcPr>
            <w:tcW w:w="5671" w:type="dxa"/>
            <w:shd w:val="clear" w:color="auto" w:fill="C6D9F1" w:themeFill="text2" w:themeFillTint="33"/>
          </w:tcPr>
          <w:p w:rsidR="00D759EE" w:rsidRPr="00D759EE" w:rsidRDefault="00D759EE">
            <w:pPr>
              <w:rPr>
                <w:b/>
              </w:rPr>
            </w:pPr>
            <w:r w:rsidRPr="00D759EE">
              <w:rPr>
                <w:b/>
                <w:noProof/>
                <w:color w:val="1F497D" w:themeColor="text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01E8E6" wp14:editId="11508444">
                      <wp:simplePos x="0" y="0"/>
                      <wp:positionH relativeFrom="column">
                        <wp:posOffset>2401326</wp:posOffset>
                      </wp:positionH>
                      <wp:positionV relativeFrom="paragraph">
                        <wp:posOffset>89535</wp:posOffset>
                      </wp:positionV>
                      <wp:extent cx="149860" cy="203835"/>
                      <wp:effectExtent l="19050" t="0" r="21590" b="43815"/>
                      <wp:wrapNone/>
                      <wp:docPr id="4" name="Flèche vers le b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2038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4" o:spid="_x0000_s1026" type="#_x0000_t67" style="position:absolute;margin-left:189.1pt;margin-top:7.05pt;width:11.8pt;height:1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" adj="13660" fillcolor="#4f81bd" strokecolor="#385d8a" strokeweight="2pt"/>
                  </w:pict>
                </mc:Fallback>
              </mc:AlternateContent>
            </w:r>
            <w:r>
              <w:rPr>
                <w:b/>
                <w:color w:val="1F497D" w:themeColor="text2"/>
              </w:rPr>
              <w:t>M</w:t>
            </w:r>
            <w:r w:rsidRPr="00D759EE">
              <w:rPr>
                <w:b/>
                <w:color w:val="1F497D" w:themeColor="text2"/>
              </w:rPr>
              <w:t>odalités</w:t>
            </w:r>
            <w:r w:rsidR="00A41FDD">
              <w:rPr>
                <w:b/>
                <w:color w:val="1F497D" w:themeColor="text2"/>
              </w:rPr>
              <w:t xml:space="preserve"> de</w:t>
            </w:r>
            <w:r w:rsidRPr="00D759EE">
              <w:rPr>
                <w:b/>
                <w:color w:val="1F497D" w:themeColor="text2"/>
              </w:rPr>
              <w:t xml:space="preserve"> mise en </w:t>
            </w:r>
            <w:r w:rsidR="00A41FDD" w:rsidRPr="00D759EE">
              <w:rPr>
                <w:b/>
                <w:color w:val="1F497D" w:themeColor="text2"/>
              </w:rPr>
              <w:t>œuvre</w:t>
            </w:r>
          </w:p>
        </w:tc>
      </w:tr>
      <w:tr w:rsidR="00D759EE" w:rsidTr="005E340D">
        <w:tc>
          <w:tcPr>
            <w:tcW w:w="2127" w:type="dxa"/>
          </w:tcPr>
          <w:p w:rsidR="005E340D" w:rsidRDefault="005E340D" w:rsidP="005E340D">
            <w:pPr>
              <w:jc w:val="both"/>
            </w:pPr>
          </w:p>
          <w:p w:rsidR="005E340D" w:rsidRDefault="005E340D" w:rsidP="005E340D">
            <w:pPr>
              <w:jc w:val="both"/>
            </w:pPr>
          </w:p>
          <w:p w:rsidR="005E340D" w:rsidRDefault="005E340D" w:rsidP="005E340D">
            <w:pPr>
              <w:jc w:val="both"/>
            </w:pPr>
          </w:p>
          <w:p w:rsidR="00D759EE" w:rsidRDefault="00D759EE" w:rsidP="005E340D">
            <w:pPr>
              <w:jc w:val="both"/>
            </w:pPr>
            <w:r>
              <w:t>Vous êtes enseignants titulaires</w:t>
            </w:r>
          </w:p>
          <w:p w:rsidR="00A41FDD" w:rsidRDefault="00D759EE" w:rsidP="005E340D">
            <w:pPr>
              <w:jc w:val="both"/>
            </w:pPr>
            <w:r>
              <w:t>éligibl</w:t>
            </w:r>
            <w:r w:rsidR="00445175">
              <w:t>es à un rendez-vous de carrière</w:t>
            </w:r>
            <w:r>
              <w:t xml:space="preserve"> </w:t>
            </w:r>
            <w:r w:rsidR="002937C8">
              <w:t xml:space="preserve">(PPCR) </w:t>
            </w:r>
          </w:p>
          <w:p w:rsidR="00A41FDD" w:rsidRDefault="00A41FDD" w:rsidP="005E340D">
            <w:pPr>
              <w:jc w:val="both"/>
            </w:pPr>
          </w:p>
          <w:p w:rsidR="00D759EE" w:rsidRDefault="00D759EE" w:rsidP="005E340D">
            <w:pPr>
              <w:jc w:val="both"/>
            </w:pPr>
          </w:p>
          <w:p w:rsidR="00D759EE" w:rsidRDefault="00D759EE" w:rsidP="005E340D"/>
          <w:p w:rsidR="00D759EE" w:rsidRDefault="00D759EE" w:rsidP="005E340D"/>
        </w:tc>
        <w:tc>
          <w:tcPr>
            <w:tcW w:w="7937" w:type="dxa"/>
          </w:tcPr>
          <w:p w:rsidR="00656766" w:rsidRDefault="00656766">
            <w:r>
              <w:t>-Référentiel des compétences professionnelles des métiers du professorat et de l’éducation</w:t>
            </w:r>
          </w:p>
          <w:p w:rsidR="00AD2411" w:rsidRDefault="00AD2411" w:rsidP="00AD2411">
            <w:pPr>
              <w:jc w:val="both"/>
            </w:pPr>
            <w:r>
              <w:t xml:space="preserve">(BO N°30 du 25 juillet 2013, </w:t>
            </w:r>
          </w:p>
          <w:p w:rsidR="00AD2411" w:rsidRDefault="00A83D9F" w:rsidP="00AD2411">
            <w:hyperlink r:id="rId5" w:history="1">
              <w:r w:rsidR="00AD2411" w:rsidRPr="00884661">
                <w:rPr>
                  <w:rStyle w:val="Lienhypertexte"/>
                </w:rPr>
                <w:t>http://www.education.gouv.fr/pid25535/bulletin_officiel.html?cid_bo=73066</w:t>
              </w:r>
            </w:hyperlink>
            <w:r w:rsidR="00AD2411">
              <w:t xml:space="preserve"> </w:t>
            </w:r>
            <w:r w:rsidR="00AD2411" w:rsidRPr="00646C15">
              <w:t>)</w:t>
            </w:r>
          </w:p>
          <w:p w:rsidR="00AD2411" w:rsidRDefault="00AD2411" w:rsidP="00AD2411"/>
          <w:p w:rsidR="00D759EE" w:rsidRDefault="00D759EE">
            <w:r>
              <w:t>-Guide du rendez-vous de carrière</w:t>
            </w:r>
            <w:r w:rsidR="00AD2411">
              <w:t xml:space="preserve"> (</w:t>
            </w:r>
            <w:hyperlink r:id="rId6" w:history="1">
              <w:r w:rsidR="00AD2411" w:rsidRPr="00ED0873">
                <w:rPr>
                  <w:rStyle w:val="Lienhypertexte"/>
                </w:rPr>
                <w:t>http://cache.media.education.gouv.fr/file/09__septembre/55/2/2017_guide_RV_carriere_enseignants_education_psyEN_V3_804552.pdf</w:t>
              </w:r>
            </w:hyperlink>
            <w:r w:rsidR="00AD2411">
              <w:t>)</w:t>
            </w:r>
          </w:p>
          <w:p w:rsidR="00445175" w:rsidRDefault="00445175"/>
          <w:p w:rsidR="00D759EE" w:rsidRDefault="00D759EE">
            <w:r>
              <w:t>-Document d’aide à l’entretien</w:t>
            </w:r>
            <w:r w:rsidR="00AD2411">
              <w:t xml:space="preserve"> (</w:t>
            </w:r>
            <w:hyperlink r:id="rId7" w:history="1">
              <w:r w:rsidR="00AD2411" w:rsidRPr="00ED0873">
                <w:rPr>
                  <w:rStyle w:val="Lienhypertexte"/>
                </w:rPr>
                <w:t>http://www.education.gouv.fr/cid118572/rendez-vous-carriere-mode-emploi.html</w:t>
              </w:r>
            </w:hyperlink>
            <w:r w:rsidR="00AD2411">
              <w:rPr>
                <w:rStyle w:val="Lienhypertexte"/>
              </w:rPr>
              <w:t>)</w:t>
            </w:r>
          </w:p>
          <w:p w:rsidR="00D759EE" w:rsidRDefault="00D759EE">
            <w:r>
              <w:t>-CV I.PROF</w:t>
            </w:r>
          </w:p>
          <w:p w:rsidR="00193C39" w:rsidRDefault="00193C39"/>
          <w:p w:rsidR="00656766" w:rsidRDefault="00193C39" w:rsidP="00656766">
            <w:r>
              <w:t>- D</w:t>
            </w:r>
            <w:r w:rsidR="00656766" w:rsidRPr="00653619">
              <w:t>ocuments pédagogiques qui pourront être mis à disposition de l’inspecteur</w:t>
            </w:r>
            <w:r w:rsidR="00653619">
              <w:t xml:space="preserve"> (</w:t>
            </w:r>
            <w:r w:rsidR="00AD2411" w:rsidRPr="00653619">
              <w:t>progression annuelle, descriptif de séance,</w:t>
            </w:r>
            <w:r w:rsidR="00AD2411">
              <w:rPr>
                <w:color w:val="FF0000"/>
              </w:rPr>
              <w:t xml:space="preserve"> </w:t>
            </w:r>
            <w:r w:rsidR="00AD2411" w:rsidRPr="002937C8">
              <w:t xml:space="preserve">évaluation, etc.) </w:t>
            </w:r>
          </w:p>
          <w:p w:rsidR="00193C39" w:rsidRDefault="00193C39" w:rsidP="00656766"/>
          <w:p w:rsidR="00193C39" w:rsidRPr="00656766" w:rsidRDefault="00193C39" w:rsidP="00656766">
            <w:pPr>
              <w:rPr>
                <w:color w:val="FF0000"/>
              </w:rPr>
            </w:pPr>
            <w:r>
              <w:t>-</w:t>
            </w:r>
            <w:r w:rsidR="00A83D9F">
              <w:t>Voir c</w:t>
            </w:r>
            <w:r>
              <w:t>ourrier des inspectrices</w:t>
            </w:r>
            <w:r w:rsidR="00A83D9F">
              <w:t>.</w:t>
            </w:r>
          </w:p>
        </w:tc>
        <w:tc>
          <w:tcPr>
            <w:tcW w:w="5671" w:type="dxa"/>
          </w:tcPr>
          <w:p w:rsidR="002937C8" w:rsidRDefault="002937C8"/>
          <w:p w:rsidR="002937C8" w:rsidRDefault="002937C8" w:rsidP="002937C8">
            <w:pPr>
              <w:jc w:val="both"/>
            </w:pPr>
            <w:r>
              <w:t>-Notification de l’éligibilité en juin via messagerie professionnelle et I.PROF pour les titulaires dans la 2</w:t>
            </w:r>
            <w:r w:rsidRPr="00D759EE">
              <w:rPr>
                <w:vertAlign w:val="superscript"/>
              </w:rPr>
              <w:t>ème</w:t>
            </w:r>
            <w:r>
              <w:t xml:space="preserve"> année de l’accès au 6</w:t>
            </w:r>
            <w:r w:rsidRPr="00D759EE">
              <w:rPr>
                <w:vertAlign w:val="superscript"/>
              </w:rPr>
              <w:t>ème</w:t>
            </w:r>
            <w:r>
              <w:t xml:space="preserve"> échelon OU  ancienneté entre 18 et 30 mois dans le 8</w:t>
            </w:r>
            <w:r w:rsidRPr="00D759EE">
              <w:rPr>
                <w:vertAlign w:val="superscript"/>
              </w:rPr>
              <w:t>ème</w:t>
            </w:r>
            <w:r>
              <w:t xml:space="preserve"> échelon OU </w:t>
            </w:r>
            <w:r w:rsidRPr="002937C8">
              <w:t>à partir de la 2</w:t>
            </w:r>
            <w:r w:rsidRPr="002937C8">
              <w:rPr>
                <w:vertAlign w:val="superscript"/>
              </w:rPr>
              <w:t>è</w:t>
            </w:r>
            <w:r w:rsidRPr="00D759EE">
              <w:rPr>
                <w:vertAlign w:val="superscript"/>
              </w:rPr>
              <w:t>me</w:t>
            </w:r>
            <w:r>
              <w:t xml:space="preserve"> année de l’échelon 9.</w:t>
            </w:r>
          </w:p>
          <w:p w:rsidR="002937C8" w:rsidRDefault="002937C8" w:rsidP="002937C8">
            <w:pPr>
              <w:jc w:val="both"/>
            </w:pPr>
            <w:r>
              <w:t>-Notification des dates et lieux retenus pour le rendez-vous de carrière au moins 1 mois avant, via la messagerie professionnelle et I.Prof</w:t>
            </w:r>
          </w:p>
          <w:p w:rsidR="00A41FDD" w:rsidRDefault="002937C8" w:rsidP="002937C8">
            <w:pPr>
              <w:jc w:val="both"/>
            </w:pPr>
            <w:r>
              <w:t>-</w:t>
            </w:r>
            <w:r w:rsidR="00D759EE">
              <w:t>Inspection et entretien avec un inspecteur puis dans un délai de 6 semaines maximun entretien avec le chef d’établissement</w:t>
            </w:r>
            <w:r w:rsidR="00A41FDD">
              <w:t xml:space="preserve">. </w:t>
            </w:r>
          </w:p>
          <w:p w:rsidR="00A41FDD" w:rsidRDefault="002937C8" w:rsidP="002937C8">
            <w:pPr>
              <w:jc w:val="both"/>
            </w:pPr>
            <w:r>
              <w:t>-</w:t>
            </w:r>
            <w:r w:rsidR="00A41FDD">
              <w:t>Communication du compte rendu pour observations éventuelles de l’enseignant</w:t>
            </w:r>
            <w:r>
              <w:t>.</w:t>
            </w:r>
          </w:p>
          <w:p w:rsidR="00A41FDD" w:rsidRDefault="002937C8" w:rsidP="002937C8">
            <w:pPr>
              <w:jc w:val="both"/>
            </w:pPr>
            <w:r>
              <w:t>-</w:t>
            </w:r>
            <w:r w:rsidR="00A41FDD">
              <w:t xml:space="preserve">Notification de l’appréciation finale 2 semaines après la rentrée suivante. </w:t>
            </w:r>
          </w:p>
          <w:p w:rsidR="00D759EE" w:rsidRDefault="00D759EE" w:rsidP="00D759EE">
            <w:r>
              <w:t xml:space="preserve">  </w:t>
            </w:r>
          </w:p>
        </w:tc>
      </w:tr>
      <w:tr w:rsidR="00D759EE" w:rsidTr="005E340D">
        <w:tc>
          <w:tcPr>
            <w:tcW w:w="2127" w:type="dxa"/>
          </w:tcPr>
          <w:p w:rsidR="005E340D" w:rsidRDefault="005E340D" w:rsidP="005E340D"/>
          <w:p w:rsidR="005E340D" w:rsidRDefault="005E340D" w:rsidP="005E340D"/>
          <w:p w:rsidR="002937C8" w:rsidRDefault="00D759EE" w:rsidP="005E340D">
            <w:r>
              <w:t xml:space="preserve">Vous êtes enseignant titulaire ou contractuel et </w:t>
            </w:r>
            <w:r w:rsidR="002937C8">
              <w:t xml:space="preserve">souhaitez un accompagnement </w:t>
            </w:r>
          </w:p>
          <w:p w:rsidR="00D759EE" w:rsidRDefault="00D759EE" w:rsidP="005E340D">
            <w:r>
              <w:t xml:space="preserve"> </w:t>
            </w:r>
          </w:p>
        </w:tc>
        <w:tc>
          <w:tcPr>
            <w:tcW w:w="7937" w:type="dxa"/>
          </w:tcPr>
          <w:p w:rsidR="00656766" w:rsidRDefault="005E340D" w:rsidP="00656766">
            <w:pPr>
              <w:rPr>
                <w:noProof/>
                <w:lang w:eastAsia="fr-FR"/>
              </w:rPr>
            </w:pPr>
            <w:r>
              <w:t>-</w:t>
            </w:r>
            <w:r w:rsidR="002937C8">
              <w:rPr>
                <w:noProof/>
                <w:lang w:eastAsia="fr-FR"/>
              </w:rPr>
              <w:t>CV , documents relat</w:t>
            </w:r>
            <w:r>
              <w:rPr>
                <w:noProof/>
                <w:lang w:eastAsia="fr-FR"/>
              </w:rPr>
              <w:t xml:space="preserve">ifs à la nature de l’accompagnement demandé : évolution de carrière, dispositif  (AP, EGLS etc.),  projet pédagogique,  difficultés particulières (gestion de classe etc.) , expérimentation, </w:t>
            </w:r>
            <w:r w:rsidR="002937C8">
              <w:rPr>
                <w:noProof/>
                <w:lang w:eastAsia="fr-FR"/>
              </w:rPr>
              <w:t>etc</w:t>
            </w:r>
            <w:r>
              <w:rPr>
                <w:noProof/>
                <w:lang w:eastAsia="fr-FR"/>
              </w:rPr>
              <w:t xml:space="preserve">. </w:t>
            </w:r>
          </w:p>
          <w:p w:rsidR="005E340D" w:rsidRDefault="005E340D" w:rsidP="00656766"/>
          <w:p w:rsidR="002937C8" w:rsidRDefault="002937C8" w:rsidP="002937C8">
            <w:pPr>
              <w:jc w:val="both"/>
            </w:pPr>
            <w:r>
              <w:t xml:space="preserve">-Référentiel des compétences professionnelles des métiers du professorat et de l’éducation (BO N°30 du 25 juillet 2013, </w:t>
            </w:r>
          </w:p>
          <w:p w:rsidR="00656766" w:rsidRDefault="00A83D9F" w:rsidP="002937C8">
            <w:hyperlink r:id="rId8" w:history="1">
              <w:r w:rsidR="002937C8" w:rsidRPr="00884661">
                <w:rPr>
                  <w:rStyle w:val="Lienhypertexte"/>
                </w:rPr>
                <w:t>http://www.education.gouv.fr/pid25535/bulletin_officiel.html?cid_bo=73066</w:t>
              </w:r>
            </w:hyperlink>
            <w:r w:rsidR="002937C8">
              <w:t xml:space="preserve"> </w:t>
            </w:r>
            <w:r w:rsidR="002937C8" w:rsidRPr="00646C15">
              <w:t>)</w:t>
            </w:r>
          </w:p>
        </w:tc>
        <w:tc>
          <w:tcPr>
            <w:tcW w:w="5671" w:type="dxa"/>
          </w:tcPr>
          <w:p w:rsidR="00193C39" w:rsidRDefault="00193C39" w:rsidP="004174C6"/>
          <w:p w:rsidR="00D759EE" w:rsidRDefault="00D759EE" w:rsidP="004174C6">
            <w:r>
              <w:t xml:space="preserve">Demande de visite à adresser à l’inspecteur en précisant </w:t>
            </w:r>
            <w:r w:rsidR="00F6639A">
              <w:t xml:space="preserve">la nature de l’accompagnement demandé. </w:t>
            </w:r>
          </w:p>
          <w:p w:rsidR="00F6639A" w:rsidRDefault="00F6639A" w:rsidP="004174C6"/>
          <w:p w:rsidR="00D759EE" w:rsidRDefault="00F6639A" w:rsidP="004174C6">
            <w:r>
              <w:t xml:space="preserve">Cet </w:t>
            </w:r>
            <w:r w:rsidR="00D759EE">
              <w:t>accompagnement peut-être individuel ou collectif.</w:t>
            </w:r>
          </w:p>
          <w:p w:rsidR="00D759EE" w:rsidRDefault="00D759EE" w:rsidP="004174C6"/>
          <w:p w:rsidR="00D759EE" w:rsidRDefault="00D759EE" w:rsidP="004174C6"/>
          <w:p w:rsidR="00D759EE" w:rsidRDefault="00D759EE" w:rsidP="004174C6"/>
        </w:tc>
      </w:tr>
      <w:tr w:rsidR="00D759EE" w:rsidTr="005E340D">
        <w:tc>
          <w:tcPr>
            <w:tcW w:w="2127" w:type="dxa"/>
          </w:tcPr>
          <w:p w:rsidR="005E340D" w:rsidRDefault="005E340D" w:rsidP="005E340D"/>
          <w:p w:rsidR="005E340D" w:rsidRDefault="005E340D" w:rsidP="005E340D"/>
          <w:p w:rsidR="00D759EE" w:rsidRDefault="00D759EE" w:rsidP="005E340D">
            <w:r>
              <w:lastRenderedPageBreak/>
              <w:t xml:space="preserve">Vous êtes enseignant </w:t>
            </w:r>
            <w:r w:rsidR="005E340D">
              <w:t>titulaire</w:t>
            </w:r>
            <w:r w:rsidR="00E83CC1">
              <w:t>, néotitulaire</w:t>
            </w:r>
            <w:r w:rsidR="005E340D">
              <w:t xml:space="preserve"> ou contractuel et</w:t>
            </w:r>
            <w:r>
              <w:t xml:space="preserve"> êtes inf</w:t>
            </w:r>
            <w:r w:rsidR="005E340D">
              <w:t>ormés d’une visite d’accompagnement</w:t>
            </w:r>
            <w:r>
              <w:t xml:space="preserve"> </w:t>
            </w:r>
          </w:p>
        </w:tc>
        <w:tc>
          <w:tcPr>
            <w:tcW w:w="7937" w:type="dxa"/>
          </w:tcPr>
          <w:p w:rsidR="002937C8" w:rsidRDefault="002937C8" w:rsidP="002937C8">
            <w:pPr>
              <w:rPr>
                <w:noProof/>
                <w:lang w:eastAsia="fr-FR"/>
              </w:rPr>
            </w:pPr>
          </w:p>
          <w:p w:rsidR="00D76C6F" w:rsidRDefault="00D76C6F" w:rsidP="00D76C6F">
            <w:pPr>
              <w:jc w:val="both"/>
            </w:pPr>
            <w:r>
              <w:t xml:space="preserve">-Référentiel des compétences professionnelles des métiers du professorat et de </w:t>
            </w:r>
            <w:r>
              <w:lastRenderedPageBreak/>
              <w:t xml:space="preserve">l’éducation (BO N°30 du 25 juillet 2013, </w:t>
            </w:r>
          </w:p>
          <w:p w:rsidR="00D759EE" w:rsidRDefault="00A83D9F" w:rsidP="00D76C6F">
            <w:hyperlink r:id="rId9" w:history="1">
              <w:r w:rsidR="00D76C6F" w:rsidRPr="00884661">
                <w:rPr>
                  <w:rStyle w:val="Lienhypertexte"/>
                </w:rPr>
                <w:t>http://www.education.gouv.fr/pid25535/bulletin_officiel.html?cid_bo=73066</w:t>
              </w:r>
            </w:hyperlink>
            <w:r w:rsidR="00D76C6F">
              <w:t xml:space="preserve"> </w:t>
            </w:r>
            <w:r w:rsidR="00D76C6F" w:rsidRPr="00646C15">
              <w:t>)</w:t>
            </w:r>
          </w:p>
          <w:p w:rsidR="00D76C6F" w:rsidRDefault="00D76C6F" w:rsidP="00D76C6F"/>
          <w:p w:rsidR="00E83CC1" w:rsidRDefault="00E83CC1" w:rsidP="00E83CC1">
            <w:pPr>
              <w:spacing w:line="28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t>-</w:t>
            </w:r>
            <w:r w:rsidR="00D76C6F">
              <w:t>Documents pédagogiques :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Présentation de la classe/</w:t>
            </w:r>
            <w:r w:rsidR="00445175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P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rojets réalisés ou en cours/ </w:t>
            </w:r>
            <w:r w:rsidRPr="00E83CC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Fiche pédagogique de la séance et de la séquence (objectifs, problématique, activité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s élèves, évaluation envisagée…) / P</w:t>
            </w:r>
            <w:r w:rsidRPr="00E83CC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rogressions annuelles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/ </w:t>
            </w:r>
            <w:r w:rsidRPr="00E83CC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Dernière évaluation proposée à la classe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( en CAP : </w:t>
            </w:r>
            <w:r w:rsidRPr="00E83CC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exemplaires de dossiers CCF en histoire géographie ou sujets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et barèmes proposés en français/ Cahier de texte. </w:t>
            </w:r>
            <w:r w:rsidRPr="00E83CC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</w:p>
          <w:p w:rsidR="00F77BE3" w:rsidRDefault="00F77BE3" w:rsidP="00E83CC1">
            <w:pPr>
              <w:spacing w:line="28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F77BE3" w:rsidRPr="00E83CC1" w:rsidRDefault="00F77BE3" w:rsidP="00E83CC1">
            <w:pPr>
              <w:spacing w:line="280" w:lineRule="atLeast"/>
              <w:jc w:val="both"/>
              <w:rPr>
                <w:rFonts w:ascii="Arial" w:eastAsia="Times New Roman" w:hAnsi="Arial" w:cs="Arial"/>
                <w:color w:val="FF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-</w:t>
            </w:r>
            <w:r w:rsidR="00A83D9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Voir fiche de renseignements.</w:t>
            </w:r>
          </w:p>
          <w:p w:rsidR="00D76C6F" w:rsidRDefault="00D76C6F" w:rsidP="00D76C6F">
            <w:pPr>
              <w:rPr>
                <w:noProof/>
                <w:lang w:eastAsia="fr-FR"/>
              </w:rPr>
            </w:pPr>
          </w:p>
        </w:tc>
        <w:tc>
          <w:tcPr>
            <w:tcW w:w="5671" w:type="dxa"/>
          </w:tcPr>
          <w:p w:rsidR="00D759EE" w:rsidRDefault="00D759EE" w:rsidP="004174C6"/>
          <w:p w:rsidR="00193C39" w:rsidRDefault="00193C39" w:rsidP="004174C6"/>
          <w:p w:rsidR="00185421" w:rsidRDefault="00185421" w:rsidP="004174C6"/>
          <w:p w:rsidR="00193C39" w:rsidRDefault="00193C39" w:rsidP="004174C6">
            <w:r>
              <w:t xml:space="preserve">Ces visites visent plus particulièrement l’accompagnement </w:t>
            </w:r>
            <w:r w:rsidR="00CC6C1A">
              <w:t xml:space="preserve">des personnels </w:t>
            </w:r>
            <w:r>
              <w:t>néo-titulaires ( N+1 et N+</w:t>
            </w:r>
            <w:r w:rsidR="00CC6C1A">
              <w:t>2) et</w:t>
            </w:r>
            <w:r w:rsidR="00445175">
              <w:t xml:space="preserve"> contractuels </w:t>
            </w:r>
            <w:r w:rsidR="00CC6C1A">
              <w:t>(</w:t>
            </w:r>
            <w:r w:rsidR="00445175">
              <w:t>récemment</w:t>
            </w:r>
            <w:r w:rsidR="00185421">
              <w:t xml:space="preserve"> recrutés ou </w:t>
            </w:r>
            <w:r w:rsidR="00CC6C1A">
              <w:t>à l’approche de leur cédéisation).</w:t>
            </w:r>
            <w:r w:rsidR="00185421">
              <w:t xml:space="preserve"> </w:t>
            </w:r>
            <w:r>
              <w:t xml:space="preserve">  </w:t>
            </w:r>
          </w:p>
          <w:p w:rsidR="00CC6C1A" w:rsidRDefault="00CC6C1A" w:rsidP="004174C6"/>
          <w:p w:rsidR="00CC6C1A" w:rsidRDefault="00CC6C1A" w:rsidP="00CC6C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Elles peuvent également viser le suivi d’un dispositif (AP/EGLS...), l'enseignement sur un certain niveau (3 prépa-pro...) ou une expérimentation.</w:t>
            </w:r>
          </w:p>
          <w:p w:rsidR="00CC6C1A" w:rsidRDefault="00CC6C1A" w:rsidP="00CC6C1A">
            <w:pPr>
              <w:rPr>
                <w:rFonts w:ascii="Calibri" w:eastAsia="Calibri" w:hAnsi="Calibri" w:cs="Calibri"/>
              </w:rPr>
            </w:pPr>
          </w:p>
          <w:p w:rsidR="00CC6C1A" w:rsidRDefault="00CC6C1A" w:rsidP="00CC6C1A">
            <w:r>
              <w:rPr>
                <w:rFonts w:ascii="Calibri" w:eastAsia="Calibri" w:hAnsi="Calibri" w:cs="Calibri"/>
              </w:rPr>
              <w:t xml:space="preserve"> Cet accompagnement peut être individuel ou collectif".</w:t>
            </w:r>
          </w:p>
        </w:tc>
      </w:tr>
      <w:tr w:rsidR="00D759EE" w:rsidTr="005E340D">
        <w:tc>
          <w:tcPr>
            <w:tcW w:w="2127" w:type="dxa"/>
          </w:tcPr>
          <w:p w:rsidR="00193C39" w:rsidRDefault="00193C39" w:rsidP="005E340D"/>
          <w:p w:rsidR="00A83D9F" w:rsidRDefault="00A83D9F" w:rsidP="005E5FBA"/>
          <w:p w:rsidR="00A83D9F" w:rsidRDefault="00A83D9F" w:rsidP="005E5FBA"/>
          <w:p w:rsidR="00A83D9F" w:rsidRDefault="00A83D9F" w:rsidP="005E5FBA"/>
          <w:p w:rsidR="00A83D9F" w:rsidRDefault="00A83D9F" w:rsidP="005E5FBA"/>
          <w:p w:rsidR="00A83D9F" w:rsidRDefault="00A83D9F" w:rsidP="005E5FBA"/>
          <w:p w:rsidR="00A83D9F" w:rsidRDefault="00A83D9F" w:rsidP="005E5FBA"/>
          <w:p w:rsidR="00D759EE" w:rsidRDefault="00193C39" w:rsidP="005E5FBA">
            <w:r>
              <w:t xml:space="preserve">Vous êtes </w:t>
            </w:r>
            <w:r w:rsidR="005E5FBA">
              <w:t xml:space="preserve">professeur </w:t>
            </w:r>
            <w:r>
              <w:t xml:space="preserve">stagiaire et êtes informé d’une inspection.  </w:t>
            </w:r>
          </w:p>
        </w:tc>
        <w:tc>
          <w:tcPr>
            <w:tcW w:w="7937" w:type="dxa"/>
          </w:tcPr>
          <w:p w:rsidR="009B16A8" w:rsidRPr="009B16A8" w:rsidRDefault="009B16A8" w:rsidP="009B16A8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9B16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445175" w:rsidRPr="009B16A8" w:rsidRDefault="009B16A8" w:rsidP="009B16A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 w:rsidRPr="009B16A8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Modalités d'évaluation du stage et de titularisation des personnels enseignants et d'éducation de l'enseignement public </w:t>
            </w:r>
            <w:r w:rsidRPr="009B16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note de service n°</w:t>
            </w:r>
            <w:r w:rsidRPr="009B16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2015-055 du 17-3-2015</w:t>
            </w:r>
            <w:r>
              <w:t xml:space="preserve"> </w:t>
            </w:r>
            <w:hyperlink r:id="rId10" w:history="1">
              <w:r w:rsidRPr="00C409DA">
                <w:rPr>
                  <w:rStyle w:val="Lienhypertexte"/>
                  <w:rFonts w:ascii="Calibri" w:eastAsia="Calibri" w:hAnsi="Calibri" w:cs="Calibri"/>
                </w:rPr>
                <w:t>http://www.education.gouv.fr/pid285/bulletin_officiel.html?cid_bo=87000</w:t>
              </w:r>
            </w:hyperlink>
          </w:p>
          <w:p w:rsidR="009B16A8" w:rsidRPr="009B16A8" w:rsidRDefault="009B16A8" w:rsidP="009B16A8">
            <w:r w:rsidRPr="009B16A8">
              <w:t xml:space="preserve">Grille d’évaluation du professeur stagiaire </w:t>
            </w:r>
            <w:r>
              <w:t>(v</w:t>
            </w:r>
            <w:r w:rsidRPr="009B16A8">
              <w:t xml:space="preserve">oir fiche 11, lien ci-dessus) </w:t>
            </w:r>
          </w:p>
          <w:p w:rsidR="00445175" w:rsidRDefault="00445175" w:rsidP="00656766">
            <w:pPr>
              <w:rPr>
                <w:color w:val="FF0000"/>
              </w:rPr>
            </w:pPr>
          </w:p>
          <w:p w:rsidR="00C61C86" w:rsidRDefault="00C61C86" w:rsidP="00656766">
            <w:pPr>
              <w:rPr>
                <w:color w:val="FF0000"/>
              </w:rPr>
            </w:pPr>
          </w:p>
          <w:p w:rsidR="00C61C86" w:rsidRDefault="00C61C86" w:rsidP="00C61C86">
            <w:pPr>
              <w:jc w:val="both"/>
            </w:pPr>
            <w:r>
              <w:t xml:space="preserve">Référentiel des compétences professionnelles des métiers du professorat et de l’éducation (BO N°30 du 25 juillet 2013, </w:t>
            </w:r>
          </w:p>
          <w:p w:rsidR="00C61C86" w:rsidRDefault="00A83D9F" w:rsidP="00C61C86">
            <w:hyperlink r:id="rId11" w:history="1">
              <w:r w:rsidR="00C61C86" w:rsidRPr="00884661">
                <w:rPr>
                  <w:rStyle w:val="Lienhypertexte"/>
                </w:rPr>
                <w:t>http://www.education.gouv.fr/pid25535/bulletin_officiel.html?cid_bo=73066</w:t>
              </w:r>
            </w:hyperlink>
            <w:r w:rsidR="00C61C86">
              <w:t xml:space="preserve"> </w:t>
            </w:r>
            <w:r w:rsidR="00C61C86" w:rsidRPr="00646C15">
              <w:t>)</w:t>
            </w:r>
          </w:p>
          <w:p w:rsidR="00C61C86" w:rsidRDefault="00C61C86" w:rsidP="00656766">
            <w:pPr>
              <w:rPr>
                <w:color w:val="FF0000"/>
              </w:rPr>
            </w:pPr>
          </w:p>
          <w:p w:rsidR="00193C39" w:rsidRDefault="00193C39" w:rsidP="00656766">
            <w:pPr>
              <w:rPr>
                <w:color w:val="FF0000"/>
              </w:rPr>
            </w:pPr>
          </w:p>
          <w:p w:rsidR="00193C39" w:rsidRDefault="00193C39" w:rsidP="00193C39">
            <w:pPr>
              <w:spacing w:line="28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t xml:space="preserve">-Documents pédagogiques :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Présentation de la classe/ projets réalisés ou en cours/ </w:t>
            </w:r>
            <w:r w:rsidRPr="00E83CC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Fiche pédagogique de la séance et de la séquence (objectifs, problématique, activité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s élèves, évaluation envisagée…) / P</w:t>
            </w:r>
            <w:r w:rsidRPr="00E83CC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rogressions annuelles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/ </w:t>
            </w:r>
            <w:r w:rsidRPr="00E83CC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Dernière évaluation proposée à la classe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(en CAP : </w:t>
            </w:r>
            <w:r w:rsidRPr="00E83CC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exemplaires de dossiers CCF en histoire géographie ou sujets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et barèmes proposés en français/ Cahier de texte. </w:t>
            </w:r>
            <w:r w:rsidRPr="00E83CC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</w:p>
          <w:p w:rsidR="005E5FBA" w:rsidRDefault="005E5FBA" w:rsidP="00193C39">
            <w:pPr>
              <w:spacing w:line="28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193C39" w:rsidRPr="005E5FBA" w:rsidRDefault="005E5FBA" w:rsidP="005E5FBA">
            <w:pPr>
              <w:spacing w:line="280" w:lineRule="atLeast"/>
              <w:jc w:val="both"/>
              <w:rPr>
                <w:rFonts w:ascii="Arial" w:eastAsia="Times New Roman" w:hAnsi="Arial" w:cs="Arial"/>
                <w:color w:val="FF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-</w:t>
            </w:r>
            <w:r w:rsidR="00A83D9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Voir f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iche de renseignement</w:t>
            </w:r>
            <w:r w:rsidR="00A83D9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s.</w:t>
            </w:r>
          </w:p>
          <w:p w:rsidR="00D759EE" w:rsidRDefault="00D759EE" w:rsidP="00193C39"/>
        </w:tc>
        <w:tc>
          <w:tcPr>
            <w:tcW w:w="5671" w:type="dxa"/>
          </w:tcPr>
          <w:p w:rsidR="00D759EE" w:rsidRDefault="00D759EE"/>
          <w:p w:rsidR="00A83D9F" w:rsidRDefault="00A83D9F"/>
          <w:p w:rsidR="00A83D9F" w:rsidRDefault="00A83D9F"/>
          <w:p w:rsidR="00A83D9F" w:rsidRDefault="00A83D9F"/>
          <w:p w:rsidR="00A83D9F" w:rsidRDefault="00A83D9F"/>
          <w:p w:rsidR="00A83D9F" w:rsidRDefault="00A83D9F"/>
          <w:p w:rsidR="00C61C86" w:rsidRDefault="00C61C86">
            <w:bookmarkStart w:id="0" w:name="_GoBack"/>
            <w:bookmarkEnd w:id="0"/>
            <w:r>
              <w:t xml:space="preserve">La titularisation est soumise à un triple avis : l’organisme de formation (ESPE), l’inspection, le chef d’établissement. </w:t>
            </w:r>
          </w:p>
          <w:p w:rsidR="008C2EB5" w:rsidRDefault="008C2EB5"/>
          <w:p w:rsidR="008C2EB5" w:rsidRDefault="008C2EB5">
            <w:r>
              <w:t xml:space="preserve">Elle est ensuite prononcée par le recteur à l’issue d’un jury académique. </w:t>
            </w:r>
          </w:p>
          <w:p w:rsidR="008C2EB5" w:rsidRDefault="008C2EB5"/>
          <w:p w:rsidR="008C2EB5" w:rsidRDefault="008C2EB5">
            <w:r>
              <w:t>En cas d</w:t>
            </w:r>
            <w:r w:rsidR="00445175">
              <w:t>e non titularisation, un report,</w:t>
            </w:r>
            <w:r>
              <w:t xml:space="preserve"> un </w:t>
            </w:r>
            <w:r w:rsidR="00445175">
              <w:t xml:space="preserve">renouvellement ou un </w:t>
            </w:r>
            <w:r w:rsidR="00DF7069">
              <w:t>licenciement peut être décidé</w:t>
            </w:r>
            <w:r>
              <w:t xml:space="preserve">. </w:t>
            </w:r>
          </w:p>
          <w:p w:rsidR="00445175" w:rsidRDefault="00445175"/>
          <w:p w:rsidR="00445175" w:rsidRDefault="00445175"/>
          <w:p w:rsidR="00445175" w:rsidRDefault="00445175"/>
          <w:p w:rsidR="008C2EB5" w:rsidRDefault="008C2EB5"/>
        </w:tc>
      </w:tr>
    </w:tbl>
    <w:p w:rsidR="00392960" w:rsidRDefault="00392960"/>
    <w:sectPr w:rsidR="00392960" w:rsidSect="002937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3777"/>
    <w:multiLevelType w:val="hybridMultilevel"/>
    <w:tmpl w:val="07B89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E353E"/>
    <w:multiLevelType w:val="hybridMultilevel"/>
    <w:tmpl w:val="83502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24AC3"/>
    <w:multiLevelType w:val="hybridMultilevel"/>
    <w:tmpl w:val="DA6A9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A15A4"/>
    <w:multiLevelType w:val="hybridMultilevel"/>
    <w:tmpl w:val="ED68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E3E4F"/>
    <w:multiLevelType w:val="hybridMultilevel"/>
    <w:tmpl w:val="3A44C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B2E7B"/>
    <w:multiLevelType w:val="hybridMultilevel"/>
    <w:tmpl w:val="9ECA4D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F5326"/>
    <w:multiLevelType w:val="hybridMultilevel"/>
    <w:tmpl w:val="2CD65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F4A52"/>
    <w:multiLevelType w:val="hybridMultilevel"/>
    <w:tmpl w:val="D1A8A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B049C"/>
    <w:multiLevelType w:val="multilevel"/>
    <w:tmpl w:val="1012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59D"/>
    <w:rsid w:val="00006E68"/>
    <w:rsid w:val="000155F5"/>
    <w:rsid w:val="001527A1"/>
    <w:rsid w:val="00185421"/>
    <w:rsid w:val="00193C39"/>
    <w:rsid w:val="00242993"/>
    <w:rsid w:val="002937C8"/>
    <w:rsid w:val="002E659D"/>
    <w:rsid w:val="00316140"/>
    <w:rsid w:val="00370B49"/>
    <w:rsid w:val="00375C7A"/>
    <w:rsid w:val="00392960"/>
    <w:rsid w:val="003F2125"/>
    <w:rsid w:val="004174C6"/>
    <w:rsid w:val="00445175"/>
    <w:rsid w:val="00485DFD"/>
    <w:rsid w:val="005E340D"/>
    <w:rsid w:val="005E5FBA"/>
    <w:rsid w:val="00653619"/>
    <w:rsid w:val="00656766"/>
    <w:rsid w:val="00850E29"/>
    <w:rsid w:val="008C2EB5"/>
    <w:rsid w:val="009B16A8"/>
    <w:rsid w:val="009F2481"/>
    <w:rsid w:val="00A00E7B"/>
    <w:rsid w:val="00A41FDD"/>
    <w:rsid w:val="00A83D9F"/>
    <w:rsid w:val="00AD2411"/>
    <w:rsid w:val="00C61C86"/>
    <w:rsid w:val="00C7447A"/>
    <w:rsid w:val="00CC6C1A"/>
    <w:rsid w:val="00D759EE"/>
    <w:rsid w:val="00D76C6F"/>
    <w:rsid w:val="00DF6AB3"/>
    <w:rsid w:val="00DF7069"/>
    <w:rsid w:val="00E733AC"/>
    <w:rsid w:val="00E83CC1"/>
    <w:rsid w:val="00EC63C5"/>
    <w:rsid w:val="00F22C4D"/>
    <w:rsid w:val="00F6639A"/>
    <w:rsid w:val="00F77BE3"/>
    <w:rsid w:val="00F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0F3F49C"/>
  <w15:docId w15:val="{BF2715EE-0BCC-4DB8-A965-4725B3B4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527A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744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744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744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44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44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4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241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61C86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9B16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1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7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6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pid25535/bulletin_officiel.html?cid_bo=730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cation.gouv.fr/cid118572/rendez-vous-carriere-mode-emplo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che.media.education.gouv.fr/file/09__septembre/55/2/2017_guide_RV_carriere_enseignants_education_psyEN_V3_804552.pdf" TargetMode="External"/><Relationship Id="rId11" Type="http://schemas.openxmlformats.org/officeDocument/2006/relationships/hyperlink" Target="http://www.education.gouv.fr/pid25535/bulletin_officiel.html?cid_bo=73066" TargetMode="External"/><Relationship Id="rId5" Type="http://schemas.openxmlformats.org/officeDocument/2006/relationships/hyperlink" Target="http://www.education.gouv.fr/pid25535/bulletin_officiel.html?cid_bo=73066" TargetMode="External"/><Relationship Id="rId10" Type="http://schemas.openxmlformats.org/officeDocument/2006/relationships/hyperlink" Target="http://www.education.gouv.fr/pid285/bulletin_officiel.html?cid_bo=87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tion.gouv.fr/pid25535/bulletin_officiel.html?cid_bo=7306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Goulard Emmanuelle</dc:creator>
  <cp:lastModifiedBy>Laurent</cp:lastModifiedBy>
  <cp:revision>2</cp:revision>
  <dcterms:created xsi:type="dcterms:W3CDTF">2018-01-24T10:50:00Z</dcterms:created>
  <dcterms:modified xsi:type="dcterms:W3CDTF">2018-01-24T10:50:00Z</dcterms:modified>
</cp:coreProperties>
</file>