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EE" w:rsidRPr="00D74EEE" w:rsidRDefault="00980305" w:rsidP="00D74EE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Académie de Montpellier</w:t>
      </w:r>
    </w:p>
    <w:p w:rsidR="00980305" w:rsidRPr="00980305" w:rsidRDefault="00980305" w:rsidP="00980305">
      <w:pPr>
        <w:pStyle w:val="Citationintense"/>
        <w:rPr>
          <w:rFonts w:ascii="Arial" w:hAnsi="Arial" w:cs="Arial"/>
          <w:b/>
          <w:i w:val="0"/>
          <w:color w:val="auto"/>
          <w:sz w:val="28"/>
          <w:szCs w:val="28"/>
        </w:rPr>
      </w:pPr>
      <w:r w:rsidRPr="00980305">
        <w:rPr>
          <w:rFonts w:ascii="Arial" w:hAnsi="Arial" w:cs="Arial"/>
          <w:b/>
          <w:i w:val="0"/>
          <w:color w:val="auto"/>
          <w:sz w:val="28"/>
          <w:szCs w:val="28"/>
        </w:rPr>
        <w:t>Fiche pour l’é</w:t>
      </w:r>
      <w:r w:rsidR="00D74EEE" w:rsidRPr="00980305">
        <w:rPr>
          <w:rFonts w:ascii="Arial" w:hAnsi="Arial" w:cs="Arial"/>
          <w:b/>
          <w:i w:val="0"/>
          <w:color w:val="auto"/>
          <w:sz w:val="28"/>
          <w:szCs w:val="28"/>
        </w:rPr>
        <w:t>valuation spécifique pour l’attribution de l’indication « section européenne » sur le diplôme de baccalauréat professionnel.</w:t>
      </w:r>
    </w:p>
    <w:p w:rsidR="00D74EEE" w:rsidRPr="00980305" w:rsidRDefault="00D74EEE" w:rsidP="0098030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80305">
        <w:rPr>
          <w:rFonts w:ascii="Arial" w:hAnsi="Arial" w:cs="Arial"/>
          <w:sz w:val="22"/>
          <w:szCs w:val="22"/>
        </w:rPr>
        <w:t>Bulletin off</w:t>
      </w:r>
      <w:r w:rsidR="00980305" w:rsidRPr="00980305">
        <w:rPr>
          <w:rFonts w:ascii="Arial" w:hAnsi="Arial" w:cs="Arial"/>
          <w:sz w:val="22"/>
          <w:szCs w:val="22"/>
        </w:rPr>
        <w:t>iciel n°34 du 21 septembre 2006 : Indication</w:t>
      </w:r>
      <w:r w:rsidRPr="00980305">
        <w:rPr>
          <w:rFonts w:ascii="Arial" w:hAnsi="Arial" w:cs="Arial"/>
          <w:sz w:val="22"/>
          <w:szCs w:val="22"/>
        </w:rPr>
        <w:t xml:space="preserve"> "Section européenne" au baccalauréat professionnel</w:t>
      </w:r>
      <w:r w:rsidR="00980305" w:rsidRPr="00980305">
        <w:rPr>
          <w:rFonts w:ascii="Arial" w:hAnsi="Arial" w:cs="Arial"/>
          <w:sz w:val="22"/>
          <w:szCs w:val="22"/>
        </w:rPr>
        <w:t>.</w:t>
      </w:r>
    </w:p>
    <w:p w:rsidR="00D74EEE" w:rsidRPr="00980305" w:rsidRDefault="00D74EEE" w:rsidP="00D74EEE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D74EEE" w:rsidRPr="00980305" w:rsidRDefault="00D74EEE" w:rsidP="00980305">
      <w:pPr>
        <w:pStyle w:val="Paragraphedeliste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80305">
        <w:rPr>
          <w:rFonts w:ascii="Arial" w:hAnsi="Arial" w:cs="Arial"/>
          <w:sz w:val="22"/>
          <w:szCs w:val="22"/>
        </w:rPr>
        <w:t>L’évaluation spécifique comporte une épreuve orale</w:t>
      </w:r>
      <w:r w:rsidR="000F5B44">
        <w:rPr>
          <w:rFonts w:ascii="Arial" w:hAnsi="Arial" w:cs="Arial"/>
          <w:sz w:val="22"/>
          <w:szCs w:val="22"/>
        </w:rPr>
        <w:t xml:space="preserve"> spécifique</w:t>
      </w:r>
      <w:r w:rsidRPr="00980305">
        <w:rPr>
          <w:rFonts w:ascii="Arial" w:hAnsi="Arial" w:cs="Arial"/>
          <w:sz w:val="22"/>
          <w:szCs w:val="22"/>
        </w:rPr>
        <w:t xml:space="preserve"> </w:t>
      </w:r>
      <w:r w:rsidR="00980305" w:rsidRPr="00980305">
        <w:rPr>
          <w:rFonts w:ascii="Arial" w:hAnsi="Arial" w:cs="Arial"/>
          <w:sz w:val="22"/>
          <w:szCs w:val="22"/>
        </w:rPr>
        <w:t>(I</w:t>
      </w:r>
      <w:r w:rsidRPr="00980305">
        <w:rPr>
          <w:rFonts w:ascii="Arial" w:hAnsi="Arial" w:cs="Arial"/>
          <w:sz w:val="22"/>
          <w:szCs w:val="22"/>
        </w:rPr>
        <w:t>) et une évaluation de la formation de l’élève ou de l’apprenti</w:t>
      </w:r>
      <w:r w:rsidR="000F5B44">
        <w:rPr>
          <w:rFonts w:ascii="Arial" w:hAnsi="Arial" w:cs="Arial"/>
          <w:sz w:val="22"/>
          <w:szCs w:val="22"/>
        </w:rPr>
        <w:t xml:space="preserve"> lors de l’année de terminale</w:t>
      </w:r>
      <w:r w:rsidRPr="00980305">
        <w:rPr>
          <w:rFonts w:ascii="Arial" w:hAnsi="Arial" w:cs="Arial"/>
          <w:sz w:val="22"/>
          <w:szCs w:val="22"/>
        </w:rPr>
        <w:t xml:space="preserve"> (II).</w:t>
      </w:r>
    </w:p>
    <w:p w:rsidR="00D74EEE" w:rsidRDefault="00D74EEE" w:rsidP="00D74EEE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0F5B44" w:rsidRDefault="000F5B44" w:rsidP="000F5B44">
      <w:pPr>
        <w:pStyle w:val="NormalWeb"/>
      </w:pPr>
      <w:r>
        <w:rPr>
          <w:b/>
          <w:bCs/>
        </w:rPr>
        <w:t xml:space="preserve">Deux conditions cumulatives </w:t>
      </w:r>
      <w:r>
        <w:t>sont requises pour obtenir cette indication :</w:t>
      </w:r>
    </w:p>
    <w:p w:rsidR="000F5B44" w:rsidRDefault="000F5B44" w:rsidP="000F5B44">
      <w:pPr>
        <w:numPr>
          <w:ilvl w:val="0"/>
          <w:numId w:val="4"/>
        </w:numPr>
        <w:spacing w:before="100" w:beforeAutospacing="1" w:after="100" w:afterAutospacing="1"/>
      </w:pPr>
      <w:proofErr w:type="gramStart"/>
      <w:r>
        <w:rPr>
          <w:b/>
          <w:bCs/>
        </w:rPr>
        <w:t>avoir</w:t>
      </w:r>
      <w:proofErr w:type="gramEnd"/>
      <w:r>
        <w:rPr>
          <w:b/>
          <w:bCs/>
        </w:rPr>
        <w:t xml:space="preserve"> obtenu une note égale ou supérieure à 12 sur 20 à l'épreuve de langue vivante</w:t>
      </w:r>
      <w:r>
        <w:t xml:space="preserve"> qui porte sur la langue de la section ;</w:t>
      </w:r>
    </w:p>
    <w:p w:rsidR="000F5B44" w:rsidRDefault="000F5B44" w:rsidP="000F5B44">
      <w:pPr>
        <w:numPr>
          <w:ilvl w:val="0"/>
          <w:numId w:val="4"/>
        </w:numPr>
        <w:spacing w:before="100" w:beforeAutospacing="1" w:after="100" w:afterAutospacing="1"/>
      </w:pPr>
      <w:proofErr w:type="gramStart"/>
      <w:r>
        <w:rPr>
          <w:b/>
          <w:bCs/>
        </w:rPr>
        <w:t>avoir</w:t>
      </w:r>
      <w:proofErr w:type="gramEnd"/>
      <w:r>
        <w:rPr>
          <w:b/>
          <w:bCs/>
        </w:rPr>
        <w:t xml:space="preserve"> obtenu une note égale ou supérieure à 10 sur 20 à une évaluation spécifique visant à apprécier le niveau de maîtrise de la langue </w:t>
      </w:r>
      <w:r>
        <w:t>acquis au cours de la scolarité en section européenne; cette évaluation spécifique comprend une évaluation en cours de classe terminale et une épreuve supplémentaire à l'examen de fin d'année.</w:t>
      </w:r>
    </w:p>
    <w:p w:rsidR="009D35F2" w:rsidRPr="00980305" w:rsidRDefault="009D35F2" w:rsidP="00D74EEE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D74EEE" w:rsidRPr="00980305" w:rsidRDefault="00D74EEE" w:rsidP="009D35F2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42" w:firstLine="0"/>
        <w:jc w:val="both"/>
        <w:rPr>
          <w:rFonts w:ascii="Arial" w:hAnsi="Arial" w:cs="Arial"/>
          <w:b/>
        </w:rPr>
      </w:pPr>
      <w:r w:rsidRPr="00980305">
        <w:rPr>
          <w:rFonts w:ascii="Arial" w:hAnsi="Arial" w:cs="Arial"/>
          <w:b/>
        </w:rPr>
        <w:t>Epreuve orale notée sur 80</w:t>
      </w:r>
    </w:p>
    <w:p w:rsidR="00D74EEE" w:rsidRPr="00980305" w:rsidRDefault="00D74EEE" w:rsidP="00D74EEE">
      <w:pPr>
        <w:jc w:val="center"/>
      </w:pPr>
    </w:p>
    <w:p w:rsidR="00D74EEE" w:rsidRPr="00980305" w:rsidRDefault="00D74EEE" w:rsidP="00D74EEE">
      <w:pPr>
        <w:rPr>
          <w:rFonts w:ascii="Arial" w:hAnsi="Arial" w:cs="Arial"/>
        </w:rPr>
      </w:pPr>
      <w:r w:rsidRPr="00980305">
        <w:rPr>
          <w:rFonts w:ascii="Arial" w:hAnsi="Arial" w:cs="Arial"/>
        </w:rPr>
        <w:t xml:space="preserve">Préparation : 20 mn.                 </w:t>
      </w:r>
    </w:p>
    <w:p w:rsidR="00980305" w:rsidRPr="00980305" w:rsidRDefault="00D74EEE" w:rsidP="00D74EEE">
      <w:pPr>
        <w:rPr>
          <w:rFonts w:ascii="Arial" w:hAnsi="Arial" w:cs="Arial"/>
        </w:rPr>
      </w:pPr>
      <w:r w:rsidRPr="00980305">
        <w:rPr>
          <w:rFonts w:ascii="Arial" w:hAnsi="Arial" w:cs="Arial"/>
        </w:rPr>
        <w:t xml:space="preserve">Durée de l’épreuve : 20 mn   </w:t>
      </w:r>
    </w:p>
    <w:p w:rsidR="00D74EEE" w:rsidRPr="00980305" w:rsidRDefault="00980305" w:rsidP="00D74EEE">
      <w:pPr>
        <w:rPr>
          <w:rFonts w:ascii="Arial" w:hAnsi="Arial" w:cs="Arial"/>
        </w:rPr>
      </w:pPr>
      <w:r w:rsidRPr="00980305">
        <w:rPr>
          <w:rFonts w:ascii="Arial" w:hAnsi="Arial" w:cs="Arial"/>
        </w:rPr>
        <w:t>L’</w:t>
      </w:r>
      <w:r>
        <w:rPr>
          <w:rFonts w:ascii="Arial" w:hAnsi="Arial" w:cs="Arial"/>
        </w:rPr>
        <w:t>épreuve comporte deux parties de dix minutes chacune.</w:t>
      </w:r>
      <w:r w:rsidR="00D74EEE" w:rsidRPr="00980305">
        <w:rPr>
          <w:rFonts w:ascii="Arial" w:hAnsi="Arial" w:cs="Arial"/>
        </w:rPr>
        <w:t xml:space="preserve">       </w:t>
      </w:r>
    </w:p>
    <w:p w:rsidR="00D74EEE" w:rsidRPr="00980305" w:rsidRDefault="00D74EEE" w:rsidP="00D74EEE">
      <w:pPr>
        <w:rPr>
          <w:rFonts w:ascii="Arial" w:hAnsi="Arial" w:cs="Arial"/>
        </w:rPr>
      </w:pPr>
    </w:p>
    <w:p w:rsidR="00D74EEE" w:rsidRPr="00980305" w:rsidRDefault="00D74EEE" w:rsidP="00D74EEE">
      <w:pPr>
        <w:rPr>
          <w:rFonts w:ascii="Arial" w:hAnsi="Arial" w:cs="Arial"/>
          <w:b/>
          <w:color w:val="FF0066"/>
        </w:rPr>
      </w:pPr>
      <w:r w:rsidRPr="00980305">
        <w:rPr>
          <w:rFonts w:ascii="Arial" w:hAnsi="Arial" w:cs="Arial"/>
          <w:b/>
          <w:color w:val="FF0066"/>
        </w:rPr>
        <w:t>Niveau B2</w:t>
      </w:r>
      <w:r w:rsidR="00980305" w:rsidRPr="00980305">
        <w:rPr>
          <w:rFonts w:ascii="Arial" w:hAnsi="Arial" w:cs="Arial"/>
          <w:b/>
          <w:color w:val="FF0066"/>
        </w:rPr>
        <w:t> : Utiliser</w:t>
      </w:r>
      <w:r w:rsidRPr="00980305">
        <w:rPr>
          <w:rFonts w:ascii="Arial" w:hAnsi="Arial" w:cs="Arial"/>
          <w:b/>
          <w:color w:val="FF0066"/>
        </w:rPr>
        <w:t>, pour la partie I, la grille d’évaluation et de notation académique.</w:t>
      </w:r>
    </w:p>
    <w:p w:rsidR="00D74EEE" w:rsidRPr="00980305" w:rsidRDefault="00D74EEE" w:rsidP="00D74EEE">
      <w:pPr>
        <w:rPr>
          <w:rFonts w:ascii="Arial" w:hAnsi="Arial" w:cs="Arial"/>
          <w:b/>
        </w:rPr>
      </w:pPr>
    </w:p>
    <w:p w:rsidR="00980305" w:rsidRPr="00980305" w:rsidRDefault="00D74EEE" w:rsidP="00D74EEE">
      <w:pPr>
        <w:ind w:firstLine="708"/>
        <w:rPr>
          <w:rFonts w:ascii="Arial" w:hAnsi="Arial" w:cs="Arial"/>
          <w:b/>
          <w:color w:val="0033CC"/>
        </w:rPr>
      </w:pPr>
      <w:r w:rsidRPr="00980305">
        <w:rPr>
          <w:rFonts w:ascii="Arial" w:hAnsi="Arial" w:cs="Arial"/>
          <w:b/>
          <w:color w:val="0033CC"/>
          <w:u w:val="single"/>
        </w:rPr>
        <w:t>A</w:t>
      </w:r>
      <w:r w:rsidR="00980305" w:rsidRPr="00980305">
        <w:rPr>
          <w:rFonts w:ascii="Arial" w:hAnsi="Arial" w:cs="Arial"/>
          <w:b/>
          <w:color w:val="0033CC"/>
          <w:u w:val="single"/>
        </w:rPr>
        <w:t>-</w:t>
      </w:r>
      <w:r w:rsidRPr="00980305">
        <w:rPr>
          <w:rFonts w:ascii="Arial" w:hAnsi="Arial" w:cs="Arial"/>
          <w:b/>
          <w:color w:val="0033CC"/>
          <w:u w:val="single"/>
        </w:rPr>
        <w:t xml:space="preserve"> Première partie </w:t>
      </w:r>
      <w:r w:rsidRPr="00980305">
        <w:rPr>
          <w:rFonts w:ascii="Arial" w:hAnsi="Arial" w:cs="Arial"/>
          <w:b/>
          <w:color w:val="0033CC"/>
        </w:rPr>
        <w:t xml:space="preserve">: EXPOSE sur document inconnu (10 mn) </w:t>
      </w:r>
      <w:r w:rsidRPr="00980305">
        <w:rPr>
          <w:rFonts w:ascii="Arial" w:hAnsi="Arial" w:cs="Arial"/>
          <w:b/>
          <w:color w:val="0033CC"/>
        </w:rPr>
        <w:tab/>
      </w:r>
    </w:p>
    <w:p w:rsidR="00980305" w:rsidRPr="00980305" w:rsidRDefault="00980305" w:rsidP="00D74EEE">
      <w:pPr>
        <w:ind w:firstLine="708"/>
        <w:rPr>
          <w:rFonts w:ascii="Arial" w:hAnsi="Arial" w:cs="Arial"/>
          <w:color w:val="0033CC"/>
        </w:rPr>
      </w:pPr>
    </w:p>
    <w:p w:rsidR="00980305" w:rsidRDefault="00980305" w:rsidP="00980305">
      <w:pPr>
        <w:rPr>
          <w:rFonts w:ascii="Arial" w:hAnsi="Arial" w:cs="Arial"/>
        </w:rPr>
      </w:pPr>
      <w:r w:rsidRPr="00980305">
        <w:rPr>
          <w:rFonts w:ascii="Arial" w:hAnsi="Arial" w:cs="Arial"/>
        </w:rPr>
        <w:t>Titre du document proposé :</w:t>
      </w:r>
      <w:r w:rsidR="00D74EEE" w:rsidRPr="00980305">
        <w:rPr>
          <w:rFonts w:ascii="Arial" w:hAnsi="Arial" w:cs="Arial"/>
        </w:rPr>
        <w:t xml:space="preserve">  </w:t>
      </w:r>
    </w:p>
    <w:p w:rsidR="00980305" w:rsidRPr="00980305" w:rsidRDefault="00980305" w:rsidP="00980305">
      <w:pPr>
        <w:rPr>
          <w:rFonts w:ascii="Arial" w:hAnsi="Arial" w:cs="Arial"/>
        </w:rPr>
      </w:pPr>
    </w:p>
    <w:p w:rsidR="00D74EEE" w:rsidRPr="00980305" w:rsidRDefault="00980305" w:rsidP="00980305">
      <w:pPr>
        <w:rPr>
          <w:rFonts w:ascii="Arial" w:hAnsi="Arial" w:cs="Arial"/>
        </w:rPr>
      </w:pPr>
      <w:r w:rsidRPr="00980305">
        <w:rPr>
          <w:rFonts w:ascii="Arial" w:hAnsi="Arial" w:cs="Arial"/>
        </w:rPr>
        <w:t>Eléments à prendre en compte pour l’évaluation :</w:t>
      </w:r>
      <w:r w:rsidR="00D74EEE" w:rsidRPr="00980305">
        <w:rPr>
          <w:rFonts w:ascii="Arial" w:hAnsi="Arial" w:cs="Arial"/>
        </w:rPr>
        <w:t xml:space="preserve">     </w:t>
      </w:r>
    </w:p>
    <w:p w:rsidR="00D74EEE" w:rsidRPr="00980305" w:rsidRDefault="00D74EEE" w:rsidP="00D74EEE">
      <w:pPr>
        <w:rPr>
          <w:rFonts w:ascii="Arial" w:hAnsi="Arial" w:cs="Arial"/>
        </w:rPr>
      </w:pPr>
      <w:r w:rsidRPr="00980305">
        <w:rPr>
          <w:rFonts w:ascii="Arial" w:hAnsi="Arial" w:cs="Arial"/>
        </w:rPr>
        <w:t>- Restitution du document : clarté de l’exposé</w:t>
      </w:r>
      <w:r w:rsidR="00980305" w:rsidRPr="00980305">
        <w:rPr>
          <w:rFonts w:ascii="Arial" w:hAnsi="Arial" w:cs="Arial"/>
        </w:rPr>
        <w:t>.</w:t>
      </w:r>
      <w:r w:rsidRPr="00980305">
        <w:rPr>
          <w:rFonts w:ascii="Arial" w:hAnsi="Arial" w:cs="Arial"/>
        </w:rPr>
        <w:t xml:space="preserve"> </w:t>
      </w:r>
      <w:r w:rsidRPr="00980305">
        <w:rPr>
          <w:rFonts w:ascii="Arial" w:hAnsi="Arial" w:cs="Arial"/>
        </w:rPr>
        <w:tab/>
      </w:r>
      <w:r w:rsidRPr="00980305">
        <w:rPr>
          <w:rFonts w:ascii="Arial" w:hAnsi="Arial" w:cs="Arial"/>
        </w:rPr>
        <w:tab/>
      </w:r>
      <w:r w:rsidRPr="00980305">
        <w:rPr>
          <w:rFonts w:ascii="Arial" w:hAnsi="Arial" w:cs="Arial"/>
        </w:rPr>
        <w:tab/>
      </w:r>
      <w:r w:rsidRPr="00980305">
        <w:rPr>
          <w:rFonts w:ascii="Arial" w:hAnsi="Arial" w:cs="Arial"/>
        </w:rPr>
        <w:tab/>
      </w:r>
      <w:r w:rsidRPr="00980305">
        <w:rPr>
          <w:rFonts w:ascii="Arial" w:hAnsi="Arial" w:cs="Arial"/>
        </w:rPr>
        <w:tab/>
        <w:t xml:space="preserve">    </w:t>
      </w:r>
    </w:p>
    <w:p w:rsidR="00D74EEE" w:rsidRPr="00980305" w:rsidRDefault="00D74EEE" w:rsidP="00D74EEE">
      <w:pPr>
        <w:rPr>
          <w:rFonts w:ascii="Arial" w:hAnsi="Arial" w:cs="Arial"/>
        </w:rPr>
      </w:pPr>
      <w:r w:rsidRPr="00980305">
        <w:rPr>
          <w:rFonts w:ascii="Arial" w:hAnsi="Arial" w:cs="Arial"/>
        </w:rPr>
        <w:t>- Qualité de l’information, présentation des idées maîtresses et des centres d’intérêt</w:t>
      </w:r>
      <w:r w:rsidR="00980305" w:rsidRPr="00980305">
        <w:rPr>
          <w:rFonts w:ascii="Arial" w:hAnsi="Arial" w:cs="Arial"/>
        </w:rPr>
        <w:t>.</w:t>
      </w:r>
      <w:r w:rsidRPr="00980305">
        <w:rPr>
          <w:rFonts w:ascii="Arial" w:hAnsi="Arial" w:cs="Arial"/>
        </w:rPr>
        <w:t xml:space="preserve">    </w:t>
      </w:r>
    </w:p>
    <w:p w:rsidR="00D74EEE" w:rsidRPr="00980305" w:rsidRDefault="00D74EEE" w:rsidP="00D74EEE">
      <w:pPr>
        <w:rPr>
          <w:rFonts w:ascii="Arial" w:hAnsi="Arial" w:cs="Arial"/>
        </w:rPr>
      </w:pPr>
      <w:r w:rsidRPr="00980305">
        <w:rPr>
          <w:rFonts w:ascii="Arial" w:hAnsi="Arial" w:cs="Arial"/>
        </w:rPr>
        <w:t xml:space="preserve">- Culture dans le </w:t>
      </w:r>
      <w:r w:rsidR="00980305" w:rsidRPr="00980305">
        <w:rPr>
          <w:rFonts w:ascii="Arial" w:hAnsi="Arial" w:cs="Arial"/>
        </w:rPr>
        <w:t>domaine professionnel.</w:t>
      </w:r>
      <w:r w:rsidRPr="00980305">
        <w:rPr>
          <w:rFonts w:ascii="Arial" w:hAnsi="Arial" w:cs="Arial"/>
        </w:rPr>
        <w:t xml:space="preserve"> </w:t>
      </w:r>
      <w:r w:rsidRPr="00980305">
        <w:rPr>
          <w:rFonts w:ascii="Arial" w:hAnsi="Arial" w:cs="Arial"/>
        </w:rPr>
        <w:tab/>
      </w:r>
      <w:r w:rsidRPr="00980305">
        <w:rPr>
          <w:rFonts w:ascii="Arial" w:hAnsi="Arial" w:cs="Arial"/>
        </w:rPr>
        <w:tab/>
      </w:r>
      <w:r w:rsidRPr="00980305">
        <w:rPr>
          <w:rFonts w:ascii="Arial" w:hAnsi="Arial" w:cs="Arial"/>
        </w:rPr>
        <w:tab/>
      </w:r>
      <w:r w:rsidRPr="00980305">
        <w:rPr>
          <w:rFonts w:ascii="Arial" w:hAnsi="Arial" w:cs="Arial"/>
        </w:rPr>
        <w:tab/>
      </w:r>
      <w:r w:rsidRPr="00980305">
        <w:rPr>
          <w:rFonts w:ascii="Arial" w:hAnsi="Arial" w:cs="Arial"/>
        </w:rPr>
        <w:tab/>
        <w:t xml:space="preserve">    </w:t>
      </w:r>
    </w:p>
    <w:p w:rsidR="00980305" w:rsidRDefault="00D74EEE" w:rsidP="00D74EEE">
      <w:pPr>
        <w:rPr>
          <w:rFonts w:ascii="Arial" w:hAnsi="Arial" w:cs="Arial"/>
        </w:rPr>
      </w:pPr>
      <w:r w:rsidRPr="00980305">
        <w:rPr>
          <w:rFonts w:ascii="Arial" w:hAnsi="Arial" w:cs="Arial"/>
        </w:rPr>
        <w:t>- Richesse de l’expression (correction lexicale, grammaticale et phonologique)</w:t>
      </w:r>
      <w:r w:rsidR="00980305">
        <w:rPr>
          <w:rFonts w:ascii="Arial" w:hAnsi="Arial" w:cs="Arial"/>
        </w:rPr>
        <w:t>.</w:t>
      </w:r>
    </w:p>
    <w:p w:rsidR="00D74EEE" w:rsidRPr="00980305" w:rsidRDefault="00D74EEE" w:rsidP="00D74EEE">
      <w:pPr>
        <w:rPr>
          <w:rFonts w:ascii="Arial" w:hAnsi="Arial" w:cs="Arial"/>
        </w:rPr>
      </w:pPr>
      <w:r w:rsidRPr="00980305">
        <w:rPr>
          <w:rFonts w:ascii="Arial" w:hAnsi="Arial" w:cs="Arial"/>
        </w:rPr>
        <w:t xml:space="preserve">    </w:t>
      </w:r>
    </w:p>
    <w:p w:rsidR="00D74EEE" w:rsidRPr="00980305" w:rsidRDefault="00980305" w:rsidP="00D74EEE">
      <w:pPr>
        <w:rPr>
          <w:rFonts w:ascii="Arial" w:hAnsi="Arial" w:cs="Arial"/>
          <w:b/>
          <w:color w:val="0000CC"/>
        </w:rPr>
      </w:pPr>
      <w:r w:rsidRPr="00980305">
        <w:rPr>
          <w:rFonts w:ascii="Arial" w:hAnsi="Arial" w:cs="Arial"/>
        </w:rPr>
        <w:tab/>
      </w:r>
      <w:r w:rsidRPr="00980305">
        <w:rPr>
          <w:rFonts w:ascii="Arial" w:hAnsi="Arial" w:cs="Arial"/>
          <w:color w:val="0000CC"/>
        </w:rPr>
        <w:t xml:space="preserve">                                                                                                </w:t>
      </w:r>
      <w:r w:rsidR="00D74EEE" w:rsidRPr="00980305">
        <w:rPr>
          <w:rFonts w:ascii="Arial" w:hAnsi="Arial" w:cs="Arial"/>
          <w:b/>
          <w:color w:val="0000CC"/>
        </w:rPr>
        <w:t>Sous-total</w:t>
      </w:r>
      <w:r w:rsidRPr="00980305">
        <w:rPr>
          <w:rFonts w:ascii="Arial" w:hAnsi="Arial" w:cs="Arial"/>
          <w:b/>
          <w:color w:val="0000CC"/>
        </w:rPr>
        <w:t xml:space="preserve"> ...</w:t>
      </w:r>
      <w:r w:rsidR="00D74EEE" w:rsidRPr="00980305">
        <w:rPr>
          <w:rFonts w:ascii="Arial" w:hAnsi="Arial" w:cs="Arial"/>
          <w:b/>
          <w:color w:val="0000CC"/>
        </w:rPr>
        <w:t xml:space="preserve"> /40</w:t>
      </w:r>
    </w:p>
    <w:p w:rsidR="00980305" w:rsidRPr="00980305" w:rsidRDefault="00980305" w:rsidP="00D74EEE">
      <w:pPr>
        <w:ind w:firstLine="708"/>
        <w:rPr>
          <w:rFonts w:ascii="Arial" w:hAnsi="Arial" w:cs="Arial"/>
          <w:color w:val="0033CC"/>
          <w:sz w:val="22"/>
          <w:szCs w:val="22"/>
          <w:u w:val="single"/>
        </w:rPr>
      </w:pPr>
    </w:p>
    <w:p w:rsidR="00980305" w:rsidRPr="009D35F2" w:rsidRDefault="00980305" w:rsidP="00D74EEE">
      <w:pPr>
        <w:ind w:firstLine="708"/>
        <w:rPr>
          <w:rFonts w:ascii="Arial" w:hAnsi="Arial" w:cs="Arial"/>
          <w:b/>
          <w:color w:val="0033CC"/>
        </w:rPr>
      </w:pPr>
      <w:r w:rsidRPr="009D35F2">
        <w:rPr>
          <w:rFonts w:ascii="Arial" w:hAnsi="Arial" w:cs="Arial"/>
          <w:b/>
          <w:color w:val="0033CC"/>
          <w:u w:val="single"/>
        </w:rPr>
        <w:t xml:space="preserve">B- </w:t>
      </w:r>
      <w:r w:rsidR="00D74EEE" w:rsidRPr="009D35F2">
        <w:rPr>
          <w:rFonts w:ascii="Arial" w:hAnsi="Arial" w:cs="Arial"/>
          <w:b/>
          <w:color w:val="0033CC"/>
          <w:u w:val="single"/>
        </w:rPr>
        <w:t>Deuxième partie</w:t>
      </w:r>
      <w:r w:rsidR="00D74EEE" w:rsidRPr="009D35F2">
        <w:rPr>
          <w:rFonts w:ascii="Arial" w:hAnsi="Arial" w:cs="Arial"/>
          <w:b/>
          <w:color w:val="0033CC"/>
        </w:rPr>
        <w:t xml:space="preserve"> : ENTRETIEN (10 mn)</w:t>
      </w:r>
      <w:r w:rsidR="00D74EEE" w:rsidRPr="009D35F2">
        <w:rPr>
          <w:rFonts w:ascii="Arial" w:hAnsi="Arial" w:cs="Arial"/>
          <w:b/>
          <w:color w:val="0033CC"/>
        </w:rPr>
        <w:tab/>
      </w:r>
    </w:p>
    <w:p w:rsidR="00D74EEE" w:rsidRPr="009D35F2" w:rsidRDefault="00D74EEE" w:rsidP="00D74EEE">
      <w:pPr>
        <w:ind w:firstLine="708"/>
        <w:rPr>
          <w:rFonts w:ascii="Arial" w:hAnsi="Arial" w:cs="Arial"/>
          <w:color w:val="0033CC"/>
        </w:rPr>
      </w:pPr>
      <w:r w:rsidRPr="009D35F2">
        <w:rPr>
          <w:rFonts w:ascii="Arial" w:hAnsi="Arial" w:cs="Arial"/>
          <w:color w:val="0033CC"/>
        </w:rPr>
        <w:tab/>
      </w:r>
      <w:r w:rsidRPr="009D35F2">
        <w:rPr>
          <w:rFonts w:ascii="Arial" w:hAnsi="Arial" w:cs="Arial"/>
          <w:color w:val="0033CC"/>
        </w:rPr>
        <w:tab/>
      </w:r>
      <w:r w:rsidRPr="009D35F2">
        <w:rPr>
          <w:rFonts w:ascii="Arial" w:hAnsi="Arial" w:cs="Arial"/>
          <w:color w:val="0033CC"/>
        </w:rPr>
        <w:tab/>
      </w:r>
      <w:r w:rsidRPr="009D35F2">
        <w:rPr>
          <w:rFonts w:ascii="Arial" w:hAnsi="Arial" w:cs="Arial"/>
          <w:color w:val="0033CC"/>
        </w:rPr>
        <w:tab/>
        <w:t xml:space="preserve"> </w:t>
      </w:r>
    </w:p>
    <w:p w:rsidR="00D74EEE" w:rsidRPr="009D35F2" w:rsidRDefault="00D74EEE" w:rsidP="00D74EEE">
      <w:pPr>
        <w:ind w:left="708" w:firstLine="708"/>
        <w:rPr>
          <w:rFonts w:ascii="Arial" w:hAnsi="Arial" w:cs="Arial"/>
          <w:b/>
        </w:rPr>
      </w:pPr>
      <w:r w:rsidRPr="009D35F2">
        <w:rPr>
          <w:rFonts w:ascii="Arial" w:hAnsi="Arial" w:cs="Arial"/>
          <w:b/>
          <w:u w:val="single"/>
        </w:rPr>
        <w:t>- sur les activités et travaux effectués en DNL</w:t>
      </w:r>
      <w:r w:rsidRPr="009D35F2">
        <w:rPr>
          <w:rFonts w:ascii="Arial" w:hAnsi="Arial" w:cs="Arial"/>
          <w:b/>
        </w:rPr>
        <w:tab/>
        <w:t xml:space="preserve">   </w:t>
      </w:r>
      <w:r w:rsidRPr="009D35F2">
        <w:rPr>
          <w:rFonts w:ascii="Arial" w:hAnsi="Arial" w:cs="Arial"/>
          <w:b/>
        </w:rPr>
        <w:tab/>
      </w:r>
    </w:p>
    <w:p w:rsidR="00D74EEE" w:rsidRPr="009D35F2" w:rsidRDefault="00980305" w:rsidP="00D74EEE">
      <w:pPr>
        <w:rPr>
          <w:rFonts w:ascii="Arial" w:hAnsi="Arial" w:cs="Arial"/>
          <w:b/>
          <w:color w:val="FF0066"/>
        </w:rPr>
      </w:pPr>
      <w:r w:rsidRPr="009D35F2">
        <w:rPr>
          <w:rFonts w:ascii="Arial" w:hAnsi="Arial" w:cs="Arial"/>
          <w:b/>
          <w:color w:val="FF0066"/>
        </w:rPr>
        <w:t>Une l</w:t>
      </w:r>
      <w:r w:rsidR="00D74EEE" w:rsidRPr="009D35F2">
        <w:rPr>
          <w:rFonts w:ascii="Arial" w:hAnsi="Arial" w:cs="Arial"/>
          <w:b/>
          <w:color w:val="FF0066"/>
        </w:rPr>
        <w:t>iste des questions traitées à fournir au jury (liste de 5 sujets)</w:t>
      </w:r>
      <w:r w:rsidRPr="009D35F2">
        <w:rPr>
          <w:rFonts w:ascii="Arial" w:hAnsi="Arial" w:cs="Arial"/>
          <w:b/>
          <w:color w:val="FF0066"/>
        </w:rPr>
        <w:t>.</w:t>
      </w:r>
      <w:r w:rsidR="00D74EEE" w:rsidRPr="009D35F2">
        <w:rPr>
          <w:rFonts w:ascii="Arial" w:hAnsi="Arial" w:cs="Arial"/>
          <w:b/>
          <w:color w:val="FF0066"/>
        </w:rPr>
        <w:t> </w:t>
      </w:r>
    </w:p>
    <w:p w:rsidR="00D74EEE" w:rsidRPr="009D35F2" w:rsidRDefault="00980305" w:rsidP="00D74EEE">
      <w:pPr>
        <w:rPr>
          <w:rFonts w:ascii="Arial" w:hAnsi="Arial" w:cs="Arial"/>
        </w:rPr>
      </w:pPr>
      <w:r w:rsidRPr="009D35F2">
        <w:rPr>
          <w:rFonts w:ascii="Arial" w:hAnsi="Arial" w:cs="Arial"/>
        </w:rPr>
        <w:lastRenderedPageBreak/>
        <w:t>La p</w:t>
      </w:r>
      <w:r w:rsidR="00D74EEE" w:rsidRPr="009D35F2">
        <w:rPr>
          <w:rFonts w:ascii="Arial" w:hAnsi="Arial" w:cs="Arial"/>
        </w:rPr>
        <w:t>articipation à l’échange de manière active </w:t>
      </w:r>
      <w:r w:rsidRPr="009D35F2">
        <w:rPr>
          <w:rFonts w:ascii="Arial" w:hAnsi="Arial" w:cs="Arial"/>
        </w:rPr>
        <w:t>est évaluée</w:t>
      </w:r>
      <w:r w:rsidR="00D74EEE" w:rsidRPr="009D35F2">
        <w:rPr>
          <w:rFonts w:ascii="Arial" w:hAnsi="Arial" w:cs="Arial"/>
        </w:rPr>
        <w:t>:</w:t>
      </w:r>
    </w:p>
    <w:p w:rsidR="00D74EEE" w:rsidRPr="009D35F2" w:rsidRDefault="00D74EEE" w:rsidP="00D74EEE">
      <w:pPr>
        <w:rPr>
          <w:rFonts w:ascii="Arial" w:hAnsi="Arial" w:cs="Arial"/>
        </w:rPr>
      </w:pPr>
      <w:r w:rsidRPr="009D35F2">
        <w:rPr>
          <w:rFonts w:ascii="Arial" w:hAnsi="Arial" w:cs="Arial"/>
        </w:rPr>
        <w:t xml:space="preserve">- Réaction à des questions sur le domaine connu, clarté des </w:t>
      </w:r>
      <w:r w:rsidR="00980305" w:rsidRPr="009D35F2">
        <w:rPr>
          <w:rFonts w:ascii="Arial" w:hAnsi="Arial" w:cs="Arial"/>
        </w:rPr>
        <w:t>réponses.</w:t>
      </w:r>
      <w:r w:rsidRPr="009D35F2">
        <w:rPr>
          <w:rFonts w:ascii="Arial" w:hAnsi="Arial" w:cs="Arial"/>
        </w:rPr>
        <w:tab/>
        <w:t xml:space="preserve">  </w:t>
      </w:r>
    </w:p>
    <w:p w:rsidR="00D74EEE" w:rsidRPr="009D35F2" w:rsidRDefault="00D74EEE" w:rsidP="00D74EEE">
      <w:pPr>
        <w:rPr>
          <w:rFonts w:ascii="Arial" w:hAnsi="Arial" w:cs="Arial"/>
        </w:rPr>
      </w:pPr>
      <w:r w:rsidRPr="009D35F2">
        <w:rPr>
          <w:rFonts w:ascii="Arial" w:hAnsi="Arial" w:cs="Arial"/>
        </w:rPr>
        <w:t>- Capacité à donner un avis, des informations, à formuler une appréciation</w:t>
      </w:r>
      <w:r w:rsidR="00980305" w:rsidRPr="009D35F2">
        <w:rPr>
          <w:rFonts w:ascii="Arial" w:hAnsi="Arial" w:cs="Arial"/>
        </w:rPr>
        <w:t>.</w:t>
      </w:r>
      <w:r w:rsidRPr="009D35F2">
        <w:rPr>
          <w:rFonts w:ascii="Arial" w:hAnsi="Arial" w:cs="Arial"/>
        </w:rPr>
        <w:t xml:space="preserve">   </w:t>
      </w:r>
    </w:p>
    <w:p w:rsidR="00D74EEE" w:rsidRPr="009D35F2" w:rsidRDefault="009D35F2" w:rsidP="00D74EEE">
      <w:pPr>
        <w:ind w:left="7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D74EEE" w:rsidRPr="009D35F2">
        <w:rPr>
          <w:rFonts w:ascii="Arial" w:hAnsi="Arial" w:cs="Arial"/>
          <w:b/>
        </w:rPr>
        <w:t xml:space="preserve"> =   </w:t>
      </w:r>
      <w:r w:rsidR="00980305" w:rsidRPr="009D35F2">
        <w:rPr>
          <w:rFonts w:ascii="Arial" w:hAnsi="Arial" w:cs="Arial"/>
          <w:b/>
        </w:rPr>
        <w:t>…</w:t>
      </w:r>
      <w:r w:rsidR="00D74EEE" w:rsidRPr="009D35F2">
        <w:rPr>
          <w:rFonts w:ascii="Arial" w:hAnsi="Arial" w:cs="Arial"/>
          <w:b/>
        </w:rPr>
        <w:t xml:space="preserve"> / 20</w:t>
      </w:r>
    </w:p>
    <w:p w:rsidR="009D35F2" w:rsidRDefault="009D35F2" w:rsidP="00D74EEE">
      <w:pPr>
        <w:ind w:left="708" w:firstLine="708"/>
        <w:rPr>
          <w:rFonts w:ascii="Arial" w:hAnsi="Arial" w:cs="Arial"/>
          <w:b/>
          <w:u w:val="single"/>
        </w:rPr>
      </w:pPr>
    </w:p>
    <w:p w:rsidR="009D35F2" w:rsidRDefault="009D35F2" w:rsidP="00D74EEE">
      <w:pPr>
        <w:ind w:left="708" w:firstLine="708"/>
        <w:rPr>
          <w:rFonts w:ascii="Arial" w:hAnsi="Arial" w:cs="Arial"/>
          <w:b/>
          <w:u w:val="single"/>
        </w:rPr>
      </w:pPr>
    </w:p>
    <w:p w:rsidR="00D74EEE" w:rsidRPr="009D35F2" w:rsidRDefault="00D74EEE" w:rsidP="00D74EEE">
      <w:pPr>
        <w:ind w:left="708" w:firstLine="708"/>
        <w:rPr>
          <w:rFonts w:ascii="Arial" w:hAnsi="Arial" w:cs="Arial"/>
        </w:rPr>
      </w:pPr>
      <w:r w:rsidRPr="009D35F2">
        <w:rPr>
          <w:rFonts w:ascii="Arial" w:hAnsi="Arial" w:cs="Arial"/>
          <w:b/>
          <w:u w:val="single"/>
        </w:rPr>
        <w:t>- sur l’ouverture européenne</w:t>
      </w:r>
      <w:r w:rsidR="009D35F2">
        <w:rPr>
          <w:rFonts w:ascii="Arial" w:hAnsi="Arial" w:cs="Arial"/>
        </w:rPr>
        <w:t> :</w:t>
      </w:r>
      <w:r w:rsidRPr="009D35F2">
        <w:rPr>
          <w:rFonts w:ascii="Arial" w:hAnsi="Arial" w:cs="Arial"/>
        </w:rPr>
        <w:tab/>
      </w:r>
      <w:r w:rsidRPr="009D35F2">
        <w:rPr>
          <w:rFonts w:ascii="Arial" w:hAnsi="Arial" w:cs="Arial"/>
        </w:rPr>
        <w:tab/>
      </w:r>
      <w:r w:rsidRPr="009D35F2">
        <w:rPr>
          <w:rFonts w:ascii="Arial" w:hAnsi="Arial" w:cs="Arial"/>
        </w:rPr>
        <w:tab/>
        <w:t xml:space="preserve">  </w:t>
      </w:r>
    </w:p>
    <w:p w:rsidR="00D74EEE" w:rsidRPr="009D35F2" w:rsidRDefault="00D74EEE" w:rsidP="00D74EEE">
      <w:pPr>
        <w:rPr>
          <w:rFonts w:ascii="Arial" w:hAnsi="Arial" w:cs="Arial"/>
        </w:rPr>
      </w:pPr>
      <w:r w:rsidRPr="009D35F2">
        <w:rPr>
          <w:rFonts w:ascii="Arial" w:hAnsi="Arial" w:cs="Arial"/>
        </w:rPr>
        <w:t>- Connaissance et /ou participation aux actions de l’établissement</w:t>
      </w:r>
      <w:r w:rsidRPr="009D35F2">
        <w:rPr>
          <w:rFonts w:ascii="Arial" w:hAnsi="Arial" w:cs="Arial"/>
        </w:rPr>
        <w:tab/>
      </w:r>
      <w:r w:rsidRPr="009D35F2">
        <w:rPr>
          <w:rFonts w:ascii="Arial" w:hAnsi="Arial" w:cs="Arial"/>
        </w:rPr>
        <w:tab/>
      </w:r>
      <w:r w:rsidR="009D35F2" w:rsidRPr="009D35F2">
        <w:rPr>
          <w:rFonts w:ascii="Arial" w:hAnsi="Arial" w:cs="Arial"/>
          <w:b/>
        </w:rPr>
        <w:t xml:space="preserve">= … /20   </w:t>
      </w:r>
      <w:r w:rsidR="009D35F2" w:rsidRPr="009D35F2">
        <w:rPr>
          <w:rFonts w:ascii="Arial" w:hAnsi="Arial" w:cs="Arial"/>
          <w:b/>
          <w:color w:val="0000CC"/>
        </w:rPr>
        <w:t xml:space="preserve"> </w:t>
      </w:r>
      <w:r w:rsidRPr="009D35F2">
        <w:rPr>
          <w:rFonts w:ascii="Arial" w:hAnsi="Arial" w:cs="Arial"/>
        </w:rPr>
        <w:t xml:space="preserve">   </w:t>
      </w:r>
    </w:p>
    <w:p w:rsidR="00D74EEE" w:rsidRPr="009D35F2" w:rsidRDefault="00980305" w:rsidP="00D74EEE">
      <w:pPr>
        <w:rPr>
          <w:rFonts w:ascii="Arial" w:hAnsi="Arial" w:cs="Arial"/>
        </w:rPr>
      </w:pPr>
      <w:r w:rsidRPr="009D35F2">
        <w:rPr>
          <w:rFonts w:ascii="Arial" w:hAnsi="Arial" w:cs="Arial"/>
        </w:rPr>
        <w:t>-  PFMP</w:t>
      </w:r>
      <w:r w:rsidR="00D74EEE" w:rsidRPr="009D35F2">
        <w:rPr>
          <w:rFonts w:ascii="Arial" w:hAnsi="Arial" w:cs="Arial"/>
        </w:rPr>
        <w:t xml:space="preserve"> à l’étranger ou en France </w:t>
      </w:r>
      <w:r w:rsidR="00D74EEE" w:rsidRPr="009D35F2">
        <w:rPr>
          <w:rFonts w:ascii="Arial" w:hAnsi="Arial" w:cs="Arial"/>
        </w:rPr>
        <w:tab/>
      </w:r>
      <w:r w:rsidR="00D74EEE" w:rsidRPr="009D35F2">
        <w:rPr>
          <w:rFonts w:ascii="Arial" w:hAnsi="Arial" w:cs="Arial"/>
        </w:rPr>
        <w:tab/>
      </w:r>
      <w:r w:rsidR="00D74EEE" w:rsidRPr="009D35F2">
        <w:rPr>
          <w:rFonts w:ascii="Arial" w:hAnsi="Arial" w:cs="Arial"/>
        </w:rPr>
        <w:tab/>
      </w:r>
      <w:r w:rsidR="00D74EEE" w:rsidRPr="009D35F2">
        <w:rPr>
          <w:rFonts w:ascii="Arial" w:hAnsi="Arial" w:cs="Arial"/>
        </w:rPr>
        <w:tab/>
      </w:r>
      <w:r w:rsidR="00D74EEE" w:rsidRPr="009D35F2">
        <w:rPr>
          <w:rFonts w:ascii="Arial" w:hAnsi="Arial" w:cs="Arial"/>
        </w:rPr>
        <w:tab/>
      </w:r>
      <w:r w:rsidR="00D74EEE" w:rsidRPr="009D35F2">
        <w:rPr>
          <w:rFonts w:ascii="Arial" w:hAnsi="Arial" w:cs="Arial"/>
        </w:rPr>
        <w:tab/>
        <w:t xml:space="preserve">  </w:t>
      </w:r>
      <w:r w:rsidR="00D74EEE" w:rsidRPr="009D35F2">
        <w:rPr>
          <w:rFonts w:ascii="Arial" w:hAnsi="Arial" w:cs="Arial"/>
        </w:rPr>
        <w:tab/>
      </w:r>
      <w:r w:rsidR="00D74EEE" w:rsidRPr="009D35F2">
        <w:rPr>
          <w:rFonts w:ascii="Arial" w:hAnsi="Arial" w:cs="Arial"/>
        </w:rPr>
        <w:tab/>
      </w:r>
    </w:p>
    <w:p w:rsidR="00D74EEE" w:rsidRDefault="00D74EEE" w:rsidP="009D35F2">
      <w:pPr>
        <w:ind w:left="7088" w:hanging="8"/>
        <w:rPr>
          <w:rFonts w:ascii="Arial" w:hAnsi="Arial" w:cs="Arial"/>
          <w:b/>
          <w:color w:val="0000CC"/>
        </w:rPr>
      </w:pPr>
      <w:r w:rsidRPr="009D35F2">
        <w:rPr>
          <w:rFonts w:ascii="Arial" w:hAnsi="Arial" w:cs="Arial"/>
          <w:b/>
          <w:color w:val="0000CC"/>
        </w:rPr>
        <w:t>Sous-</w:t>
      </w:r>
      <w:r w:rsidR="009D35F2" w:rsidRPr="009D35F2">
        <w:rPr>
          <w:rFonts w:ascii="Arial" w:hAnsi="Arial" w:cs="Arial"/>
          <w:b/>
          <w:color w:val="0000CC"/>
        </w:rPr>
        <w:t>total ...</w:t>
      </w:r>
      <w:r w:rsidRPr="009D35F2">
        <w:rPr>
          <w:rFonts w:ascii="Arial" w:hAnsi="Arial" w:cs="Arial"/>
          <w:b/>
          <w:color w:val="0000CC"/>
        </w:rPr>
        <w:t xml:space="preserve"> /40</w:t>
      </w:r>
    </w:p>
    <w:p w:rsidR="009D35F2" w:rsidRDefault="009D35F2" w:rsidP="009D35F2">
      <w:pPr>
        <w:ind w:left="7088" w:hanging="8"/>
        <w:rPr>
          <w:rFonts w:ascii="Arial" w:hAnsi="Arial" w:cs="Arial"/>
          <w:b/>
          <w:color w:val="0000CC"/>
        </w:rPr>
      </w:pPr>
    </w:p>
    <w:p w:rsidR="009D35F2" w:rsidRPr="009D35F2" w:rsidRDefault="009D35F2" w:rsidP="009D35F2">
      <w:pPr>
        <w:ind w:left="7088" w:hanging="8"/>
        <w:rPr>
          <w:rFonts w:ascii="Arial" w:hAnsi="Arial" w:cs="Arial"/>
          <w:b/>
        </w:rPr>
      </w:pPr>
    </w:p>
    <w:p w:rsidR="00D74EEE" w:rsidRDefault="00D74EEE" w:rsidP="009D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72"/>
        <w:rPr>
          <w:rFonts w:ascii="Arial" w:hAnsi="Arial" w:cs="Arial"/>
          <w:b/>
          <w:color w:val="0000CC"/>
          <w:sz w:val="22"/>
          <w:szCs w:val="22"/>
        </w:rPr>
      </w:pPr>
      <w:r w:rsidRPr="009D35F2">
        <w:rPr>
          <w:rFonts w:ascii="Arial" w:hAnsi="Arial" w:cs="Arial"/>
          <w:b/>
          <w:color w:val="0000CC"/>
          <w:sz w:val="22"/>
          <w:szCs w:val="22"/>
        </w:rPr>
        <w:t xml:space="preserve">TOTAL 1        </w:t>
      </w:r>
      <w:r w:rsidR="009D35F2" w:rsidRPr="009D35F2">
        <w:rPr>
          <w:rFonts w:ascii="Arial" w:hAnsi="Arial" w:cs="Arial"/>
          <w:b/>
          <w:color w:val="0000CC"/>
          <w:sz w:val="22"/>
          <w:szCs w:val="22"/>
        </w:rPr>
        <w:t xml:space="preserve"> ...</w:t>
      </w:r>
      <w:r w:rsidRPr="009D35F2">
        <w:rPr>
          <w:rFonts w:ascii="Arial" w:hAnsi="Arial" w:cs="Arial"/>
          <w:b/>
          <w:color w:val="0000CC"/>
          <w:sz w:val="22"/>
          <w:szCs w:val="22"/>
        </w:rPr>
        <w:t xml:space="preserve"> /80</w:t>
      </w:r>
    </w:p>
    <w:p w:rsidR="009D35F2" w:rsidRDefault="009D35F2" w:rsidP="009D35F2">
      <w:pPr>
        <w:ind w:left="6372"/>
        <w:rPr>
          <w:rFonts w:ascii="Arial" w:hAnsi="Arial" w:cs="Arial"/>
          <w:b/>
          <w:color w:val="0000CC"/>
          <w:sz w:val="22"/>
          <w:szCs w:val="22"/>
        </w:rPr>
      </w:pPr>
    </w:p>
    <w:p w:rsidR="009D35F2" w:rsidRDefault="009D35F2" w:rsidP="009D35F2"/>
    <w:p w:rsidR="009D35F2" w:rsidRPr="009D35F2" w:rsidRDefault="009D35F2" w:rsidP="009D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CC"/>
          <w:sz w:val="22"/>
          <w:szCs w:val="22"/>
        </w:rPr>
      </w:pPr>
      <w:r w:rsidRPr="009D35F2">
        <w:rPr>
          <w:rFonts w:ascii="Arial" w:hAnsi="Arial" w:cs="Arial"/>
          <w:b/>
        </w:rPr>
        <w:t>II - Évaluation de la scolarité de l’élève au cours de la classe terminale</w:t>
      </w:r>
      <w:r>
        <w:rPr>
          <w:rFonts w:ascii="Arial" w:hAnsi="Arial" w:cs="Arial"/>
          <w:b/>
        </w:rPr>
        <w:t xml:space="preserve"> notée sur 20.</w:t>
      </w:r>
    </w:p>
    <w:p w:rsidR="009D35F2" w:rsidRDefault="009D35F2" w:rsidP="009D35F2">
      <w:pPr>
        <w:ind w:left="6372"/>
        <w:rPr>
          <w:rFonts w:ascii="Arial" w:hAnsi="Arial" w:cs="Arial"/>
          <w:b/>
          <w:color w:val="0000CC"/>
          <w:sz w:val="22"/>
          <w:szCs w:val="22"/>
        </w:rPr>
      </w:pPr>
    </w:p>
    <w:p w:rsidR="009D35F2" w:rsidRDefault="009D35F2" w:rsidP="009D35F2">
      <w:pPr>
        <w:rPr>
          <w:rFonts w:ascii="Arial" w:hAnsi="Arial" w:cs="Arial"/>
          <w:b/>
          <w:color w:val="0000CC"/>
          <w:sz w:val="22"/>
          <w:szCs w:val="22"/>
        </w:rPr>
      </w:pPr>
      <w:r>
        <w:t>Cette évaluation compte pour 20 % de la note à l’évaluation spécifique.</w:t>
      </w:r>
      <w:r>
        <w:br/>
        <w:t>La note est conjointement attribuée par le professeur de langue vivante et le professeur de la discipline non linguistique et sanctionne le travail effectué en langue étrangère dans cette discipline.</w:t>
      </w:r>
      <w:r>
        <w:br/>
        <w:t>Elle prend en compte :</w:t>
      </w:r>
      <w:r>
        <w:br/>
        <w:t>- la participation spontanée ou suscitée au travail oral ;</w:t>
      </w:r>
      <w:r>
        <w:br/>
        <w:t>- la qualité de certains travaux imposés, oraux ou écrits ou pratiques, réalisés au cours de l’année ;</w:t>
      </w:r>
      <w:r>
        <w:br/>
        <w:t>- la maîtrise de la langue, dans un domaine spécialisé et plus généralement dans une situation de communication.</w:t>
      </w:r>
    </w:p>
    <w:p w:rsidR="009D35F2" w:rsidRDefault="009D35F2" w:rsidP="009D35F2">
      <w:pPr>
        <w:ind w:left="6372"/>
        <w:rPr>
          <w:rFonts w:ascii="Arial" w:hAnsi="Arial" w:cs="Arial"/>
          <w:b/>
          <w:color w:val="0000CC"/>
          <w:sz w:val="22"/>
          <w:szCs w:val="22"/>
        </w:rPr>
      </w:pPr>
    </w:p>
    <w:p w:rsidR="009D35F2" w:rsidRPr="009D35F2" w:rsidRDefault="009D35F2" w:rsidP="009D35F2">
      <w:pPr>
        <w:ind w:left="6372"/>
        <w:rPr>
          <w:rFonts w:ascii="Arial" w:hAnsi="Arial" w:cs="Arial"/>
          <w:b/>
          <w:color w:val="0000CC"/>
          <w:sz w:val="22"/>
          <w:szCs w:val="22"/>
        </w:rPr>
      </w:pPr>
    </w:p>
    <w:p w:rsidR="00D74EEE" w:rsidRDefault="009D35F2" w:rsidP="009D35F2">
      <w:pPr>
        <w:ind w:left="6372"/>
        <w:rPr>
          <w:rFonts w:ascii="Arial" w:hAnsi="Arial" w:cs="Arial"/>
          <w:b/>
          <w:color w:val="0000CC"/>
          <w:sz w:val="22"/>
          <w:szCs w:val="22"/>
        </w:rPr>
      </w:pPr>
      <w:r>
        <w:rPr>
          <w:rFonts w:ascii="Arial" w:hAnsi="Arial" w:cs="Arial"/>
          <w:b/>
          <w:color w:val="0000CC"/>
          <w:sz w:val="22"/>
          <w:szCs w:val="22"/>
        </w:rPr>
        <w:t>Sous-total</w:t>
      </w:r>
      <w:r w:rsidRPr="009D35F2">
        <w:rPr>
          <w:rFonts w:ascii="Arial" w:hAnsi="Arial" w:cs="Arial"/>
          <w:b/>
          <w:color w:val="0000CC"/>
          <w:sz w:val="22"/>
          <w:szCs w:val="22"/>
        </w:rPr>
        <w:t>...</w:t>
      </w:r>
      <w:r w:rsidR="00D74EEE" w:rsidRPr="009D35F2">
        <w:rPr>
          <w:rFonts w:ascii="Arial" w:hAnsi="Arial" w:cs="Arial"/>
          <w:b/>
          <w:color w:val="0000CC"/>
          <w:sz w:val="22"/>
          <w:szCs w:val="22"/>
        </w:rPr>
        <w:t xml:space="preserve"> </w:t>
      </w:r>
      <w:r>
        <w:rPr>
          <w:rFonts w:ascii="Arial" w:hAnsi="Arial" w:cs="Arial"/>
          <w:b/>
          <w:color w:val="0000CC"/>
          <w:sz w:val="22"/>
          <w:szCs w:val="22"/>
        </w:rPr>
        <w:t>/20</w:t>
      </w:r>
    </w:p>
    <w:p w:rsidR="009D35F2" w:rsidRPr="009D35F2" w:rsidRDefault="009D35F2" w:rsidP="009D35F2">
      <w:pPr>
        <w:ind w:left="6372"/>
        <w:rPr>
          <w:rFonts w:ascii="Arial" w:hAnsi="Arial" w:cs="Arial"/>
          <w:b/>
          <w:color w:val="0000CC"/>
          <w:sz w:val="22"/>
          <w:szCs w:val="22"/>
        </w:rPr>
      </w:pPr>
    </w:p>
    <w:p w:rsidR="00D74EEE" w:rsidRPr="009D35F2" w:rsidRDefault="009D35F2" w:rsidP="009D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64" w:firstLine="708"/>
        <w:jc w:val="both"/>
        <w:rPr>
          <w:rFonts w:ascii="Arial" w:hAnsi="Arial" w:cs="Arial"/>
          <w:b/>
          <w:color w:val="0000CC"/>
        </w:rPr>
      </w:pPr>
      <w:r>
        <w:rPr>
          <w:rFonts w:ascii="Arial" w:hAnsi="Arial" w:cs="Arial"/>
          <w:b/>
          <w:color w:val="0000CC"/>
        </w:rPr>
        <w:t>Total 2 …/100</w:t>
      </w:r>
    </w:p>
    <w:p w:rsidR="00D74EEE" w:rsidRPr="00980305" w:rsidRDefault="00D74EEE" w:rsidP="00D74EE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980305">
        <w:rPr>
          <w:rFonts w:ascii="Arial" w:hAnsi="Arial" w:cs="Arial"/>
          <w:sz w:val="28"/>
          <w:szCs w:val="28"/>
        </w:rPr>
        <w:tab/>
      </w:r>
      <w:r w:rsidRPr="00980305">
        <w:rPr>
          <w:rFonts w:ascii="Arial" w:hAnsi="Arial" w:cs="Arial"/>
          <w:sz w:val="28"/>
          <w:szCs w:val="28"/>
        </w:rPr>
        <w:tab/>
      </w:r>
      <w:r w:rsidRPr="00980305">
        <w:rPr>
          <w:rFonts w:ascii="Arial" w:hAnsi="Arial" w:cs="Arial"/>
          <w:sz w:val="28"/>
          <w:szCs w:val="28"/>
        </w:rPr>
        <w:tab/>
      </w:r>
      <w:r w:rsidRPr="00980305">
        <w:rPr>
          <w:rFonts w:ascii="Arial" w:hAnsi="Arial" w:cs="Arial"/>
          <w:sz w:val="28"/>
          <w:szCs w:val="28"/>
        </w:rPr>
        <w:tab/>
      </w:r>
      <w:r w:rsidRPr="00980305">
        <w:rPr>
          <w:rFonts w:ascii="Arial" w:hAnsi="Arial" w:cs="Arial"/>
          <w:sz w:val="28"/>
          <w:szCs w:val="28"/>
        </w:rPr>
        <w:tab/>
      </w:r>
      <w:r w:rsidRPr="00980305">
        <w:rPr>
          <w:rFonts w:ascii="Arial" w:hAnsi="Arial" w:cs="Arial"/>
          <w:sz w:val="28"/>
          <w:szCs w:val="28"/>
        </w:rPr>
        <w:tab/>
        <w:t xml:space="preserve">                                   </w:t>
      </w:r>
    </w:p>
    <w:p w:rsidR="009D35F2" w:rsidRDefault="00D74EEE" w:rsidP="00D74EEE">
      <w:pPr>
        <w:jc w:val="both"/>
        <w:rPr>
          <w:rFonts w:ascii="Arial" w:hAnsi="Arial" w:cs="Arial"/>
          <w:color w:val="0070C0"/>
          <w:sz w:val="28"/>
          <w:szCs w:val="28"/>
        </w:rPr>
      </w:pPr>
      <w:r w:rsidRPr="00980305">
        <w:rPr>
          <w:rFonts w:ascii="Arial" w:hAnsi="Arial" w:cs="Arial"/>
          <w:color w:val="0070C0"/>
          <w:sz w:val="28"/>
          <w:szCs w:val="28"/>
        </w:rPr>
        <w:t xml:space="preserve">                                                                         </w:t>
      </w:r>
    </w:p>
    <w:p w:rsidR="009D35F2" w:rsidRDefault="009D35F2" w:rsidP="00D74EEE">
      <w:pPr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                                                                       </w:t>
      </w:r>
      <w:r w:rsidR="00D74EEE" w:rsidRPr="00980305">
        <w:rPr>
          <w:rFonts w:ascii="Arial" w:hAnsi="Arial" w:cs="Arial"/>
          <w:color w:val="0070C0"/>
          <w:sz w:val="28"/>
          <w:szCs w:val="28"/>
        </w:rPr>
        <w:t xml:space="preserve"> </w:t>
      </w:r>
    </w:p>
    <w:p w:rsidR="00D74EEE" w:rsidRPr="009D35F2" w:rsidRDefault="009D35F2" w:rsidP="00D74EEE">
      <w:pPr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                                                                      </w:t>
      </w:r>
      <w:r w:rsidR="00D74EEE" w:rsidRPr="009D35F2">
        <w:rPr>
          <w:rFonts w:ascii="Arial" w:hAnsi="Arial" w:cs="Arial"/>
          <w:b/>
          <w:sz w:val="28"/>
          <w:szCs w:val="28"/>
          <w:bdr w:val="single" w:sz="4" w:space="0" w:color="auto"/>
        </w:rPr>
        <w:t>MOYENNE FINALE</w:t>
      </w:r>
      <w:r w:rsidRPr="009D35F2">
        <w:rPr>
          <w:rFonts w:ascii="Arial" w:hAnsi="Arial" w:cs="Arial"/>
          <w:b/>
          <w:sz w:val="28"/>
          <w:szCs w:val="28"/>
          <w:bdr w:val="single" w:sz="4" w:space="0" w:color="auto"/>
        </w:rPr>
        <w:t xml:space="preserve"> ...</w:t>
      </w:r>
      <w:r w:rsidR="00D74EEE" w:rsidRPr="009D35F2">
        <w:rPr>
          <w:rFonts w:ascii="Arial" w:hAnsi="Arial" w:cs="Arial"/>
          <w:b/>
          <w:sz w:val="28"/>
          <w:szCs w:val="28"/>
          <w:bdr w:val="single" w:sz="4" w:space="0" w:color="auto"/>
        </w:rPr>
        <w:t>/20</w:t>
      </w:r>
      <w:r w:rsidR="00D74EEE" w:rsidRPr="009D35F2">
        <w:rPr>
          <w:rFonts w:ascii="Arial" w:hAnsi="Arial" w:cs="Arial"/>
          <w:b/>
          <w:color w:val="0000CC"/>
          <w:sz w:val="28"/>
          <w:szCs w:val="28"/>
        </w:rPr>
        <w:t xml:space="preserve">                                                   </w:t>
      </w:r>
      <w:r w:rsidR="00D74EEE" w:rsidRPr="009D35F2">
        <w:rPr>
          <w:rFonts w:ascii="Arial" w:hAnsi="Arial" w:cs="Arial"/>
          <w:b/>
          <w:color w:val="0000CC"/>
        </w:rPr>
        <w:t xml:space="preserve">  </w:t>
      </w:r>
    </w:p>
    <w:p w:rsidR="00D74EEE" w:rsidRPr="00980305" w:rsidRDefault="00D74EEE" w:rsidP="00D74EEE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0A6A88" w:rsidRPr="00980305" w:rsidRDefault="003C371D">
      <w:pPr>
        <w:rPr>
          <w:rFonts w:ascii="Arial" w:hAnsi="Arial" w:cs="Arial"/>
        </w:rPr>
      </w:pPr>
      <w:bookmarkStart w:id="0" w:name="_GoBack"/>
      <w:bookmarkEnd w:id="0"/>
    </w:p>
    <w:sectPr w:rsidR="000A6A88" w:rsidRPr="009803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1D" w:rsidRDefault="003C371D" w:rsidP="00980305">
      <w:r>
        <w:separator/>
      </w:r>
    </w:p>
  </w:endnote>
  <w:endnote w:type="continuationSeparator" w:id="0">
    <w:p w:rsidR="003C371D" w:rsidRDefault="003C371D" w:rsidP="0098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305" w:rsidRDefault="00980305">
    <w:pPr>
      <w:pStyle w:val="Pieddepage"/>
    </w:pPr>
    <w:r>
      <w:t>IEN anglais –lettres C. Gil/ F. Moreau-</w:t>
    </w:r>
    <w:proofErr w:type="spellStart"/>
    <w:r>
      <w:t>Louâpre</w:t>
    </w:r>
    <w:proofErr w:type="spellEnd"/>
    <w:r>
      <w:t xml:space="preserve">    Académie de Montpellier.</w:t>
    </w:r>
  </w:p>
  <w:p w:rsidR="00A416DB" w:rsidRPr="003D25F9" w:rsidRDefault="003C371D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1D" w:rsidRDefault="003C371D" w:rsidP="00980305">
      <w:r>
        <w:separator/>
      </w:r>
    </w:p>
  </w:footnote>
  <w:footnote w:type="continuationSeparator" w:id="0">
    <w:p w:rsidR="003C371D" w:rsidRDefault="003C371D" w:rsidP="00980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207C"/>
    <w:multiLevelType w:val="hybridMultilevel"/>
    <w:tmpl w:val="C40C8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4BB3"/>
    <w:multiLevelType w:val="hybridMultilevel"/>
    <w:tmpl w:val="3AAAFA56"/>
    <w:lvl w:ilvl="0" w:tplc="05087118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103CA1"/>
    <w:multiLevelType w:val="multilevel"/>
    <w:tmpl w:val="72B0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CB3CA5"/>
    <w:multiLevelType w:val="hybridMultilevel"/>
    <w:tmpl w:val="0FCC4588"/>
    <w:lvl w:ilvl="0" w:tplc="E73A33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EE"/>
    <w:rsid w:val="000D0D9A"/>
    <w:rsid w:val="000F5B44"/>
    <w:rsid w:val="00176BFF"/>
    <w:rsid w:val="002F57A1"/>
    <w:rsid w:val="003C371D"/>
    <w:rsid w:val="00980305"/>
    <w:rsid w:val="009D35F2"/>
    <w:rsid w:val="00A20FB5"/>
    <w:rsid w:val="00D74EEE"/>
    <w:rsid w:val="00E7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6799"/>
  <w15:chartTrackingRefBased/>
  <w15:docId w15:val="{03F2759E-46A0-45DF-AF5E-BA944875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D74E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4EE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74EE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030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0305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803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030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F5B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0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Montpellier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Chrislaine</dc:creator>
  <cp:keywords/>
  <dc:description/>
  <cp:lastModifiedBy>Gil Chrislaine</cp:lastModifiedBy>
  <cp:revision>3</cp:revision>
  <dcterms:created xsi:type="dcterms:W3CDTF">2018-11-02T17:35:00Z</dcterms:created>
  <dcterms:modified xsi:type="dcterms:W3CDTF">2018-11-02T18:24:00Z</dcterms:modified>
</cp:coreProperties>
</file>