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21" w:rsidRDefault="00240C0D" w:rsidP="00463921">
      <w:pPr>
        <w:rPr>
          <w:rFonts w:cstheme="minorHAnsi"/>
          <w:b/>
          <w:bdr w:val="single" w:sz="4" w:space="0" w:color="auto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-520065</wp:posOffset>
            </wp:positionV>
            <wp:extent cx="1088390" cy="7429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63921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E6391" wp14:editId="0AEE890C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831" w:rsidRPr="00C743FE" w:rsidRDefault="00857831" w:rsidP="004639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N°1 : CADRE ACADÉMIQUE DE CONCEPTION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E639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9.2pt;margin-top:-10.4pt;width:676.1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HtDRM9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:rsidR="00857831" w:rsidRPr="00C743FE" w:rsidRDefault="00857831" w:rsidP="004639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N°1 : CADRE ACADÉMIQUE DE CONCEPTION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463921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463921" w:rsidRDefault="00463921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463921" w:rsidRDefault="00463921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63921" w:rsidTr="0085783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463921" w:rsidRDefault="00463921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</w:p>
        </w:tc>
      </w:tr>
      <w:tr w:rsidR="00463921" w:rsidTr="0085783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463921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463921" w:rsidRPr="00247668" w:rsidRDefault="00463921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63921" w:rsidRPr="00FE0885" w:rsidRDefault="00463921" w:rsidP="0046392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463921" w:rsidRPr="007250F5" w:rsidTr="00857831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463921" w:rsidRPr="00C743FE" w:rsidRDefault="00463921" w:rsidP="0085783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463921" w:rsidRPr="004A5F4D" w:rsidRDefault="00463921" w:rsidP="00857831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463921" w:rsidRPr="004A5F4D" w:rsidRDefault="00463921" w:rsidP="00857831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463921" w:rsidRDefault="00463921" w:rsidP="00857831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463921" w:rsidRDefault="00463921" w:rsidP="00857831">
            <w:pPr>
              <w:rPr>
                <w:rFonts w:eastAsia="Arial" w:cstheme="minorHAnsi"/>
                <w:b/>
                <w:i/>
                <w:iCs/>
              </w:rPr>
            </w:pPr>
          </w:p>
          <w:p w:rsidR="00463921" w:rsidRPr="00FB730E" w:rsidRDefault="00463921" w:rsidP="0085783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463921" w:rsidRPr="007250F5" w:rsidTr="00857831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1F6BC8" w:rsidRDefault="00463921" w:rsidP="00857831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 xml:space="preserve">AFLP 1 : </w:t>
            </w:r>
            <w:r w:rsidRPr="007C6FBA">
              <w:rPr>
                <w:rFonts w:ascii="Calibri" w:eastAsia="Calibri" w:hAnsi="Calibri" w:cs="Calibri"/>
                <w:spacing w:val="-1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>’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ng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>es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cta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rs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j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-3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u 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 xml:space="preserve">ire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lles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aitri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ée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au 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 xml:space="preserve">ice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’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463921" w:rsidRPr="007250F5" w:rsidTr="00857831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 1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  <w:tr w:rsidR="00463921" w:rsidRPr="007250F5" w:rsidTr="00857831">
        <w:trPr>
          <w:trHeight w:val="436"/>
        </w:trPr>
        <w:tc>
          <w:tcPr>
            <w:tcW w:w="5245" w:type="dxa"/>
            <w:vAlign w:val="center"/>
          </w:tcPr>
          <w:p w:rsidR="00463921" w:rsidRPr="00463921" w:rsidRDefault="00463921" w:rsidP="00463921">
            <w:pPr>
              <w:spacing w:line="264" w:lineRule="exact"/>
              <w:ind w:left="58" w:right="113"/>
              <w:jc w:val="center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position w:val="1"/>
              </w:rPr>
              <w:t>el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n l’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position w:val="1"/>
              </w:rPr>
              <w:t>A s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7C6FBA">
              <w:rPr>
                <w:rFonts w:ascii="Calibri" w:eastAsia="Calibri" w:hAnsi="Calibri" w:cs="Calibri"/>
                <w:position w:val="1"/>
              </w:rPr>
              <w:t>,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iffic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lté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/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xité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es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ara</w:t>
            </w:r>
            <w:r w:rsidRPr="007C6FBA">
              <w:rPr>
                <w:rFonts w:ascii="Calibri" w:eastAsia="Calibri" w:hAnsi="Calibri" w:cs="Calibri"/>
                <w:spacing w:val="1"/>
              </w:rPr>
              <w:t>mè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463921" w:rsidRPr="001F6BC8" w:rsidRDefault="00463921" w:rsidP="00463921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24580</wp:posOffset>
                      </wp:positionH>
                      <wp:positionV relativeFrom="paragraph">
                        <wp:posOffset>164471</wp:posOffset>
                      </wp:positionV>
                      <wp:extent cx="1447060" cy="0"/>
                      <wp:effectExtent l="0" t="63500" r="0" b="635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5B0065" id="Connecteur droit avec flèche 7" o:spid="_x0000_s1026" type="#_x0000_t32" style="position:absolute;margin-left:1.95pt;margin-top:12.95pt;width:113.9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63921" w:rsidRPr="001F6BC8" w:rsidRDefault="00857831" w:rsidP="00857831">
            <w:pPr>
              <w:jc w:val="center"/>
              <w:rPr>
                <w:rFonts w:ascii="Calibri" w:eastAsia="Calibri" w:hAnsi="Calibri" w:cs="Calibri"/>
                <w:b/>
                <w:bCs/>
                <w:position w:val="1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C70191" wp14:editId="1C940AD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73025</wp:posOffset>
                      </wp:positionV>
                      <wp:extent cx="1447060" cy="0"/>
                      <wp:effectExtent l="0" t="63500" r="0" b="635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96A4CE" id="Connecteur droit avec flèche 11" o:spid="_x0000_s1026" type="#_x0000_t32" style="position:absolute;margin-left:.05pt;margin-top:5.75pt;width:113.9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463921" w:rsidRPr="001F6BC8" w:rsidRDefault="00857831" w:rsidP="00857831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C70191" wp14:editId="1C940A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73025</wp:posOffset>
                      </wp:positionV>
                      <wp:extent cx="1447060" cy="0"/>
                      <wp:effectExtent l="0" t="63500" r="0" b="635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4DC98A" id="Connecteur droit avec flèche 12" o:spid="_x0000_s1026" type="#_x0000_t32" style="position:absolute;margin-left:-.25pt;margin-top:5.75pt;width:113.9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463921" w:rsidRPr="001F6BC8" w:rsidRDefault="00857831" w:rsidP="00857831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C70191" wp14:editId="1C940AD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73025</wp:posOffset>
                      </wp:positionV>
                      <wp:extent cx="1447060" cy="0"/>
                      <wp:effectExtent l="0" t="63500" r="0" b="635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26A3C2" id="Connecteur droit avec flèche 13" o:spid="_x0000_s1026" type="#_x0000_t32" style="position:absolute;margin-left:.05pt;margin-top:5.75pt;width:113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463921" w:rsidRPr="007250F5" w:rsidTr="00857831">
        <w:trPr>
          <w:trHeight w:val="400"/>
        </w:trPr>
        <w:tc>
          <w:tcPr>
            <w:tcW w:w="5245" w:type="dxa"/>
            <w:vAlign w:val="center"/>
          </w:tcPr>
          <w:p w:rsidR="00463921" w:rsidRPr="001F6BC8" w:rsidRDefault="00463921" w:rsidP="00463921">
            <w:pPr>
              <w:spacing w:before="16"/>
              <w:ind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:rsidR="00463921" w:rsidRPr="007250F5" w:rsidRDefault="00463921" w:rsidP="00463921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463921" w:rsidRDefault="00463921" w:rsidP="00463921">
            <w:pPr>
              <w:spacing w:line="264" w:lineRule="exact"/>
              <w:ind w:right="257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</w:rPr>
              <w:t>tilis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hn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ric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 xml:space="preserve">ir sa 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tric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,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la 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nd</w:t>
            </w:r>
            <w:r w:rsidRPr="007C6FBA">
              <w:rPr>
                <w:rFonts w:ascii="Calibri" w:eastAsia="Calibri" w:hAnsi="Calibri" w:cs="Calibri"/>
              </w:rPr>
              <w:t xml:space="preserve">re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7C6FBA">
              <w:rPr>
                <w:rFonts w:ascii="Calibri" w:eastAsia="Calibri" w:hAnsi="Calibri" w:cs="Calibri"/>
              </w:rPr>
              <w:t>ri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ale,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fficace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au 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stat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463921" w:rsidRPr="007250F5" w:rsidTr="00857831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l’AFLP2</w:t>
            </w:r>
            <w:r w:rsidR="008D5805">
              <w:rPr>
                <w:rFonts w:cstheme="minorHAnsi"/>
                <w:i/>
                <w:iCs/>
                <w:color w:val="000000" w:themeColor="text1"/>
              </w:rPr>
              <w:t xml:space="preserve"> : 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463921" w:rsidRPr="00861B9F" w:rsidRDefault="00463921" w:rsidP="00857831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Pr</w:t>
            </w:r>
            <w:r w:rsidRPr="00463921">
              <w:rPr>
                <w:rFonts w:ascii="Calibri" w:eastAsia="Calibri" w:hAnsi="Calibri" w:cs="Calibri"/>
                <w:spacing w:val="-1"/>
              </w:rPr>
              <w:t>év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ir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2"/>
              </w:rPr>
              <w:t>m</w:t>
            </w:r>
            <w:r w:rsidRPr="00463921">
              <w:rPr>
                <w:rFonts w:ascii="Calibri" w:eastAsia="Calibri" w:hAnsi="Calibri" w:cs="Calibri"/>
                <w:spacing w:val="-1"/>
              </w:rPr>
              <w:t>ém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2"/>
              </w:rPr>
              <w:t>i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 xml:space="preserve">le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1"/>
              </w:rPr>
              <w:t>ou</w:t>
            </w:r>
            <w:r w:rsidRPr="00463921">
              <w:rPr>
                <w:rFonts w:ascii="Calibri" w:eastAsia="Calibri" w:hAnsi="Calibri" w:cs="Calibri"/>
              </w:rPr>
              <w:t>l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  <w:spacing w:val="2"/>
              </w:rPr>
              <w:t>m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  <w:spacing w:val="1"/>
              </w:rPr>
              <w:t>n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  <w:spacing w:val="-1"/>
              </w:rPr>
              <w:t>m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f</w:t>
            </w:r>
            <w:r w:rsidRPr="00463921">
              <w:rPr>
                <w:rFonts w:ascii="Calibri" w:eastAsia="Calibri" w:hAnsi="Calibri" w:cs="Calibri"/>
              </w:rPr>
              <w:t>orts</w:t>
            </w:r>
            <w:r w:rsidRPr="004639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es 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>em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f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i</w:t>
            </w:r>
            <w:r w:rsidRPr="00463921">
              <w:rPr>
                <w:rFonts w:ascii="Calibri" w:eastAsia="Calibri" w:hAnsi="Calibri" w:cs="Calibri"/>
                <w:spacing w:val="1"/>
              </w:rPr>
              <w:t>b</w:t>
            </w:r>
            <w:r w:rsidRPr="00463921">
              <w:rPr>
                <w:rFonts w:ascii="Calibri" w:eastAsia="Calibri" w:hAnsi="Calibri" w:cs="Calibri"/>
              </w:rPr>
              <w:t>l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</w:rPr>
              <w:t>e</w:t>
            </w:r>
            <w:r w:rsidRPr="004639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</w:rPr>
              <w:t>a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ti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n</w:t>
            </w:r>
            <w:r w:rsidRPr="0046392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o</w:t>
            </w:r>
            <w:r w:rsidRPr="00463921">
              <w:rPr>
                <w:rFonts w:ascii="Calibri" w:eastAsia="Calibri" w:hAnsi="Calibri" w:cs="Calibri"/>
                <w:spacing w:val="1"/>
              </w:rPr>
              <w:t xml:space="preserve">ur </w:t>
            </w:r>
            <w:r w:rsidRPr="00463921">
              <w:rPr>
                <w:rFonts w:ascii="Calibri" w:eastAsia="Calibri" w:hAnsi="Calibri" w:cs="Calibri"/>
              </w:rPr>
              <w:t>la r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li</w:t>
            </w:r>
            <w:r w:rsidRPr="00463921">
              <w:rPr>
                <w:rFonts w:ascii="Calibri" w:eastAsia="Calibri" w:hAnsi="Calibri" w:cs="Calibri"/>
                <w:spacing w:val="1"/>
              </w:rPr>
              <w:t>s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dan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n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i</w:t>
            </w:r>
            <w:r w:rsidRPr="00463921">
              <w:rPr>
                <w:rFonts w:ascii="Calibri" w:eastAsia="Calibri" w:hAnsi="Calibri" w:cs="Calibri"/>
                <w:spacing w:val="1"/>
              </w:rPr>
              <w:t>n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</w:rPr>
              <w:t>gr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li</w:t>
            </w:r>
            <w:r w:rsidRPr="00463921">
              <w:rPr>
                <w:rFonts w:ascii="Calibri" w:eastAsia="Calibri" w:hAnsi="Calibri" w:cs="Calibri"/>
                <w:spacing w:val="3"/>
              </w:rPr>
              <w:t>t</w:t>
            </w:r>
            <w:r w:rsidRPr="00463921">
              <w:rPr>
                <w:rFonts w:ascii="Calibri" w:eastAsia="Calibri" w:hAnsi="Calibri" w:cs="Calibri"/>
              </w:rPr>
              <w:t>é</w:t>
            </w:r>
            <w:r w:rsidRPr="0046392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en 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-1"/>
              </w:rPr>
              <w:t>es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1"/>
              </w:rPr>
              <w:t>an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c</w:t>
            </w:r>
            <w:r w:rsidRPr="00463921">
              <w:rPr>
                <w:rFonts w:ascii="Calibri" w:eastAsia="Calibri" w:hAnsi="Calibri" w:cs="Calibri"/>
                <w:spacing w:val="1"/>
              </w:rPr>
              <w:t>on</w:t>
            </w:r>
            <w:r w:rsidRPr="00463921">
              <w:rPr>
                <w:rFonts w:ascii="Calibri" w:eastAsia="Calibri" w:hAnsi="Calibri" w:cs="Calibri"/>
              </w:rPr>
              <w:t>c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  <w:spacing w:val="1"/>
              </w:rPr>
              <w:t>n</w:t>
            </w:r>
            <w:r w:rsidRPr="00463921">
              <w:rPr>
                <w:rFonts w:ascii="Calibri" w:eastAsia="Calibri" w:hAnsi="Calibri" w:cs="Calibri"/>
              </w:rPr>
              <w:t>tr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:rsidTr="00857831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l’AFL3</w:t>
            </w:r>
            <w:r>
              <w:rPr>
                <w:rFonts w:cstheme="minorHAnsi"/>
                <w:i/>
                <w:iCs/>
              </w:rPr>
              <w:t xml:space="preserve"> (</w:t>
            </w:r>
            <w:r w:rsidR="008D5805">
              <w:rPr>
                <w:rFonts w:cstheme="minorHAnsi"/>
                <w:i/>
                <w:iCs/>
              </w:rPr>
              <w:t>prévision et mémorisation prestation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7900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4253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847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Utili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d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c</w:t>
            </w:r>
            <w:r w:rsidR="008D5805" w:rsidRPr="008D5805">
              <w:rPr>
                <w:rFonts w:ascii="Calibri" w:eastAsia="Calibri" w:hAnsi="Calibri" w:cs="Calibri"/>
              </w:rPr>
              <w:t>rit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è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x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li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c</w:t>
            </w:r>
            <w:r w:rsidR="008D5805" w:rsidRPr="008D5805">
              <w:rPr>
                <w:rFonts w:ascii="Calibri" w:eastAsia="Calibri" w:hAnsi="Calibri" w:cs="Calibri"/>
              </w:rPr>
              <w:t>it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 xml:space="preserve">s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 a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pp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c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/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</w:rPr>
              <w:t>u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>val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u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 xml:space="preserve">la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es</w:t>
            </w:r>
            <w:r w:rsidR="008D5805" w:rsidRPr="008D5805">
              <w:rPr>
                <w:rFonts w:ascii="Calibri" w:eastAsia="Calibri" w:hAnsi="Calibri" w:cs="Calibri"/>
              </w:rPr>
              <w:t>ta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t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</w:rPr>
              <w:t>n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dé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end</w:t>
            </w:r>
            <w:r w:rsidR="008D5805" w:rsidRPr="008D5805">
              <w:rPr>
                <w:rFonts w:ascii="Calibri" w:eastAsia="Calibri" w:hAnsi="Calibri" w:cs="Calibri"/>
              </w:rPr>
              <w:t>amm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 xml:space="preserve">la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on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ne</w:t>
            </w:r>
            <w:r w:rsidR="008D5805" w:rsidRPr="008D580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:rsidTr="00857831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</w:t>
            </w:r>
            <w:r w:rsidR="008D5805">
              <w:rPr>
                <w:rFonts w:cstheme="minorHAnsi"/>
                <w:i/>
                <w:iCs/>
              </w:rPr>
              <w:t>utilisation critères / prestation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7456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8638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12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D5805">
            <w:pPr>
              <w:spacing w:line="242" w:lineRule="auto"/>
              <w:ind w:left="64"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Se</w:t>
            </w:r>
            <w:r w:rsidR="008D5805" w:rsidRPr="008D5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pa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  <w:spacing w:val="-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 xml:space="preserve">er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un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es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</w:t>
            </w:r>
            <w:r w:rsidR="008D5805" w:rsidRPr="008D5805">
              <w:rPr>
                <w:rFonts w:ascii="Calibri" w:eastAsia="Calibri" w:hAnsi="Calibri" w:cs="Calibri"/>
              </w:rPr>
              <w:t>ti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</w:rPr>
              <w:t>n</w:t>
            </w:r>
            <w:r w:rsidR="008D5805" w:rsidRPr="008D5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m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è</w:t>
            </w:r>
            <w:r w:rsidR="008D5805" w:rsidRPr="008D5805">
              <w:rPr>
                <w:rFonts w:ascii="Calibri" w:eastAsia="Calibri" w:hAnsi="Calibri" w:cs="Calibri"/>
                <w:spacing w:val="3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,</w:t>
            </w:r>
            <w:r w:rsidR="008D5805" w:rsidRPr="008D5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m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î</w:t>
            </w:r>
            <w:r w:rsidR="008D5805" w:rsidRPr="008D5805">
              <w:rPr>
                <w:rFonts w:ascii="Calibri" w:eastAsia="Calibri" w:hAnsi="Calibri" w:cs="Calibri"/>
              </w:rPr>
              <w:t>tri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 xml:space="preserve">e 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 w:rsidR="008D5805" w:rsidRPr="008D5805">
              <w:rPr>
                <w:rFonts w:ascii="Calibri" w:eastAsia="Calibri" w:hAnsi="Calibri" w:cs="Calibri"/>
                <w:spacing w:val="2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ri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 xml:space="preserve">à 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 w:rsidR="008D5805" w:rsidRPr="008D5805"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onn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ée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:rsidTr="00857831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5 (</w:t>
            </w:r>
            <w:r w:rsidR="008D5805">
              <w:rPr>
                <w:rFonts w:cstheme="minorHAnsi"/>
                <w:i/>
                <w:iCs/>
              </w:rPr>
              <w:t>préparation / prestation à une échéance donnée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6658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3396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7209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63921" w:rsidRPr="00FE0885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’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i</w:t>
            </w:r>
            <w:r w:rsidR="008D5805" w:rsidRPr="008D5805">
              <w:rPr>
                <w:rFonts w:ascii="Calibri" w:eastAsia="Calibri" w:hAnsi="Calibri" w:cs="Calibri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h</w:t>
            </w:r>
            <w:r w:rsidR="008D5805" w:rsidRPr="008D5805">
              <w:rPr>
                <w:rFonts w:ascii="Calibri" w:eastAsia="Calibri" w:hAnsi="Calibri" w:cs="Calibri"/>
              </w:rPr>
              <w:t>ir</w:t>
            </w:r>
            <w:r w:rsidR="008D5805" w:rsidRPr="008D580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d’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>l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me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ts</w:t>
            </w:r>
            <w:r w:rsidR="008D5805" w:rsidRPr="008D5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</w:t>
            </w:r>
            <w:r w:rsidR="008D5805" w:rsidRPr="008D5805">
              <w:rPr>
                <w:rFonts w:ascii="Calibri" w:eastAsia="Calibri" w:hAnsi="Calibri" w:cs="Calibri"/>
              </w:rPr>
              <w:t>e 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lt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re</w:t>
            </w:r>
            <w:r w:rsidR="008D5805" w:rsidRPr="008D5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li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 xml:space="preserve">à la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</w:t>
            </w:r>
            <w:r w:rsidR="008D5805" w:rsidRPr="008D5805">
              <w:rPr>
                <w:rFonts w:ascii="Calibri" w:eastAsia="Calibri" w:hAnsi="Calibri" w:cs="Calibri"/>
              </w:rPr>
              <w:t>ti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qu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abo</w:t>
            </w:r>
            <w:r w:rsidR="008D5805" w:rsidRPr="008D5805">
              <w:rPr>
                <w:rFonts w:ascii="Calibri" w:eastAsia="Calibri" w:hAnsi="Calibri" w:cs="Calibri"/>
                <w:spacing w:val="-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 xml:space="preserve">e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pou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éve</w:t>
            </w:r>
            <w:r w:rsidR="008D5805" w:rsidRPr="008D5805">
              <w:rPr>
                <w:rFonts w:ascii="Calibri" w:eastAsia="Calibri" w:hAnsi="Calibri" w:cs="Calibri"/>
              </w:rPr>
              <w:t>il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un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3"/>
              </w:rPr>
              <w:t>t</w:t>
            </w:r>
            <w:r w:rsidR="008D5805" w:rsidRPr="008D5805">
              <w:rPr>
                <w:rFonts w:ascii="Calibri" w:eastAsia="Calibri" w:hAnsi="Calibri" w:cs="Calibri"/>
              </w:rPr>
              <w:t>é 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lt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ll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:rsidTr="00857831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FE0885" w:rsidRDefault="00463921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 xml:space="preserve">Éléments à évaluer de l’AFL5 </w:t>
            </w:r>
            <w:r w:rsidR="006B799A">
              <w:rPr>
                <w:rFonts w:cstheme="minorHAnsi"/>
                <w:i/>
                <w:iCs/>
              </w:rPr>
              <w:t>(</w:t>
            </w:r>
            <w:r w:rsidR="008D5805">
              <w:rPr>
                <w:rFonts w:cstheme="minorHAnsi"/>
                <w:i/>
                <w:iCs/>
              </w:rPr>
              <w:t>enrichissement / éléments de culture, de vocabulaire</w:t>
            </w:r>
            <w:r w:rsidRPr="00FE0885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2554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29991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rPr>
          <w:trHeight w:val="272"/>
        </w:trPr>
        <w:tc>
          <w:tcPr>
            <w:tcW w:w="524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20216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463921" w:rsidRPr="007250F5" w:rsidRDefault="00463921" w:rsidP="00463921">
      <w:pPr>
        <w:pStyle w:val="Paragraphedeliste"/>
        <w:rPr>
          <w:rFonts w:cstheme="minorHAnsi"/>
          <w:i/>
        </w:rPr>
      </w:pPr>
    </w:p>
    <w:sectPr w:rsidR="00463921" w:rsidRPr="007250F5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B4" w:rsidRDefault="001F0EB4" w:rsidP="00774A9E">
      <w:pPr>
        <w:spacing w:after="0" w:line="240" w:lineRule="auto"/>
      </w:pPr>
      <w:r>
        <w:separator/>
      </w:r>
    </w:p>
  </w:endnote>
  <w:endnote w:type="continuationSeparator" w:id="0">
    <w:p w:rsidR="001F0EB4" w:rsidRDefault="001F0EB4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B4" w:rsidRDefault="001F0EB4" w:rsidP="00774A9E">
      <w:pPr>
        <w:spacing w:after="0" w:line="240" w:lineRule="auto"/>
      </w:pPr>
      <w:r>
        <w:separator/>
      </w:r>
    </w:p>
  </w:footnote>
  <w:footnote w:type="continuationSeparator" w:id="0">
    <w:p w:rsidR="001F0EB4" w:rsidRDefault="001F0EB4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31" w:rsidRDefault="00857831">
    <w:pPr>
      <w:pStyle w:val="En-tte"/>
    </w:pPr>
  </w:p>
  <w:p w:rsidR="00857831" w:rsidRDefault="0085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11663D"/>
    <w:rsid w:val="0012109D"/>
    <w:rsid w:val="0013036C"/>
    <w:rsid w:val="001614EB"/>
    <w:rsid w:val="001957FD"/>
    <w:rsid w:val="001C5B6A"/>
    <w:rsid w:val="001D193F"/>
    <w:rsid w:val="001F0EB4"/>
    <w:rsid w:val="001F6BC8"/>
    <w:rsid w:val="0022564A"/>
    <w:rsid w:val="00240C0D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63921"/>
    <w:rsid w:val="004D6070"/>
    <w:rsid w:val="004D6815"/>
    <w:rsid w:val="00536657"/>
    <w:rsid w:val="00585DA6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92F71"/>
    <w:rsid w:val="007E73B4"/>
    <w:rsid w:val="00842AF6"/>
    <w:rsid w:val="00854F1A"/>
    <w:rsid w:val="00857831"/>
    <w:rsid w:val="00861B9F"/>
    <w:rsid w:val="00876B23"/>
    <w:rsid w:val="008D5805"/>
    <w:rsid w:val="009A287B"/>
    <w:rsid w:val="009D7247"/>
    <w:rsid w:val="00A17E27"/>
    <w:rsid w:val="00A458DA"/>
    <w:rsid w:val="00A86B38"/>
    <w:rsid w:val="00AE24D4"/>
    <w:rsid w:val="00AE70D7"/>
    <w:rsid w:val="00AE7C2E"/>
    <w:rsid w:val="00AF35AC"/>
    <w:rsid w:val="00AF4654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A7FDD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0946-BC82-4AA4-AD16-3AD86EC7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Outrey Eric</cp:lastModifiedBy>
  <cp:revision>4</cp:revision>
  <dcterms:created xsi:type="dcterms:W3CDTF">2020-08-28T08:39:00Z</dcterms:created>
  <dcterms:modified xsi:type="dcterms:W3CDTF">2021-02-02T05:59:00Z</dcterms:modified>
</cp:coreProperties>
</file>