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4E0" w14:textId="0676ADF7" w:rsidR="007250F5" w:rsidRDefault="00370FE7" w:rsidP="00D64BAC">
      <w:pPr>
        <w:rPr>
          <w:rFonts w:cstheme="minorHAnsi"/>
          <w:b/>
          <w:bdr w:val="single" w:sz="4" w:space="0" w:color="auto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B034C1F" wp14:editId="088C23DF">
            <wp:simplePos x="0" y="0"/>
            <wp:positionH relativeFrom="column">
              <wp:posOffset>0</wp:posOffset>
            </wp:positionH>
            <wp:positionV relativeFrom="paragraph">
              <wp:posOffset>-419878</wp:posOffset>
            </wp:positionV>
            <wp:extent cx="747132" cy="1075622"/>
            <wp:effectExtent l="0" t="0" r="254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F1D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D6FD" wp14:editId="5E232CB3">
                <wp:simplePos x="0" y="0"/>
                <wp:positionH relativeFrom="column">
                  <wp:posOffset>1259840</wp:posOffset>
                </wp:positionH>
                <wp:positionV relativeFrom="paragraph">
                  <wp:posOffset>-132080</wp:posOffset>
                </wp:positionV>
                <wp:extent cx="8586470" cy="298450"/>
                <wp:effectExtent l="12065" t="6985" r="12065" b="8890"/>
                <wp:wrapNone/>
                <wp:docPr id="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6470" cy="29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D4CE" w14:textId="77777777" w:rsidR="007250F5" w:rsidRPr="00C743FE" w:rsidRDefault="00BC70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N°2</w:t>
                            </w:r>
                            <w:proofErr w:type="spellEnd"/>
                            <w:r w:rsidR="00FB11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CADRE </w:t>
                            </w:r>
                            <w:r w:rsidR="00AE70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ACADÉMIQUE </w:t>
                            </w:r>
                            <w:r w:rsidR="00FB11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CONCEPTION DES </w:t>
                            </w:r>
                            <w:r w:rsidR="007250F5"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 w:rsidR="00FB11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7250F5"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BACCALAURÉAT GÉNÉRAL ET TECHNOLOGIQUE EPS</w:t>
                            </w:r>
                            <w:r w:rsidR="00EC3B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EC3B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CA1</w:t>
                            </w:r>
                            <w:proofErr w:type="spellEnd"/>
                            <w:r w:rsidR="00EC3BE2" w:rsidRPr="00EC3B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object w:dxaOrig="16022" w:dyaOrig="10692" w14:anchorId="5FF6FA4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01pt;height:534.75pt">
                                  <v:imagedata r:id="rId9" o:title=""/>
                                </v:shape>
                                <o:OLEObject Type="Embed" ProgID="Word.Document.12" ShapeID="_x0000_i1026" DrawAspect="Content" ObjectID="_1713578461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8D6F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9.2pt;margin-top:-10.4pt;width:676.1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" fillcolor="#bdd6ee [1300]" strokeweight=".5pt">
                <v:textbox>
                  <w:txbxContent>
                    <w:p w14:paraId="7C7BD4CE" w14:textId="77777777" w:rsidR="007250F5" w:rsidRPr="00C743FE" w:rsidRDefault="00BC70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ANNEXE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N°2</w:t>
                      </w:r>
                      <w:proofErr w:type="spellEnd"/>
                      <w:r w:rsidR="00FB11D1"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CADRE </w:t>
                      </w:r>
                      <w:r w:rsidR="00AE70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ACADÉMIQUE </w:t>
                      </w:r>
                      <w:r w:rsidR="00FB11D1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CONCEPTION DES </w:t>
                      </w:r>
                      <w:r w:rsidR="007250F5"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 w:rsidR="00FB11D1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7250F5"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BACCALAURÉAT GÉNÉRAL ET TECHNOLOGIQUE EPS</w:t>
                      </w:r>
                      <w:r w:rsidR="00EC3BE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EC3BE2">
                        <w:rPr>
                          <w:b/>
                          <w:bCs/>
                          <w:sz w:val="24"/>
                          <w:szCs w:val="24"/>
                        </w:rPr>
                        <w:t>CA1</w:t>
                      </w:r>
                      <w:proofErr w:type="spellEnd"/>
                      <w:r w:rsidR="00EC3BE2" w:rsidRPr="00EC3BE2">
                        <w:rPr>
                          <w:b/>
                          <w:bCs/>
                          <w:sz w:val="24"/>
                          <w:szCs w:val="24"/>
                        </w:rPr>
                        <w:object w:dxaOrig="16022" w:dyaOrig="10692" w14:anchorId="5FF6FA4A">
                          <v:shape id="_x0000_i1026" type="#_x0000_t75" style="width:801pt;height:534.75pt">
                            <v:imagedata r:id="rId9" o:title=""/>
                          </v:shape>
                          <o:OLEObject Type="Embed" ProgID="Word.Document.12" ShapeID="_x0000_i1026" DrawAspect="Content" ObjectID="_1713578461" r:id="rId11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1037A88" w14:textId="77777777" w:rsidR="00C743FE" w:rsidRDefault="00C743FE" w:rsidP="00D64BAC">
      <w:pPr>
        <w:rPr>
          <w:rFonts w:cstheme="minorHAnsi"/>
          <w:b/>
          <w:bdr w:val="single" w:sz="4" w:space="0" w:color="auto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730" w:type="dxa"/>
        <w:tblLayout w:type="fixed"/>
        <w:tblLook w:val="04A0" w:firstRow="1" w:lastRow="0" w:firstColumn="1" w:lastColumn="0" w:noHBand="0" w:noVBand="1"/>
      </w:tblPr>
      <w:tblGrid>
        <w:gridCol w:w="2969"/>
        <w:gridCol w:w="2180"/>
        <w:gridCol w:w="1630"/>
        <w:gridCol w:w="1467"/>
        <w:gridCol w:w="3325"/>
        <w:gridCol w:w="831"/>
        <w:gridCol w:w="551"/>
        <w:gridCol w:w="281"/>
        <w:gridCol w:w="832"/>
        <w:gridCol w:w="270"/>
        <w:gridCol w:w="562"/>
        <w:gridCol w:w="832"/>
      </w:tblGrid>
      <w:tr w:rsidR="001C5B6A" w14:paraId="2B1F995A" w14:textId="77777777" w:rsidTr="00856EDB">
        <w:trPr>
          <w:trHeight w:val="260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D806F1F" w14:textId="77777777" w:rsidR="001C5B6A" w:rsidRPr="00041F83" w:rsidRDefault="001C5B6A" w:rsidP="00E33F75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14:paraId="4333EF8D" w14:textId="77777777" w:rsidR="001C5B6A" w:rsidRDefault="001C5B6A" w:rsidP="00E33F75"/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A79B9D5" w14:textId="77777777" w:rsidR="001C5B6A" w:rsidRPr="00041F83" w:rsidRDefault="001C5B6A" w:rsidP="00E33F75">
            <w:pPr>
              <w:jc w:val="center"/>
              <w:rPr>
                <w:b/>
              </w:rPr>
            </w:pPr>
            <w:proofErr w:type="spellStart"/>
            <w:r w:rsidRPr="00041F83">
              <w:rPr>
                <w:b/>
              </w:rPr>
              <w:t>RNE</w:t>
            </w:r>
            <w:proofErr w:type="spellEnd"/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14:paraId="6ADAF066" w14:textId="77777777" w:rsidR="001C5B6A" w:rsidRDefault="001C5B6A" w:rsidP="00E33F75"/>
        </w:tc>
        <w:tc>
          <w:tcPr>
            <w:tcW w:w="3325" w:type="dxa"/>
            <w:vMerge w:val="restart"/>
            <w:shd w:val="clear" w:color="auto" w:fill="D9D9D9" w:themeFill="background1" w:themeFillShade="D9"/>
            <w:vAlign w:val="center"/>
          </w:tcPr>
          <w:p w14:paraId="6C4578F4" w14:textId="77777777" w:rsidR="001C5B6A" w:rsidRPr="00041F83" w:rsidRDefault="001C5B6A" w:rsidP="00E33F75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403E2B3E" w14:textId="77777777" w:rsidR="001C5B6A" w:rsidRPr="00C743FE" w:rsidRDefault="001C5B6A" w:rsidP="00E33F75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2C0DB414" w14:textId="77777777" w:rsidR="001C5B6A" w:rsidRPr="00C743FE" w:rsidRDefault="001C5B6A" w:rsidP="00E33F75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24C232D7" w14:textId="77777777" w:rsidR="001C5B6A" w:rsidRPr="00C743FE" w:rsidRDefault="001C5B6A" w:rsidP="00E33F75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49253833" w14:textId="77777777" w:rsidR="001C5B6A" w:rsidRPr="00C743FE" w:rsidRDefault="001C5B6A" w:rsidP="00E33F75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33E9CB0E" w14:textId="77777777" w:rsidR="001C5B6A" w:rsidRPr="00C743FE" w:rsidRDefault="001C5B6A" w:rsidP="00E33F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C5B6A" w14:paraId="73A2B19E" w14:textId="77777777" w:rsidTr="001C5B6A">
        <w:trPr>
          <w:trHeight w:val="111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64ACD2F" w14:textId="77777777" w:rsidR="001C5B6A" w:rsidRPr="00041F83" w:rsidRDefault="001C5B6A" w:rsidP="00E33F75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2EFD9" w:themeFill="accent6" w:themeFillTint="33"/>
            <w:vAlign w:val="center"/>
          </w:tcPr>
          <w:p w14:paraId="2EAE8CD2" w14:textId="77777777" w:rsidR="001C5B6A" w:rsidRDefault="001C5B6A" w:rsidP="00E33F75"/>
        </w:tc>
        <w:tc>
          <w:tcPr>
            <w:tcW w:w="3325" w:type="dxa"/>
            <w:vMerge/>
            <w:shd w:val="clear" w:color="auto" w:fill="D9D9D9" w:themeFill="background1" w:themeFillShade="D9"/>
            <w:vAlign w:val="center"/>
          </w:tcPr>
          <w:p w14:paraId="795D1ACB" w14:textId="77777777" w:rsidR="001C5B6A" w:rsidRPr="00041F83" w:rsidRDefault="001C5B6A" w:rsidP="00E33F75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D9DB08" w14:textId="77777777" w:rsidR="00EC3BE2" w:rsidRDefault="00EC3BE2" w:rsidP="00EC3BE2">
            <w:pPr>
              <w:jc w:val="center"/>
            </w:pPr>
            <w:r>
              <w:t>X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B469FE" w14:textId="77777777" w:rsidR="001C5B6A" w:rsidRDefault="001C5B6A" w:rsidP="00E33F75">
            <w:pPr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5315EE" w14:textId="77777777" w:rsidR="001C5B6A" w:rsidRDefault="001C5B6A" w:rsidP="00E33F75">
            <w:pPr>
              <w:jc w:val="center"/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7D3170" w14:textId="77777777" w:rsidR="001C5B6A" w:rsidRDefault="001C5B6A" w:rsidP="00E33F75">
            <w:pPr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DE77B1" w14:textId="77777777" w:rsidR="001C5B6A" w:rsidRDefault="001C5B6A" w:rsidP="00E33F75">
            <w:pPr>
              <w:jc w:val="center"/>
            </w:pPr>
          </w:p>
        </w:tc>
      </w:tr>
      <w:tr w:rsidR="00622E5C" w14:paraId="024720B6" w14:textId="77777777" w:rsidTr="00622E5C">
        <w:trPr>
          <w:trHeight w:val="114"/>
        </w:trPr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4384DF07" w14:textId="77777777" w:rsidR="00622E5C" w:rsidRDefault="00622E5C" w:rsidP="00E33F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APSA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7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5B6CE748" w14:textId="77777777" w:rsidR="00622E5C" w:rsidRDefault="00622E5C" w:rsidP="00E33F75">
            <w:pPr>
              <w:jc w:val="center"/>
            </w:pPr>
          </w:p>
        </w:tc>
        <w:tc>
          <w:tcPr>
            <w:tcW w:w="3325" w:type="dxa"/>
            <w:vMerge w:val="restart"/>
            <w:shd w:val="clear" w:color="auto" w:fill="D9D9D9" w:themeFill="background1" w:themeFillShade="D9"/>
            <w:vAlign w:val="center"/>
          </w:tcPr>
          <w:p w14:paraId="7BF1A9E4" w14:textId="77777777" w:rsidR="00622E5C" w:rsidRPr="00041F83" w:rsidRDefault="00622E5C" w:rsidP="00E33F75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ACTIVITÉ </w:t>
            </w:r>
          </w:p>
        </w:tc>
        <w:tc>
          <w:tcPr>
            <w:tcW w:w="1382" w:type="dxa"/>
            <w:gridSpan w:val="2"/>
            <w:shd w:val="clear" w:color="auto" w:fill="C9C9C9" w:themeFill="accent3" w:themeFillTint="99"/>
            <w:vAlign w:val="center"/>
          </w:tcPr>
          <w:p w14:paraId="010F8FE2" w14:textId="77777777" w:rsidR="00622E5C" w:rsidRPr="00C743FE" w:rsidRDefault="00622E5C" w:rsidP="00E33F7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3FE">
              <w:rPr>
                <w:b/>
                <w:bCs/>
                <w:sz w:val="20"/>
                <w:szCs w:val="20"/>
              </w:rPr>
              <w:t>NATIONALE</w:t>
            </w:r>
          </w:p>
        </w:tc>
        <w:tc>
          <w:tcPr>
            <w:tcW w:w="1383" w:type="dxa"/>
            <w:gridSpan w:val="3"/>
            <w:vMerge w:val="restart"/>
            <w:shd w:val="clear" w:color="auto" w:fill="808080" w:themeFill="background1" w:themeFillShade="80"/>
            <w:vAlign w:val="center"/>
          </w:tcPr>
          <w:p w14:paraId="4D0F94E9" w14:textId="77777777" w:rsidR="00622E5C" w:rsidRPr="00C743FE" w:rsidRDefault="00622E5C" w:rsidP="00622E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shd w:val="clear" w:color="auto" w:fill="C9C9C9" w:themeFill="accent3" w:themeFillTint="99"/>
            <w:vAlign w:val="center"/>
          </w:tcPr>
          <w:p w14:paraId="69D0973E" w14:textId="77777777" w:rsidR="00622E5C" w:rsidRPr="00247668" w:rsidRDefault="00622E5C" w:rsidP="00E33F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668">
              <w:rPr>
                <w:b/>
                <w:bCs/>
                <w:sz w:val="16"/>
                <w:szCs w:val="16"/>
              </w:rPr>
              <w:t>ÉTABLISSEMENT</w:t>
            </w:r>
          </w:p>
        </w:tc>
      </w:tr>
      <w:tr w:rsidR="00622E5C" w14:paraId="79D38777" w14:textId="77777777" w:rsidTr="00622E5C">
        <w:trPr>
          <w:trHeight w:val="114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7DBE8AE7" w14:textId="77777777" w:rsidR="00622E5C" w:rsidRDefault="00622E5C" w:rsidP="00E33F75">
            <w:pPr>
              <w:jc w:val="center"/>
              <w:rPr>
                <w:b/>
              </w:rPr>
            </w:pPr>
          </w:p>
        </w:tc>
        <w:tc>
          <w:tcPr>
            <w:tcW w:w="5277" w:type="dxa"/>
            <w:gridSpan w:val="3"/>
            <w:vMerge/>
            <w:shd w:val="clear" w:color="auto" w:fill="E2EFD9" w:themeFill="accent6" w:themeFillTint="33"/>
            <w:vAlign w:val="center"/>
          </w:tcPr>
          <w:p w14:paraId="11E3C73E" w14:textId="77777777" w:rsidR="00622E5C" w:rsidRDefault="00622E5C" w:rsidP="00E33F75">
            <w:pPr>
              <w:jc w:val="center"/>
            </w:pPr>
          </w:p>
        </w:tc>
        <w:tc>
          <w:tcPr>
            <w:tcW w:w="3325" w:type="dxa"/>
            <w:vMerge/>
            <w:shd w:val="clear" w:color="auto" w:fill="D9D9D9" w:themeFill="background1" w:themeFillShade="D9"/>
            <w:vAlign w:val="center"/>
          </w:tcPr>
          <w:p w14:paraId="6A5F61B9" w14:textId="77777777" w:rsidR="00622E5C" w:rsidRDefault="00622E5C" w:rsidP="00E33F75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14:paraId="6834EBFE" w14:textId="77777777" w:rsidR="00622E5C" w:rsidRDefault="00622E5C" w:rsidP="00E33F75">
            <w:pPr>
              <w:jc w:val="center"/>
            </w:pPr>
          </w:p>
        </w:tc>
        <w:tc>
          <w:tcPr>
            <w:tcW w:w="1383" w:type="dxa"/>
            <w:gridSpan w:val="3"/>
            <w:vMerge/>
            <w:shd w:val="clear" w:color="auto" w:fill="808080" w:themeFill="background1" w:themeFillShade="80"/>
            <w:vAlign w:val="center"/>
          </w:tcPr>
          <w:p w14:paraId="514E5DCB" w14:textId="77777777" w:rsidR="00622E5C" w:rsidRDefault="00622E5C" w:rsidP="00E33F75">
            <w:pPr>
              <w:jc w:val="center"/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46710B83" w14:textId="77777777" w:rsidR="00622E5C" w:rsidRDefault="00622E5C" w:rsidP="00E33F75">
            <w:pPr>
              <w:jc w:val="center"/>
            </w:pPr>
          </w:p>
        </w:tc>
      </w:tr>
    </w:tbl>
    <w:p w14:paraId="4300C921" w14:textId="77777777" w:rsidR="002746AD" w:rsidRPr="007250F5" w:rsidRDefault="002746AD" w:rsidP="00FB730E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5387"/>
        <w:gridCol w:w="10348"/>
      </w:tblGrid>
      <w:tr w:rsidR="0012109D" w:rsidRPr="007250F5" w14:paraId="490FEBDB" w14:textId="77777777" w:rsidTr="001957FD">
        <w:trPr>
          <w:trHeight w:val="1150"/>
        </w:trPr>
        <w:tc>
          <w:tcPr>
            <w:tcW w:w="5387" w:type="dxa"/>
            <w:shd w:val="clear" w:color="auto" w:fill="D9D9D9" w:themeFill="background1" w:themeFillShade="D9"/>
          </w:tcPr>
          <w:p w14:paraId="28A03142" w14:textId="46C88602" w:rsidR="00A0648D" w:rsidRDefault="00191CF3" w:rsidP="00A0648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A0648D" w:rsidRPr="007250F5">
              <w:rPr>
                <w:rFonts w:cstheme="minorHAnsi"/>
                <w:b/>
                <w:color w:val="000000" w:themeColor="text1"/>
              </w:rPr>
              <w:t>AFL1</w:t>
            </w:r>
            <w:proofErr w:type="spellEnd"/>
            <w:r w:rsidR="00A0648D" w:rsidRPr="007250F5">
              <w:rPr>
                <w:rFonts w:cstheme="minorHAnsi"/>
                <w:color w:val="000000" w:themeColor="text1"/>
              </w:rPr>
              <w:t> :</w:t>
            </w:r>
            <w:r w:rsidR="00A0648D">
              <w:rPr>
                <w:rFonts w:cstheme="minorHAnsi"/>
                <w:color w:val="000000" w:themeColor="text1"/>
              </w:rPr>
              <w:t xml:space="preserve"> </w:t>
            </w:r>
            <w:r w:rsidR="00A0648D" w:rsidRPr="00A0648D">
              <w:rPr>
                <w:rFonts w:cstheme="minorHAnsi"/>
                <w:bCs/>
              </w:rPr>
              <w:t>S’engager pour produire une performance maximale à l’aide de techniques efficaces, en gérant les efforts musculaires et respiratoires</w:t>
            </w:r>
          </w:p>
          <w:p w14:paraId="248E8B1E" w14:textId="77777777" w:rsidR="00A0648D" w:rsidRDefault="00A0648D" w:rsidP="00A0648D">
            <w:pPr>
              <w:rPr>
                <w:rFonts w:cstheme="minorHAnsi"/>
                <w:color w:val="000000" w:themeColor="text1"/>
              </w:rPr>
            </w:pPr>
          </w:p>
          <w:p w14:paraId="0B7BC515" w14:textId="15C9CB0D" w:rsidR="00A0648D" w:rsidRDefault="00A0648D" w:rsidP="00A0648D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56053">
              <w:rPr>
                <w:rFonts w:cstheme="minorHAnsi"/>
                <w:b/>
                <w:bCs/>
                <w:color w:val="000000" w:themeColor="text1"/>
              </w:rPr>
              <w:t>AFL2</w:t>
            </w:r>
            <w:proofErr w:type="spellEnd"/>
            <w:r w:rsidRPr="00F56053">
              <w:rPr>
                <w:rFonts w:cstheme="minorHAnsi"/>
                <w:b/>
                <w:bCs/>
                <w:color w:val="000000" w:themeColor="text1"/>
              </w:rPr>
              <w:t xml:space="preserve"> : </w:t>
            </w:r>
            <w:r w:rsidRPr="00A0648D">
              <w:rPr>
                <w:rFonts w:cstheme="minorHAnsi"/>
                <w:bCs/>
                <w:color w:val="000000" w:themeColor="text1"/>
              </w:rPr>
              <w:t>S’</w:t>
            </w:r>
            <w:proofErr w:type="spellStart"/>
            <w:r w:rsidRPr="00A0648D">
              <w:rPr>
                <w:rFonts w:cstheme="minorHAnsi"/>
                <w:bCs/>
                <w:color w:val="000000" w:themeColor="text1"/>
              </w:rPr>
              <w:t>entrainer</w:t>
            </w:r>
            <w:proofErr w:type="spellEnd"/>
            <w:r w:rsidRPr="00A0648D">
              <w:rPr>
                <w:rFonts w:cstheme="minorHAnsi"/>
                <w:bCs/>
                <w:color w:val="000000" w:themeColor="text1"/>
              </w:rPr>
              <w:t xml:space="preserve"> individuellement et collectivement pour réaliser une performance</w:t>
            </w:r>
          </w:p>
          <w:p w14:paraId="26447F89" w14:textId="77777777" w:rsidR="00A0648D" w:rsidRDefault="00A0648D" w:rsidP="00A0648D">
            <w:pPr>
              <w:rPr>
                <w:rFonts w:cstheme="minorHAnsi"/>
                <w:color w:val="000000" w:themeColor="text1"/>
              </w:rPr>
            </w:pPr>
          </w:p>
          <w:p w14:paraId="6276BAFD" w14:textId="797F80C5" w:rsidR="008E1360" w:rsidRDefault="00A0648D" w:rsidP="00A0648D">
            <w:pPr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F56053">
              <w:rPr>
                <w:rFonts w:cstheme="minorHAnsi"/>
                <w:b/>
                <w:color w:val="000000" w:themeColor="text1"/>
              </w:rPr>
              <w:t>AFL3</w:t>
            </w:r>
            <w:proofErr w:type="spellEnd"/>
            <w:r w:rsidRPr="00F56053">
              <w:rPr>
                <w:rFonts w:cstheme="minorHAnsi"/>
                <w:b/>
                <w:color w:val="000000" w:themeColor="text1"/>
              </w:rPr>
              <w:t> :</w:t>
            </w:r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A0648D">
              <w:rPr>
                <w:rFonts w:cstheme="minorHAnsi"/>
                <w:bCs/>
                <w:color w:val="000000" w:themeColor="text1"/>
              </w:rPr>
              <w:t>Choisir et assumer les rôles qui permettent un fonctionnement collectif solidaire.</w:t>
            </w:r>
          </w:p>
          <w:p w14:paraId="1B74BAAF" w14:textId="42BCDCFD" w:rsidR="00A0648D" w:rsidRPr="007250F5" w:rsidRDefault="00A0648D" w:rsidP="00A0648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48" w:type="dxa"/>
            <w:vMerge w:val="restart"/>
          </w:tcPr>
          <w:p w14:paraId="682A8CD6" w14:textId="77777777" w:rsidR="00CF6C35" w:rsidRPr="00C743FE" w:rsidRDefault="00CF6C35" w:rsidP="002746AD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C743FE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Principes </w:t>
            </w:r>
            <w:r w:rsidR="002817D6" w:rsidRPr="00C743FE">
              <w:rPr>
                <w:rFonts w:cstheme="minorHAnsi"/>
                <w:b/>
                <w:bCs/>
                <w:color w:val="000000" w:themeColor="text1"/>
                <w:u w:val="single"/>
              </w:rPr>
              <w:t>d’</w:t>
            </w:r>
            <w:r w:rsidRPr="00C743FE">
              <w:rPr>
                <w:rFonts w:cstheme="minorHAnsi"/>
                <w:b/>
                <w:bCs/>
                <w:color w:val="000000" w:themeColor="text1"/>
                <w:u w:val="single"/>
              </w:rPr>
              <w:t>élaboration de l’épreuve :</w:t>
            </w:r>
          </w:p>
          <w:p w14:paraId="4369CF99" w14:textId="77777777" w:rsidR="00C743FE" w:rsidRDefault="00C743FE" w:rsidP="00C743FE">
            <w:pPr>
              <w:pStyle w:val="Paragraphedeliste"/>
              <w:ind w:left="1560" w:hanging="709"/>
              <w:rPr>
                <w:rFonts w:ascii="Arial" w:eastAsia="Arial" w:hAnsi="Arial" w:cs="Arial"/>
              </w:rPr>
            </w:pPr>
          </w:p>
          <w:p w14:paraId="4D4E02F6" w14:textId="77777777" w:rsidR="008E1360" w:rsidRDefault="008E1360" w:rsidP="00C743FE">
            <w:pPr>
              <w:pStyle w:val="Paragraphedeliste"/>
              <w:ind w:left="1560" w:hanging="709"/>
              <w:rPr>
                <w:rFonts w:ascii="Arial" w:eastAsia="Arial" w:hAnsi="Arial" w:cs="Arial"/>
              </w:rPr>
            </w:pPr>
          </w:p>
          <w:p w14:paraId="44D4842A" w14:textId="77777777" w:rsidR="008E1360" w:rsidRDefault="008E1360" w:rsidP="00C743FE">
            <w:pPr>
              <w:pStyle w:val="Paragraphedeliste"/>
              <w:ind w:left="1560" w:hanging="709"/>
              <w:rPr>
                <w:rFonts w:ascii="Arial" w:eastAsia="Arial" w:hAnsi="Arial" w:cs="Arial"/>
              </w:rPr>
            </w:pPr>
          </w:p>
          <w:p w14:paraId="27DF0F35" w14:textId="77777777" w:rsidR="008E1360" w:rsidRDefault="008E1360" w:rsidP="00C743FE">
            <w:pPr>
              <w:pStyle w:val="Paragraphedeliste"/>
              <w:ind w:left="1560" w:hanging="709"/>
              <w:rPr>
                <w:rFonts w:ascii="Arial" w:eastAsia="Arial" w:hAnsi="Arial" w:cs="Arial"/>
              </w:rPr>
            </w:pPr>
          </w:p>
          <w:p w14:paraId="335736D3" w14:textId="77777777" w:rsidR="008E1360" w:rsidRDefault="008E1360" w:rsidP="00C743FE">
            <w:pPr>
              <w:pStyle w:val="Paragraphedeliste"/>
              <w:ind w:left="1560" w:hanging="709"/>
              <w:rPr>
                <w:rFonts w:ascii="Arial" w:eastAsia="Arial" w:hAnsi="Arial" w:cs="Arial"/>
              </w:rPr>
            </w:pPr>
          </w:p>
          <w:p w14:paraId="33DF1CF0" w14:textId="77777777" w:rsidR="008E1360" w:rsidRDefault="008E1360" w:rsidP="00C743FE">
            <w:pPr>
              <w:pStyle w:val="Paragraphedeliste"/>
              <w:ind w:left="1560" w:hanging="709"/>
              <w:rPr>
                <w:rFonts w:ascii="Arial" w:eastAsia="Arial" w:hAnsi="Arial" w:cs="Arial"/>
              </w:rPr>
            </w:pPr>
          </w:p>
          <w:p w14:paraId="1165E654" w14:textId="77777777" w:rsidR="008E1360" w:rsidRPr="004A5F4D" w:rsidRDefault="008E1360" w:rsidP="00C743FE">
            <w:pPr>
              <w:pStyle w:val="Paragraphedeliste"/>
              <w:ind w:left="1560" w:hanging="709"/>
              <w:rPr>
                <w:rFonts w:ascii="Arial" w:eastAsia="Arial" w:hAnsi="Arial" w:cs="Arial"/>
              </w:rPr>
            </w:pPr>
          </w:p>
          <w:p w14:paraId="0D41CE67" w14:textId="77777777" w:rsidR="00C743FE" w:rsidRPr="004A5F4D" w:rsidRDefault="00C743FE" w:rsidP="00C743FE">
            <w:pPr>
              <w:pStyle w:val="Paragraphedeliste"/>
              <w:ind w:left="1560" w:hanging="284"/>
              <w:rPr>
                <w:rFonts w:ascii="Arial" w:eastAsia="Arial" w:hAnsi="Arial" w:cs="Arial"/>
              </w:rPr>
            </w:pPr>
          </w:p>
          <w:p w14:paraId="30980D80" w14:textId="77777777" w:rsidR="00C743FE" w:rsidRDefault="00C743FE" w:rsidP="00C743FE">
            <w:pPr>
              <w:rPr>
                <w:rFonts w:eastAsia="Arial" w:cstheme="minorHAnsi"/>
                <w:b/>
              </w:rPr>
            </w:pPr>
          </w:p>
          <w:p w14:paraId="544AB74C" w14:textId="77777777" w:rsidR="00247668" w:rsidRDefault="00247668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5166C99B" w14:textId="77777777" w:rsidR="008E1360" w:rsidRDefault="008E1360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6F5127D5" w14:textId="77777777" w:rsidR="008E1360" w:rsidRDefault="008E1360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1771FF22" w14:textId="77777777" w:rsidR="008E1360" w:rsidRDefault="008E1360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0B556C6F" w14:textId="77777777" w:rsidR="008E1360" w:rsidRDefault="008E1360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672D90D3" w14:textId="77777777" w:rsidR="008E1360" w:rsidRDefault="008E1360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5A19D8D3" w14:textId="77777777" w:rsidR="008E1360" w:rsidRDefault="008E1360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2C9FFF41" w14:textId="77777777" w:rsidR="00C743FE" w:rsidRDefault="00C743FE" w:rsidP="00C743FE">
            <w:pPr>
              <w:rPr>
                <w:rFonts w:eastAsia="Arial" w:cstheme="minorHAnsi"/>
                <w:b/>
                <w:i/>
                <w:iCs/>
              </w:rPr>
            </w:pPr>
            <w:r>
              <w:rPr>
                <w:rFonts w:eastAsia="Arial" w:cstheme="minorHAnsi"/>
                <w:b/>
                <w:i/>
                <w:iCs/>
              </w:rPr>
              <w:t>Précision des c</w:t>
            </w:r>
            <w:r w:rsidRPr="00C743FE">
              <w:rPr>
                <w:rFonts w:eastAsia="Arial" w:cstheme="minorHAnsi"/>
                <w:b/>
                <w:i/>
                <w:iCs/>
              </w:rPr>
              <w:t>hoix possibles pour les élèves</w:t>
            </w:r>
            <w:r>
              <w:rPr>
                <w:rFonts w:eastAsia="Arial" w:cstheme="minorHAnsi"/>
                <w:b/>
                <w:i/>
                <w:iCs/>
              </w:rPr>
              <w:t> :</w:t>
            </w:r>
          </w:p>
          <w:p w14:paraId="111029F9" w14:textId="77777777" w:rsidR="008E1360" w:rsidRPr="00C743FE" w:rsidRDefault="008E1360" w:rsidP="00C743FE">
            <w:pPr>
              <w:rPr>
                <w:rFonts w:eastAsia="Arial" w:cstheme="minorHAnsi"/>
                <w:b/>
                <w:i/>
                <w:iCs/>
              </w:rPr>
            </w:pPr>
          </w:p>
          <w:p w14:paraId="3426E244" w14:textId="77777777" w:rsidR="00C743FE" w:rsidRDefault="00C743FE" w:rsidP="00C743FE">
            <w:pPr>
              <w:rPr>
                <w:rFonts w:eastAsia="Arial" w:cstheme="minorHAnsi"/>
              </w:rPr>
            </w:pPr>
            <w:proofErr w:type="spellStart"/>
            <w:r w:rsidRPr="00C743FE">
              <w:rPr>
                <w:rFonts w:eastAsia="Arial" w:cstheme="minorHAnsi"/>
              </w:rPr>
              <w:t>AFL1</w:t>
            </w:r>
            <w:proofErr w:type="spellEnd"/>
            <w:r w:rsidRPr="00C743FE">
              <w:rPr>
                <w:rFonts w:eastAsia="Arial" w:cstheme="minorHAnsi"/>
              </w:rPr>
              <w:t xml:space="preserve"> : </w:t>
            </w:r>
            <w:bookmarkStart w:id="0" w:name="_Hlk10453423"/>
          </w:p>
          <w:p w14:paraId="52C31601" w14:textId="77777777" w:rsidR="00C743FE" w:rsidRPr="00C743FE" w:rsidRDefault="00C743FE" w:rsidP="00C743FE">
            <w:pPr>
              <w:rPr>
                <w:rFonts w:eastAsia="Arial" w:cstheme="minorHAnsi"/>
              </w:rPr>
            </w:pPr>
            <w:proofErr w:type="spellStart"/>
            <w:r w:rsidRPr="00C743FE">
              <w:rPr>
                <w:rFonts w:eastAsia="Arial" w:cstheme="minorHAnsi"/>
              </w:rPr>
              <w:t>AFL2</w:t>
            </w:r>
            <w:proofErr w:type="spellEnd"/>
            <w:r>
              <w:rPr>
                <w:rFonts w:eastAsia="Arial" w:cstheme="minorHAnsi"/>
              </w:rPr>
              <w:t> </w:t>
            </w:r>
            <w:bookmarkEnd w:id="0"/>
            <w:r>
              <w:rPr>
                <w:rFonts w:eastAsia="Arial" w:cstheme="minorHAnsi"/>
              </w:rPr>
              <w:t>:</w:t>
            </w:r>
          </w:p>
          <w:p w14:paraId="21301342" w14:textId="77777777" w:rsidR="00D11AAB" w:rsidRDefault="00C743FE" w:rsidP="002746AD">
            <w:pPr>
              <w:rPr>
                <w:rFonts w:eastAsia="Arial" w:cstheme="minorHAnsi"/>
              </w:rPr>
            </w:pPr>
            <w:proofErr w:type="spellStart"/>
            <w:r w:rsidRPr="00C743FE">
              <w:rPr>
                <w:rFonts w:eastAsia="Arial" w:cstheme="minorHAnsi"/>
              </w:rPr>
              <w:t>AFL3</w:t>
            </w:r>
            <w:proofErr w:type="spellEnd"/>
            <w:r w:rsidRPr="00C743FE">
              <w:rPr>
                <w:rFonts w:eastAsia="Arial" w:cstheme="minorHAnsi"/>
              </w:rPr>
              <w:t xml:space="preserve"> : </w:t>
            </w:r>
          </w:p>
          <w:p w14:paraId="4C5F9E39" w14:textId="77777777" w:rsidR="008E1360" w:rsidRPr="00C743FE" w:rsidRDefault="008E1360" w:rsidP="002746AD">
            <w:pPr>
              <w:rPr>
                <w:rFonts w:eastAsia="Arial" w:cstheme="minorHAnsi"/>
              </w:rPr>
            </w:pPr>
          </w:p>
          <w:p w14:paraId="0B45C2FB" w14:textId="77777777" w:rsidR="00C743FE" w:rsidRPr="00FB730E" w:rsidRDefault="00C743FE" w:rsidP="002746AD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14:paraId="0E55DB99" w14:textId="77777777" w:rsidR="00D11AAB" w:rsidRPr="007250F5" w:rsidRDefault="00AF35AC" w:rsidP="002746AD">
            <w:pPr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 xml:space="preserve">Évaluation </w:t>
            </w:r>
            <w:proofErr w:type="spellStart"/>
            <w:r w:rsidRPr="007250F5">
              <w:rPr>
                <w:rFonts w:cstheme="minorHAnsi"/>
                <w:color w:val="000000" w:themeColor="text1"/>
              </w:rPr>
              <w:t>AFL</w:t>
            </w:r>
            <w:proofErr w:type="spellEnd"/>
            <w:r w:rsidR="00D11AAB" w:rsidRPr="007250F5">
              <w:rPr>
                <w:rFonts w:cstheme="minorHAnsi"/>
                <w:color w:val="000000" w:themeColor="text1"/>
              </w:rPr>
              <w:t xml:space="preserve"> 2                au fil de la séquence </w:t>
            </w:r>
            <w:sdt>
              <w:sdtPr>
                <w:rPr>
                  <w:rFonts w:cstheme="minorHAnsi"/>
                  <w:color w:val="000000" w:themeColor="text1"/>
                </w:rPr>
                <w:id w:val="591363094"/>
              </w:sdtPr>
              <w:sdtEndPr/>
              <w:sdtContent>
                <w:r w:rsidR="00D11AAB" w:rsidRPr="007250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1AAB" w:rsidRPr="007250F5">
              <w:rPr>
                <w:rFonts w:cstheme="minorHAnsi"/>
                <w:color w:val="000000" w:themeColor="text1"/>
              </w:rPr>
              <w:t xml:space="preserve">                  en fin de séquence</w:t>
            </w:r>
            <w:sdt>
              <w:sdtPr>
                <w:rPr>
                  <w:rFonts w:cstheme="minorHAnsi"/>
                  <w:color w:val="000000" w:themeColor="text1"/>
                </w:rPr>
                <w:id w:val="-1426643127"/>
              </w:sdtPr>
              <w:sdtEndPr/>
              <w:sdtContent>
                <w:r w:rsidR="00D11AAB" w:rsidRPr="007250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1AAB" w:rsidRPr="007250F5">
              <w:rPr>
                <w:rFonts w:cstheme="minorHAnsi"/>
                <w:color w:val="000000" w:themeColor="text1"/>
              </w:rPr>
              <w:t xml:space="preserve">                          les 2</w:t>
            </w:r>
            <w:sdt>
              <w:sdtPr>
                <w:rPr>
                  <w:rFonts w:cstheme="minorHAnsi"/>
                  <w:color w:val="000000" w:themeColor="text1"/>
                </w:rPr>
                <w:id w:val="1813048717"/>
              </w:sdtPr>
              <w:sdtEndPr/>
              <w:sdtContent>
                <w:r w:rsidR="00D11AAB" w:rsidRPr="007250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0ED629D8" w14:textId="77777777" w:rsidR="00D11AAB" w:rsidRPr="007250F5" w:rsidRDefault="00AF35AC" w:rsidP="002746AD">
            <w:pPr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 xml:space="preserve">Évaluation </w:t>
            </w:r>
            <w:proofErr w:type="spellStart"/>
            <w:r w:rsidRPr="007250F5">
              <w:rPr>
                <w:rFonts w:cstheme="minorHAnsi"/>
                <w:color w:val="000000" w:themeColor="text1"/>
              </w:rPr>
              <w:t>AFL</w:t>
            </w:r>
            <w:proofErr w:type="spellEnd"/>
            <w:r w:rsidR="00D11AAB" w:rsidRPr="007250F5">
              <w:rPr>
                <w:rFonts w:cstheme="minorHAnsi"/>
                <w:color w:val="000000" w:themeColor="text1"/>
              </w:rPr>
              <w:t xml:space="preserve"> 3                au fil de la séquence </w:t>
            </w:r>
            <w:sdt>
              <w:sdtPr>
                <w:rPr>
                  <w:rFonts w:cstheme="minorHAnsi"/>
                  <w:color w:val="000000" w:themeColor="text1"/>
                </w:rPr>
                <w:id w:val="632601767"/>
              </w:sdtPr>
              <w:sdtEndPr/>
              <w:sdtContent>
                <w:r w:rsidR="00D11AAB" w:rsidRPr="007250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1AAB" w:rsidRPr="007250F5">
              <w:rPr>
                <w:rFonts w:cstheme="minorHAnsi"/>
                <w:color w:val="000000" w:themeColor="text1"/>
              </w:rPr>
              <w:t xml:space="preserve">                  en fin de séquence</w:t>
            </w:r>
            <w:sdt>
              <w:sdtPr>
                <w:rPr>
                  <w:rFonts w:cstheme="minorHAnsi"/>
                  <w:color w:val="000000" w:themeColor="text1"/>
                </w:rPr>
                <w:id w:val="-919562297"/>
              </w:sdtPr>
              <w:sdtEndPr/>
              <w:sdtContent>
                <w:r w:rsidR="00D11AAB" w:rsidRPr="007250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11AAB" w:rsidRPr="007250F5">
              <w:rPr>
                <w:rFonts w:cstheme="minorHAnsi"/>
                <w:color w:val="000000" w:themeColor="text1"/>
              </w:rPr>
              <w:t xml:space="preserve">                          les 2</w:t>
            </w:r>
            <w:sdt>
              <w:sdtPr>
                <w:rPr>
                  <w:rFonts w:cstheme="minorHAnsi"/>
                  <w:color w:val="000000" w:themeColor="text1"/>
                </w:rPr>
                <w:id w:val="-67038784"/>
              </w:sdtPr>
              <w:sdtEndPr/>
              <w:sdtContent>
                <w:r w:rsidR="00D11AAB" w:rsidRPr="007250F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CF6C35" w:rsidRPr="007250F5" w14:paraId="1A2D1552" w14:textId="77777777" w:rsidTr="001957FD">
        <w:trPr>
          <w:trHeight w:val="1282"/>
        </w:trPr>
        <w:tc>
          <w:tcPr>
            <w:tcW w:w="5387" w:type="dxa"/>
          </w:tcPr>
          <w:p w14:paraId="02D806BB" w14:textId="77777777" w:rsidR="00CF6C35" w:rsidRDefault="00CF6C35" w:rsidP="00CF6C3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7250F5">
              <w:rPr>
                <w:rFonts w:cstheme="minorHAnsi"/>
                <w:color w:val="000000" w:themeColor="text1"/>
              </w:rPr>
              <w:t>AFL</w:t>
            </w:r>
            <w:proofErr w:type="spellEnd"/>
            <w:r w:rsidRPr="007250F5">
              <w:rPr>
                <w:rFonts w:cstheme="minorHAnsi"/>
                <w:color w:val="000000" w:themeColor="text1"/>
              </w:rPr>
              <w:t xml:space="preserve"> décliné</w:t>
            </w:r>
            <w:r w:rsidR="00247668">
              <w:rPr>
                <w:rFonts w:cstheme="minorHAnsi"/>
                <w:color w:val="000000" w:themeColor="text1"/>
              </w:rPr>
              <w:t>s</w:t>
            </w:r>
            <w:r w:rsidRPr="007250F5">
              <w:rPr>
                <w:rFonts w:cstheme="minorHAnsi"/>
                <w:color w:val="000000" w:themeColor="text1"/>
              </w:rPr>
              <w:t xml:space="preserve"> dans l’</w:t>
            </w:r>
            <w:proofErr w:type="spellStart"/>
            <w:r w:rsidRPr="007250F5">
              <w:rPr>
                <w:rFonts w:cstheme="minorHAnsi"/>
                <w:color w:val="000000" w:themeColor="text1"/>
              </w:rPr>
              <w:t>APSA</w:t>
            </w:r>
            <w:proofErr w:type="spellEnd"/>
            <w:r w:rsidR="002817D6" w:rsidRPr="007250F5">
              <w:rPr>
                <w:rFonts w:cstheme="minorHAnsi"/>
                <w:color w:val="000000" w:themeColor="text1"/>
              </w:rPr>
              <w:t xml:space="preserve"> choisie</w:t>
            </w:r>
            <w:r w:rsidRPr="007250F5">
              <w:rPr>
                <w:rFonts w:cstheme="minorHAnsi"/>
                <w:color w:val="000000" w:themeColor="text1"/>
              </w:rPr>
              <w:t> :</w:t>
            </w:r>
          </w:p>
          <w:p w14:paraId="3486E311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35C1C052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64FBDCA8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2D4D1530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0132AB75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0FE852E4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5EC0AED2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20FFAA43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0B3380CB" w14:textId="77777777" w:rsidR="008E1360" w:rsidRDefault="008E1360" w:rsidP="00CF6C35">
            <w:pPr>
              <w:rPr>
                <w:rFonts w:cstheme="minorHAnsi"/>
                <w:color w:val="000000" w:themeColor="text1"/>
              </w:rPr>
            </w:pPr>
          </w:p>
          <w:p w14:paraId="51E0A4EA" w14:textId="77777777" w:rsidR="008E1360" w:rsidRPr="007250F5" w:rsidRDefault="008E1360" w:rsidP="00CF6C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348" w:type="dxa"/>
            <w:vMerge/>
          </w:tcPr>
          <w:p w14:paraId="3223958D" w14:textId="77777777" w:rsidR="00CF6C35" w:rsidRPr="007250F5" w:rsidRDefault="00CF6C35" w:rsidP="002746AD">
            <w:pPr>
              <w:rPr>
                <w:rFonts w:cstheme="minorHAnsi"/>
                <w:color w:val="000000" w:themeColor="text1"/>
                <w:u w:val="single"/>
              </w:rPr>
            </w:pPr>
          </w:p>
        </w:tc>
      </w:tr>
    </w:tbl>
    <w:p w14:paraId="4E97AF20" w14:textId="77777777" w:rsidR="00E20845" w:rsidRDefault="00E20845" w:rsidP="00CF6C35">
      <w:pPr>
        <w:pStyle w:val="Sansinterligne"/>
        <w:rPr>
          <w:rFonts w:cstheme="minorHAnsi"/>
          <w:color w:val="000000" w:themeColor="text1"/>
        </w:rPr>
      </w:pPr>
    </w:p>
    <w:p w14:paraId="2C262B47" w14:textId="77777777" w:rsidR="008E1360" w:rsidRPr="007250F5" w:rsidRDefault="008E1360" w:rsidP="00CF6C35">
      <w:pPr>
        <w:pStyle w:val="Sansinterligne"/>
        <w:rPr>
          <w:rFonts w:cstheme="minorHAnsi"/>
          <w:color w:val="000000" w:themeColor="text1"/>
        </w:rPr>
      </w:pPr>
    </w:p>
    <w:p w14:paraId="4F5715AA" w14:textId="77777777" w:rsidR="00EA7FDD" w:rsidRDefault="00EA7FDD" w:rsidP="00247668">
      <w:pPr>
        <w:pStyle w:val="Sansinterligne"/>
        <w:rPr>
          <w:rFonts w:cstheme="minorHAnsi"/>
        </w:rPr>
      </w:pPr>
    </w:p>
    <w:tbl>
      <w:tblPr>
        <w:tblStyle w:val="TableNormal"/>
        <w:tblpPr w:leftFromText="141" w:rightFromText="141" w:vertAnchor="text" w:horzAnchor="margin" w:tblpXSpec="center" w:tblpY="-120"/>
        <w:tblW w:w="15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889"/>
        <w:gridCol w:w="524"/>
        <w:gridCol w:w="530"/>
        <w:gridCol w:w="523"/>
        <w:gridCol w:w="528"/>
        <w:gridCol w:w="528"/>
        <w:gridCol w:w="523"/>
        <w:gridCol w:w="531"/>
        <w:gridCol w:w="528"/>
        <w:gridCol w:w="526"/>
        <w:gridCol w:w="528"/>
        <w:gridCol w:w="504"/>
        <w:gridCol w:w="501"/>
        <w:gridCol w:w="567"/>
        <w:gridCol w:w="10"/>
        <w:gridCol w:w="549"/>
        <w:gridCol w:w="503"/>
        <w:gridCol w:w="527"/>
        <w:gridCol w:w="525"/>
        <w:gridCol w:w="721"/>
        <w:gridCol w:w="426"/>
        <w:gridCol w:w="431"/>
        <w:gridCol w:w="527"/>
        <w:gridCol w:w="527"/>
        <w:gridCol w:w="525"/>
        <w:gridCol w:w="527"/>
        <w:gridCol w:w="427"/>
      </w:tblGrid>
      <w:tr w:rsidR="00B85291" w:rsidRPr="003E3A03" w14:paraId="6C61A31C" w14:textId="77777777" w:rsidTr="00634ADD">
        <w:trPr>
          <w:trHeight w:val="307"/>
        </w:trPr>
        <w:tc>
          <w:tcPr>
            <w:tcW w:w="2803" w:type="dxa"/>
            <w:gridSpan w:val="2"/>
            <w:shd w:val="clear" w:color="auto" w:fill="D9D9D9" w:themeFill="background1" w:themeFillShade="D9"/>
          </w:tcPr>
          <w:p w14:paraId="167E6EF6" w14:textId="39E9454B" w:rsidR="00B85291" w:rsidRPr="00B85291" w:rsidRDefault="00B85291" w:rsidP="00B85291">
            <w:pPr>
              <w:pStyle w:val="TableParagraph"/>
              <w:rPr>
                <w:rFonts w:asciiTheme="majorHAnsi" w:hAnsiTheme="majorHAnsi" w:cstheme="majorHAnsi"/>
                <w:b/>
              </w:rPr>
            </w:pPr>
            <w:proofErr w:type="spellStart"/>
            <w:r w:rsidRPr="00B8529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lastRenderedPageBreak/>
              <w:t>É</w:t>
            </w:r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léments</w:t>
            </w:r>
            <w:proofErr w:type="spellEnd"/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à </w:t>
            </w:r>
            <w:proofErr w:type="spellStart"/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évaluer</w:t>
            </w:r>
            <w:proofErr w:type="spellEnd"/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en</w:t>
            </w:r>
            <w:proofErr w:type="spellEnd"/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fin de </w:t>
            </w:r>
            <w:proofErr w:type="spellStart"/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séquence</w:t>
            </w:r>
            <w:proofErr w:type="spellEnd"/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 xml:space="preserve"> (</w:t>
            </w:r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</w:rPr>
              <w:t>sur 12 points</w:t>
            </w:r>
            <w:r w:rsidRPr="00B8529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</w:rPr>
              <w:t>)</w:t>
            </w:r>
          </w:p>
        </w:tc>
        <w:tc>
          <w:tcPr>
            <w:tcW w:w="13066" w:type="dxa"/>
            <w:gridSpan w:val="26"/>
            <w:vMerge w:val="restart"/>
            <w:shd w:val="clear" w:color="auto" w:fill="D9D9D9" w:themeFill="background1" w:themeFillShade="D9"/>
            <w:vAlign w:val="center"/>
          </w:tcPr>
          <w:p w14:paraId="0B739682" w14:textId="07669CE4" w:rsidR="00B85291" w:rsidRPr="003E3A03" w:rsidRDefault="00B85291" w:rsidP="00CF3A7A">
            <w:pPr>
              <w:pStyle w:val="TableParagraph"/>
              <w:spacing w:before="47"/>
              <w:ind w:left="5719" w:right="5699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proofErr w:type="spellStart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>Repères</w:t>
            </w:r>
            <w:proofErr w:type="spellEnd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</w:t>
            </w:r>
            <w:proofErr w:type="spellStart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>d’évaluation</w:t>
            </w:r>
            <w:proofErr w:type="spellEnd"/>
          </w:p>
        </w:tc>
      </w:tr>
      <w:tr w:rsidR="00B85291" w:rsidRPr="003E3A03" w14:paraId="700C37E8" w14:textId="77777777" w:rsidTr="00CF3A7A">
        <w:trPr>
          <w:trHeight w:val="307"/>
        </w:trPr>
        <w:tc>
          <w:tcPr>
            <w:tcW w:w="2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E6F08D" w14:textId="77777777" w:rsidR="00B85291" w:rsidRPr="003E3A03" w:rsidRDefault="00B85291" w:rsidP="00B85291">
            <w:pPr>
              <w:pStyle w:val="TableParagraph"/>
              <w:rPr>
                <w:rFonts w:asciiTheme="minorHAnsi" w:hAnsiTheme="minorHAnsi" w:cstheme="minorHAnsi"/>
                <w:b/>
                <w:lang w:val="fr-FR" w:eastAsia="en-US"/>
              </w:rPr>
            </w:pPr>
            <w:proofErr w:type="spellStart"/>
            <w:r w:rsidRPr="003E3A03">
              <w:rPr>
                <w:rFonts w:asciiTheme="minorHAnsi" w:hAnsiTheme="minorHAnsi" w:cstheme="minorHAnsi"/>
                <w:b/>
                <w:lang w:val="fr-FR"/>
              </w:rPr>
              <w:t>AFL</w:t>
            </w:r>
            <w:proofErr w:type="spellEnd"/>
            <w:r w:rsidRPr="003E3A03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gramStart"/>
            <w:r w:rsidRPr="003E3A03">
              <w:rPr>
                <w:rFonts w:asciiTheme="minorHAnsi" w:hAnsiTheme="minorHAnsi" w:cstheme="minorHAnsi"/>
                <w:b/>
                <w:lang w:val="fr-FR"/>
              </w:rPr>
              <w:t>1</w:t>
            </w:r>
            <w:r w:rsidRPr="00191CF3">
              <w:rPr>
                <w:rFonts w:asciiTheme="minorHAnsi" w:hAnsiTheme="minorHAnsi" w:cstheme="minorHAnsi"/>
                <w:bCs/>
                <w:lang w:val="fr-FR"/>
              </w:rPr>
              <w:t>:</w:t>
            </w:r>
            <w:proofErr w:type="gramEnd"/>
            <w:r w:rsidRPr="00191CF3">
              <w:rPr>
                <w:rFonts w:asciiTheme="minorHAnsi" w:hAnsiTheme="minorHAnsi" w:cstheme="minorHAnsi"/>
                <w:bCs/>
                <w:lang w:val="fr-FR"/>
              </w:rPr>
              <w:t xml:space="preserve"> S’engager pour produire une performance maximale à l’aide de techniques efficaces, en gérant les efforts musculaires et respiratoires</w:t>
            </w:r>
          </w:p>
        </w:tc>
        <w:tc>
          <w:tcPr>
            <w:tcW w:w="13066" w:type="dxa"/>
            <w:gridSpan w:val="26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68A72A3C" w14:textId="1D094346" w:rsidR="00B85291" w:rsidRPr="003E3A03" w:rsidRDefault="00B85291" w:rsidP="00B85291">
            <w:pPr>
              <w:pStyle w:val="TableParagraph"/>
              <w:spacing w:before="47"/>
              <w:ind w:left="5719" w:right="5699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</w:p>
        </w:tc>
      </w:tr>
      <w:tr w:rsidR="00B85291" w:rsidRPr="003E3A03" w14:paraId="7188C62C" w14:textId="77777777" w:rsidTr="002F0A27">
        <w:trPr>
          <w:trHeight w:val="311"/>
        </w:trPr>
        <w:tc>
          <w:tcPr>
            <w:tcW w:w="2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C99FA4" w14:textId="77777777" w:rsidR="00B85291" w:rsidRPr="003E3A03" w:rsidRDefault="00B85291" w:rsidP="00B85291">
            <w:pPr>
              <w:rPr>
                <w:rFonts w:eastAsia="Arial" w:cstheme="minorHAnsi"/>
                <w:sz w:val="18"/>
                <w:lang w:bidi="fr-FR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E20D6" w14:textId="77777777" w:rsidR="00B85291" w:rsidRPr="003E3A03" w:rsidRDefault="00B85291" w:rsidP="00B85291">
            <w:pPr>
              <w:pStyle w:val="TableParagraph"/>
              <w:spacing w:before="35"/>
              <w:ind w:left="159" w:right="152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proofErr w:type="spellStart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>Degré</w:t>
            </w:r>
            <w:proofErr w:type="spellEnd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1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E6571" w14:textId="77777777" w:rsidR="00B85291" w:rsidRPr="003E3A03" w:rsidRDefault="00B85291" w:rsidP="00B85291">
            <w:pPr>
              <w:pStyle w:val="TableParagraph"/>
              <w:spacing w:before="35"/>
              <w:ind w:left="157" w:right="149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proofErr w:type="spellStart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>Degré</w:t>
            </w:r>
            <w:proofErr w:type="spellEnd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2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86A1" w14:textId="77777777" w:rsidR="00B85291" w:rsidRPr="003E3A03" w:rsidRDefault="00B85291" w:rsidP="00B85291">
            <w:pPr>
              <w:pStyle w:val="TableParagraph"/>
              <w:spacing w:before="35"/>
              <w:ind w:left="1240" w:right="1227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proofErr w:type="spellStart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>Degré</w:t>
            </w:r>
            <w:proofErr w:type="spellEnd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3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9B98" w14:textId="77777777" w:rsidR="00B85291" w:rsidRPr="003E3A03" w:rsidRDefault="00B85291" w:rsidP="00B85291">
            <w:pPr>
              <w:pStyle w:val="TableParagraph"/>
              <w:spacing w:before="35"/>
              <w:ind w:left="234" w:right="208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proofErr w:type="spellStart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>Degré</w:t>
            </w:r>
            <w:proofErr w:type="spellEnd"/>
            <w:r w:rsidRPr="003E3A03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4</w:t>
            </w:r>
          </w:p>
        </w:tc>
      </w:tr>
      <w:tr w:rsidR="004A65FA" w:rsidRPr="003E3A03" w14:paraId="62F36E06" w14:textId="77777777" w:rsidTr="004A65FA">
        <w:trPr>
          <w:cantSplit/>
          <w:trHeight w:val="1134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355" w14:textId="77777777" w:rsidR="004A65FA" w:rsidRDefault="004A65FA" w:rsidP="00B8529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4BA7DC" w14:textId="77777777" w:rsidR="004A65FA" w:rsidRDefault="004A65FA" w:rsidP="00B8529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E46FB7" w14:textId="77777777" w:rsidR="004A65FA" w:rsidRDefault="004A65FA" w:rsidP="00B8529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40E003E" w14:textId="77777777" w:rsidR="004A65FA" w:rsidRDefault="004A65FA" w:rsidP="00B8529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B461176" w14:textId="77777777" w:rsidR="004A65FA" w:rsidRDefault="004A65FA" w:rsidP="00B8529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La performance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maximale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727696B" w14:textId="482C0198" w:rsidR="004A65FA" w:rsidRPr="003E3A03" w:rsidRDefault="004A65FA" w:rsidP="00B85291">
            <w:pPr>
              <w:pStyle w:val="TableParagraph"/>
              <w:rPr>
                <w:rFonts w:asciiTheme="minorHAnsi" w:hAnsiTheme="minorHAnsi" w:cstheme="minorHAnsi"/>
                <w:lang w:val="fr-FR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/ 6 points </w:t>
            </w:r>
          </w:p>
          <w:p w14:paraId="2E03E2D9" w14:textId="77777777" w:rsidR="004A65FA" w:rsidRPr="003E3A03" w:rsidRDefault="004A65FA" w:rsidP="00B85291">
            <w:pPr>
              <w:pStyle w:val="TableParagraph"/>
              <w:spacing w:before="1"/>
              <w:ind w:left="131" w:right="123" w:firstLine="3"/>
              <w:rPr>
                <w:rFonts w:asciiTheme="minorHAnsi" w:hAnsiTheme="minorHAnsi" w:cstheme="minorHAnsi"/>
                <w:b/>
                <w:sz w:val="20"/>
                <w:lang w:val="fr-FR"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626A" w14:textId="72F108D1" w:rsidR="004A65FA" w:rsidRPr="003E3A03" w:rsidRDefault="004A65FA" w:rsidP="00B85291">
            <w:pPr>
              <w:pStyle w:val="TableParagraph"/>
              <w:spacing w:line="204" w:lineRule="exact"/>
              <w:ind w:right="74"/>
              <w:jc w:val="left"/>
              <w:rPr>
                <w:rFonts w:asciiTheme="minorHAnsi" w:hAnsiTheme="minorHAnsi" w:cstheme="minorHAnsi"/>
                <w:sz w:val="18"/>
                <w:lang w:val="fr-FR" w:eastAsia="en-US"/>
              </w:rPr>
            </w:pPr>
          </w:p>
          <w:p w14:paraId="50267691" w14:textId="575CC723" w:rsidR="004A65FA" w:rsidRPr="003E3A03" w:rsidRDefault="004A65FA" w:rsidP="00B85291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lang w:val="fr-FR" w:eastAsia="en-US"/>
              </w:rPr>
            </w:pPr>
            <w:r w:rsidRPr="003E3A03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1D507E02" wp14:editId="516DF8B9">
                  <wp:extent cx="137160" cy="264522"/>
                  <wp:effectExtent l="0" t="0" r="0" b="0"/>
                  <wp:docPr id="1" name="Image 2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e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1" cy="27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F6E64" w14:textId="77777777" w:rsidR="004A65FA" w:rsidRPr="003E3A03" w:rsidRDefault="004A65FA" w:rsidP="00B85291">
            <w:pPr>
              <w:pStyle w:val="TableParagraph"/>
              <w:ind w:left="358"/>
              <w:rPr>
                <w:rFonts w:asciiTheme="minorHAnsi" w:hAnsiTheme="minorHAnsi" w:cstheme="minorHAnsi"/>
                <w:sz w:val="20"/>
                <w:lang w:val="fr-FR" w:eastAsia="en-US"/>
              </w:rPr>
            </w:pPr>
          </w:p>
          <w:p w14:paraId="755AEABC" w14:textId="77777777" w:rsidR="004A65FA" w:rsidRPr="003E3A03" w:rsidRDefault="004A65FA" w:rsidP="00B85291">
            <w:pPr>
              <w:pStyle w:val="TableParagraph"/>
              <w:spacing w:line="204" w:lineRule="exact"/>
              <w:ind w:left="85" w:right="74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3E3A03">
              <w:rPr>
                <w:rFonts w:asciiTheme="minorHAnsi" w:hAnsiTheme="minorHAnsi" w:cstheme="minorHAnsi"/>
                <w:sz w:val="18"/>
                <w:lang w:eastAsia="en-US"/>
              </w:rPr>
              <w:t>Filles</w:t>
            </w:r>
          </w:p>
          <w:p w14:paraId="3BEC2A9A" w14:textId="77777777" w:rsidR="004A65FA" w:rsidRPr="003E3A03" w:rsidRDefault="004A65FA" w:rsidP="00B85291">
            <w:pPr>
              <w:pStyle w:val="TableParagraph"/>
              <w:spacing w:before="8"/>
              <w:rPr>
                <w:rFonts w:asciiTheme="minorHAnsi" w:hAnsiTheme="minorHAnsi" w:cstheme="minorHAnsi"/>
                <w:sz w:val="15"/>
                <w:lang w:eastAsia="en-US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0459" w14:textId="77777777" w:rsidR="004A65FA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21538E9E" w14:textId="77777777" w:rsidR="004A65FA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6E2B3CF8" w14:textId="14447545" w:rsidR="004A65FA" w:rsidRPr="003E3A03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9D7C" w14:textId="77777777" w:rsidR="004A65FA" w:rsidRDefault="004A65FA" w:rsidP="00B85291">
            <w:pPr>
              <w:pStyle w:val="TableParagraph"/>
              <w:spacing w:before="132"/>
              <w:ind w:left="164" w:right="152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026815C" w14:textId="14A28E59" w:rsidR="004A65FA" w:rsidRPr="003E3A03" w:rsidRDefault="004A65FA" w:rsidP="00B85291">
            <w:pPr>
              <w:pStyle w:val="TableParagraph"/>
              <w:spacing w:before="132"/>
              <w:ind w:left="164" w:right="152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2A88F4" w14:textId="77777777" w:rsidR="004A65FA" w:rsidRPr="004A65FA" w:rsidRDefault="004A65FA" w:rsidP="004A65FA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lang w:eastAsia="en-US"/>
              </w:rPr>
            </w:pPr>
          </w:p>
          <w:p w14:paraId="21C0F767" w14:textId="5896FB10" w:rsidR="004A65FA" w:rsidRPr="004A65FA" w:rsidRDefault="004A65FA" w:rsidP="004A65FA">
            <w:pPr>
              <w:pStyle w:val="TableParagraph"/>
              <w:ind w:left="113" w:right="113"/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</w:pPr>
            <w:proofErr w:type="spellStart"/>
            <w:r w:rsidRPr="004A65FA"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  <w:t>SEUIL</w:t>
            </w:r>
            <w:proofErr w:type="spellEnd"/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E4FE" w14:textId="77777777" w:rsidR="004A65FA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8418545" w14:textId="77777777" w:rsidR="004A65FA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D8215F4" w14:textId="5721D6FD" w:rsidR="004A65FA" w:rsidRPr="003E3A03" w:rsidRDefault="004A65FA" w:rsidP="004A65FA">
            <w:pPr>
              <w:pStyle w:val="TableParagraph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06CA" w14:textId="77777777" w:rsidR="004A65FA" w:rsidRPr="00B43F27" w:rsidRDefault="004A65FA" w:rsidP="004A65FA">
            <w:pPr>
              <w:pStyle w:val="TableParagraph"/>
              <w:spacing w:before="179"/>
              <w:rPr>
                <w:rFonts w:asciiTheme="minorHAnsi" w:hAnsiTheme="minorHAnsi" w:cstheme="minorHAnsi"/>
                <w:sz w:val="12"/>
                <w:szCs w:val="14"/>
                <w:lang w:eastAsia="en-US"/>
              </w:rPr>
            </w:pPr>
          </w:p>
          <w:p w14:paraId="12911586" w14:textId="79157DE1" w:rsidR="004A65FA" w:rsidRPr="003E3A03" w:rsidRDefault="004A65FA" w:rsidP="004A65FA">
            <w:pPr>
              <w:pStyle w:val="TableParagraph"/>
              <w:spacing w:before="179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</w:tr>
      <w:tr w:rsidR="004A65FA" w:rsidRPr="003E3A03" w14:paraId="66383541" w14:textId="77777777" w:rsidTr="004A65FA">
        <w:trPr>
          <w:trHeight w:val="383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CCCC" w14:textId="77777777" w:rsidR="00B85291" w:rsidRPr="003E3A03" w:rsidRDefault="00B85291" w:rsidP="00B85291">
            <w:pPr>
              <w:jc w:val="center"/>
              <w:rPr>
                <w:rFonts w:eastAsia="Arial" w:cstheme="minorHAnsi"/>
                <w:b/>
                <w:sz w:val="20"/>
                <w:lang w:bidi="fr-FR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882C" w14:textId="5DDA75E4" w:rsidR="00B85291" w:rsidRPr="003E3A03" w:rsidRDefault="00B85291" w:rsidP="00B85291">
            <w:pPr>
              <w:pStyle w:val="TableParagraph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16DE68F" w14:textId="580B766C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032EF6B" w14:textId="28132728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0.25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D178BD3" w14:textId="05EF7D0F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B5C0115" w14:textId="6E5A2A66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0.75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3A26C48" w14:textId="141971C9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920BDFB" w14:textId="3F24D453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1.25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8250605" w14:textId="644F7BD0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F64E4BA" w14:textId="08312D78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1.75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CA79787" w14:textId="61AA03CC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46CD583" w14:textId="06D42F5D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2.25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E47B04C" w14:textId="09E2E445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F4325CF" w14:textId="39A12912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2.75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E0E33A5" w14:textId="65B3C8AE" w:rsidR="00B85291" w:rsidRPr="004A65FA" w:rsidRDefault="002F0A27" w:rsidP="004A65FA">
            <w:pPr>
              <w:pStyle w:val="TableParagraph"/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</w:pPr>
            <w:r w:rsidRPr="004A65FA"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1DFF252" w14:textId="0DF6FA50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3.25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760022A" w14:textId="7269E184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93FDEF3" w14:textId="4BDB4E9C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3.75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258D404" w14:textId="37638413" w:rsidR="00B85291" w:rsidRPr="003E3A03" w:rsidRDefault="002F0A27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4CA58B8" w14:textId="35593744" w:rsidR="00B85291" w:rsidRPr="003E3A03" w:rsidRDefault="002F0A27" w:rsidP="004A65FA">
            <w:pPr>
              <w:pStyle w:val="TableParagraph"/>
              <w:spacing w:before="85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1BA7EB0" w14:textId="163B4936" w:rsidR="00B85291" w:rsidRPr="003E3A03" w:rsidRDefault="004A65FA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A9AD285" w14:textId="1BE79DD0" w:rsidR="00B85291" w:rsidRPr="003E3A03" w:rsidRDefault="004A65FA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08B1513" w14:textId="1F9DED6F" w:rsidR="00B85291" w:rsidRPr="003E3A03" w:rsidRDefault="004A65FA" w:rsidP="004A65FA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2B47529" w14:textId="4C17576E" w:rsidR="00B85291" w:rsidRPr="003E3A03" w:rsidRDefault="004A65FA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FFF7803" w14:textId="562E5894" w:rsidR="00B85291" w:rsidRPr="003E3A03" w:rsidRDefault="004A65FA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6AC0E4A" w14:textId="575F19CB" w:rsidR="00B85291" w:rsidRPr="003E3A03" w:rsidRDefault="004A65FA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5.75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1AD08D3" w14:textId="766D6286" w:rsidR="00B85291" w:rsidRPr="003E3A03" w:rsidRDefault="004A65FA" w:rsidP="00B85291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</w:t>
            </w:r>
          </w:p>
        </w:tc>
      </w:tr>
      <w:tr w:rsidR="004A65FA" w:rsidRPr="003E3A03" w14:paraId="2AEE8CBB" w14:textId="77777777" w:rsidTr="004A65FA">
        <w:trPr>
          <w:cantSplit/>
          <w:trHeight w:val="1134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E0B2" w14:textId="77777777" w:rsidR="004A65FA" w:rsidRPr="003E3A03" w:rsidRDefault="004A65FA" w:rsidP="002F0A27">
            <w:pPr>
              <w:rPr>
                <w:rFonts w:eastAsia="Arial" w:cstheme="minorHAnsi"/>
                <w:b/>
                <w:sz w:val="20"/>
                <w:lang w:bidi="fr-FR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DEC" w14:textId="77777777" w:rsidR="004A65FA" w:rsidRPr="003E3A03" w:rsidRDefault="004A65FA" w:rsidP="002F0A27">
            <w:pPr>
              <w:pStyle w:val="TableParagraph"/>
              <w:spacing w:line="204" w:lineRule="exact"/>
              <w:ind w:left="85" w:right="74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3E3A03">
              <w:rPr>
                <w:rFonts w:asciiTheme="minorHAnsi" w:hAnsiTheme="minorHAnsi" w:cstheme="minorHAnsi"/>
                <w:sz w:val="18"/>
                <w:lang w:eastAsia="en-US"/>
              </w:rPr>
              <w:t>Garçons</w:t>
            </w:r>
          </w:p>
          <w:p w14:paraId="4FEC47BB" w14:textId="77777777" w:rsidR="004A65FA" w:rsidRPr="003E3A03" w:rsidRDefault="004A65FA" w:rsidP="002F0A27">
            <w:pPr>
              <w:pStyle w:val="TableParagraph"/>
              <w:spacing w:before="8"/>
              <w:jc w:val="left"/>
              <w:rPr>
                <w:rFonts w:asciiTheme="minorHAnsi" w:hAnsiTheme="minorHAnsi" w:cstheme="minorHAnsi"/>
                <w:sz w:val="16"/>
                <w:lang w:eastAsia="en-US"/>
              </w:rPr>
            </w:pPr>
          </w:p>
          <w:p w14:paraId="3688B856" w14:textId="15E909C7" w:rsidR="004A65FA" w:rsidRPr="003E3A03" w:rsidRDefault="004A65FA" w:rsidP="002F0A27">
            <w:pPr>
              <w:pStyle w:val="TableParagraph"/>
              <w:ind w:left="368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3E3A03">
              <w:rPr>
                <w:rFonts w:asciiTheme="minorHAnsi" w:hAnsiTheme="minorHAnsi" w:cstheme="minorHAnsi"/>
                <w:noProof/>
                <w:sz w:val="20"/>
                <w:lang w:bidi="ar-SA"/>
              </w:rPr>
              <w:drawing>
                <wp:inline distT="0" distB="0" distL="0" distR="0" wp14:anchorId="2828E166" wp14:editId="435BD22F">
                  <wp:extent cx="99060" cy="198120"/>
                  <wp:effectExtent l="0" t="0" r="0" b="0"/>
                  <wp:docPr id="3" name="Image 1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48832" w14:textId="77777777" w:rsidR="004A65FA" w:rsidRPr="003E3A03" w:rsidRDefault="004A65FA" w:rsidP="002F0A2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sz w:val="16"/>
                <w:lang w:eastAsia="en-US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A7CC" w14:textId="77777777" w:rsidR="004A65FA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82AB74F" w14:textId="77777777" w:rsidR="004A65FA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CB9AE8B" w14:textId="158205F1" w:rsidR="004A65FA" w:rsidRPr="003E3A03" w:rsidRDefault="004A65FA" w:rsidP="004A65FA">
            <w:pPr>
              <w:pStyle w:val="TableParagraph"/>
              <w:rPr>
                <w:rFonts w:asciiTheme="minorHAnsi" w:hAnsiTheme="minorHAnsi" w:cstheme="minorHAnsi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6851" w14:textId="77777777" w:rsidR="004A65FA" w:rsidRDefault="004A65FA" w:rsidP="004A65FA">
            <w:pPr>
              <w:pStyle w:val="TableParagraph"/>
              <w:spacing w:before="131"/>
              <w:ind w:left="164" w:right="152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1AF2114" w14:textId="59C7137C" w:rsidR="004A65FA" w:rsidRPr="003E3A03" w:rsidRDefault="004A65FA" w:rsidP="004A65FA">
            <w:pPr>
              <w:pStyle w:val="TableParagraph"/>
              <w:spacing w:before="131"/>
              <w:ind w:left="164" w:right="152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2C51D4" w14:textId="77777777" w:rsidR="004A65FA" w:rsidRPr="004A65FA" w:rsidRDefault="004A65FA" w:rsidP="004A65FA">
            <w:pPr>
              <w:pStyle w:val="TableParagraph"/>
              <w:spacing w:before="1"/>
              <w:ind w:left="113" w:right="113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eastAsia="en-US"/>
              </w:rPr>
            </w:pPr>
          </w:p>
          <w:p w14:paraId="7AAAB5A0" w14:textId="23C895EC" w:rsidR="004A65FA" w:rsidRPr="004A65FA" w:rsidRDefault="004A65FA" w:rsidP="004A65FA">
            <w:pPr>
              <w:pStyle w:val="TableParagraph"/>
              <w:spacing w:before="1"/>
              <w:ind w:left="113" w:right="113"/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</w:pPr>
            <w:proofErr w:type="spellStart"/>
            <w:r w:rsidRPr="004A65FA"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  <w:t>SEUIL</w:t>
            </w:r>
            <w:proofErr w:type="spellEnd"/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5435" w14:textId="77777777" w:rsidR="004A65FA" w:rsidRDefault="004A65FA" w:rsidP="004A65F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184AB6CC" w14:textId="77777777" w:rsidR="004A65FA" w:rsidRDefault="004A65FA" w:rsidP="004A65F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402CC460" w14:textId="650552EA" w:rsidR="004A65FA" w:rsidRPr="003E3A03" w:rsidRDefault="004A65FA" w:rsidP="004A65FA">
            <w:pPr>
              <w:pStyle w:val="TableParagraph"/>
              <w:spacing w:before="1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8168" w14:textId="77777777" w:rsidR="004A65FA" w:rsidRDefault="004A65FA" w:rsidP="004A65FA">
            <w:pPr>
              <w:pStyle w:val="TableParagraph"/>
              <w:spacing w:before="179"/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1076718B" w14:textId="05537725" w:rsidR="004A65FA" w:rsidRPr="003E3A03" w:rsidRDefault="004A65FA" w:rsidP="004A65FA">
            <w:pPr>
              <w:pStyle w:val="TableParagraph"/>
              <w:spacing w:before="179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Barème</w:t>
            </w:r>
            <w:proofErr w:type="spellEnd"/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eastAsia="en-US"/>
              </w:rPr>
              <w:t>établissement</w:t>
            </w:r>
            <w:proofErr w:type="spellEnd"/>
          </w:p>
        </w:tc>
      </w:tr>
      <w:tr w:rsidR="002F0A27" w:rsidRPr="003E3A03" w14:paraId="2F1019D2" w14:textId="77777777" w:rsidTr="002F0A27">
        <w:trPr>
          <w:trHeight w:val="861"/>
        </w:trPr>
        <w:tc>
          <w:tcPr>
            <w:tcW w:w="2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8E2" w14:textId="77777777" w:rsidR="00F7169B" w:rsidRDefault="00F7169B" w:rsidP="002F0A27">
            <w:pPr>
              <w:pStyle w:val="TableParagraph"/>
              <w:ind w:left="81" w:right="71"/>
              <w:rPr>
                <w:rFonts w:asciiTheme="minorHAnsi" w:hAnsiTheme="minorHAnsi" w:cstheme="minorHAnsi"/>
              </w:rPr>
            </w:pPr>
          </w:p>
          <w:p w14:paraId="7D7D4AC1" w14:textId="77777777" w:rsidR="00F7169B" w:rsidRDefault="00F7169B" w:rsidP="002F0A27">
            <w:pPr>
              <w:pStyle w:val="TableParagraph"/>
              <w:ind w:left="81" w:right="71"/>
              <w:rPr>
                <w:rFonts w:asciiTheme="minorHAnsi" w:hAnsiTheme="minorHAnsi" w:cstheme="minorHAnsi"/>
              </w:rPr>
            </w:pPr>
          </w:p>
          <w:p w14:paraId="6FCFC5FF" w14:textId="77777777" w:rsidR="00F7169B" w:rsidRDefault="00F7169B" w:rsidP="002F0A27">
            <w:pPr>
              <w:pStyle w:val="TableParagraph"/>
              <w:ind w:left="81" w:right="71"/>
              <w:rPr>
                <w:rFonts w:asciiTheme="minorHAnsi" w:hAnsiTheme="minorHAnsi" w:cstheme="minorHAnsi"/>
              </w:rPr>
            </w:pPr>
          </w:p>
          <w:p w14:paraId="3FA37D55" w14:textId="77777777" w:rsidR="00F7169B" w:rsidRDefault="00F7169B" w:rsidP="002F0A27">
            <w:pPr>
              <w:pStyle w:val="TableParagraph"/>
              <w:ind w:left="81" w:right="71"/>
              <w:rPr>
                <w:rFonts w:asciiTheme="minorHAnsi" w:hAnsiTheme="minorHAnsi" w:cstheme="minorHAnsi"/>
              </w:rPr>
            </w:pPr>
          </w:p>
          <w:p w14:paraId="7CB5CF20" w14:textId="10EBC2F9" w:rsidR="00F34D93" w:rsidRPr="00B43F27" w:rsidRDefault="00F34D93" w:rsidP="002F0A27">
            <w:pPr>
              <w:pStyle w:val="TableParagraph"/>
              <w:ind w:left="81" w:right="71"/>
              <w:rPr>
                <w:rFonts w:asciiTheme="minorHAnsi" w:hAnsiTheme="minorHAnsi" w:cstheme="minorHAnsi"/>
              </w:rPr>
            </w:pPr>
            <w:proofErr w:type="spellStart"/>
            <w:r w:rsidRPr="00B43F27">
              <w:rPr>
                <w:rFonts w:asciiTheme="minorHAnsi" w:hAnsiTheme="minorHAnsi" w:cstheme="minorHAnsi"/>
              </w:rPr>
              <w:t>L’efficacité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technique (</w:t>
            </w:r>
            <w:proofErr w:type="spellStart"/>
            <w:r w:rsidRPr="00B43F27">
              <w:rPr>
                <w:rFonts w:asciiTheme="minorHAnsi" w:hAnsiTheme="minorHAnsi" w:cstheme="minorHAnsi"/>
              </w:rPr>
              <w:t>Traduite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par des </w:t>
            </w:r>
            <w:proofErr w:type="spellStart"/>
            <w:r w:rsidRPr="00B43F27">
              <w:rPr>
                <w:rFonts w:asciiTheme="minorHAnsi" w:hAnsiTheme="minorHAnsi" w:cstheme="minorHAnsi"/>
              </w:rPr>
              <w:t>indicateurs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chiffrés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) </w:t>
            </w:r>
          </w:p>
          <w:p w14:paraId="45D8EDE3" w14:textId="7A03BEA6" w:rsidR="002F0A27" w:rsidRPr="00B43F27" w:rsidRDefault="00F34D93" w:rsidP="002F0A27">
            <w:pPr>
              <w:pStyle w:val="TableParagraph"/>
              <w:ind w:left="81" w:right="71"/>
              <w:rPr>
                <w:rFonts w:asciiTheme="minorHAnsi" w:hAnsiTheme="minorHAnsi" w:cstheme="minorHAnsi"/>
                <w:sz w:val="20"/>
                <w:lang w:val="fr-FR" w:eastAsia="en-US"/>
              </w:rPr>
            </w:pPr>
            <w:r w:rsidRPr="00B43F27"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EC29" w14:textId="77777777" w:rsidR="00F34D93" w:rsidRPr="00B43F27" w:rsidRDefault="00F34D93" w:rsidP="002F0A27">
            <w:pPr>
              <w:pStyle w:val="TableParagraph"/>
              <w:spacing w:before="81"/>
              <w:ind w:left="164" w:right="152"/>
              <w:rPr>
                <w:rFonts w:asciiTheme="minorHAnsi" w:hAnsiTheme="minorHAnsi" w:cstheme="minorHAnsi"/>
                <w:b/>
                <w:bCs/>
              </w:rPr>
            </w:pPr>
            <w:r w:rsidRPr="00B43F27">
              <w:rPr>
                <w:rFonts w:asciiTheme="minorHAnsi" w:hAnsiTheme="minorHAnsi" w:cstheme="minorHAnsi"/>
                <w:b/>
                <w:bCs/>
              </w:rPr>
              <w:t xml:space="preserve">Le manque de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nuit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à la coordination des actions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47F675" w14:textId="77777777" w:rsidR="00F34D93" w:rsidRPr="00B43F27" w:rsidRDefault="00F34D93" w:rsidP="002F0A27">
            <w:pPr>
              <w:pStyle w:val="TableParagraph"/>
              <w:spacing w:before="81"/>
              <w:ind w:left="164" w:right="152"/>
              <w:rPr>
                <w:rFonts w:asciiTheme="minorHAnsi" w:hAnsiTheme="minorHAnsi" w:cstheme="minorHAnsi"/>
              </w:rPr>
            </w:pP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L’élève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crée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peu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B43F27">
              <w:rPr>
                <w:rFonts w:asciiTheme="minorHAnsi" w:hAnsiTheme="minorHAnsi" w:cstheme="minorHAnsi"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et la conserve mal/</w:t>
            </w:r>
            <w:proofErr w:type="spellStart"/>
            <w:r w:rsidRPr="00B43F27">
              <w:rPr>
                <w:rFonts w:asciiTheme="minorHAnsi" w:hAnsiTheme="minorHAnsi" w:cstheme="minorHAnsi"/>
              </w:rPr>
              <w:t>transmet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peu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ou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pas. </w:t>
            </w:r>
          </w:p>
          <w:p w14:paraId="2E2AFDAD" w14:textId="73D3B582" w:rsidR="002F0A27" w:rsidRPr="00B43F27" w:rsidRDefault="00F34D93" w:rsidP="002F0A27">
            <w:pPr>
              <w:pStyle w:val="TableParagraph"/>
              <w:spacing w:before="81"/>
              <w:ind w:left="164" w:right="152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Les actions </w:t>
            </w:r>
            <w:proofErr w:type="spellStart"/>
            <w:r w:rsidRPr="00B43F27">
              <w:rPr>
                <w:rFonts w:asciiTheme="minorHAnsi" w:hAnsiTheme="minorHAnsi" w:cstheme="minorHAnsi"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sont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juxtaposées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, non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coordonnées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B43F27">
              <w:rPr>
                <w:rFonts w:asciiTheme="minorHAnsi" w:hAnsiTheme="minorHAnsi" w:cstheme="minorHAnsi"/>
              </w:rPr>
              <w:t>ralentissent</w:t>
            </w:r>
            <w:proofErr w:type="spellEnd"/>
            <w:r w:rsidR="00776F1D" w:rsidRPr="00B43F2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DA84" w14:textId="77777777" w:rsidR="00F34D93" w:rsidRPr="00B43F27" w:rsidRDefault="00F34D93" w:rsidP="002F0A27">
            <w:pPr>
              <w:pStyle w:val="TableParagraph"/>
              <w:spacing w:before="81"/>
              <w:ind w:left="157" w:right="151"/>
              <w:rPr>
                <w:rFonts w:asciiTheme="minorHAnsi" w:hAnsiTheme="minorHAnsi" w:cstheme="minorHAnsi"/>
                <w:b/>
                <w:bCs/>
              </w:rPr>
            </w:pPr>
            <w:r w:rsidRPr="00B43F27">
              <w:rPr>
                <w:rFonts w:asciiTheme="minorHAnsi" w:hAnsiTheme="minorHAnsi" w:cstheme="minorHAnsi"/>
                <w:b/>
                <w:bCs/>
              </w:rPr>
              <w:t xml:space="preserve">La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nuit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à la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continuité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des actions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35ECFF0" w14:textId="77777777" w:rsidR="00F34D93" w:rsidRPr="00B43F27" w:rsidRDefault="00F34D93" w:rsidP="002F0A27">
            <w:pPr>
              <w:pStyle w:val="TableParagraph"/>
              <w:spacing w:before="81"/>
              <w:ind w:left="157" w:right="151"/>
              <w:rPr>
                <w:rFonts w:asciiTheme="minorHAnsi" w:hAnsiTheme="minorHAnsi" w:cstheme="minorHAnsi"/>
              </w:rPr>
            </w:pP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L’élève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crée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B43F27">
              <w:rPr>
                <w:rFonts w:asciiTheme="minorHAnsi" w:hAnsiTheme="minorHAnsi" w:cstheme="minorHAnsi"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mais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la conserve/</w:t>
            </w:r>
            <w:proofErr w:type="spellStart"/>
            <w:r w:rsidRPr="00B43F27">
              <w:rPr>
                <w:rFonts w:asciiTheme="minorHAnsi" w:hAnsiTheme="minorHAnsi" w:cstheme="minorHAnsi"/>
              </w:rPr>
              <w:t>transmet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peu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. </w:t>
            </w:r>
          </w:p>
          <w:p w14:paraId="42529204" w14:textId="4425A910" w:rsidR="002F0A27" w:rsidRPr="00B43F27" w:rsidRDefault="00F34D93" w:rsidP="002F0A27">
            <w:pPr>
              <w:pStyle w:val="TableParagraph"/>
              <w:spacing w:before="81"/>
              <w:ind w:left="157" w:right="151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Les actions </w:t>
            </w:r>
            <w:proofErr w:type="spellStart"/>
            <w:r w:rsidRPr="00B43F27">
              <w:rPr>
                <w:rFonts w:asciiTheme="minorHAnsi" w:hAnsiTheme="minorHAnsi" w:cstheme="minorHAnsi"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sont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étriquées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et </w:t>
            </w:r>
            <w:r w:rsidR="00776F1D" w:rsidRPr="00B43F27">
              <w:rPr>
                <w:rFonts w:asciiTheme="minorHAnsi" w:hAnsiTheme="minorHAnsi" w:cstheme="minorHAnsi"/>
              </w:rPr>
              <w:t>incompletes.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225E" w14:textId="77777777" w:rsidR="00776F1D" w:rsidRPr="00B43F27" w:rsidRDefault="00776F1D" w:rsidP="002F0A27">
            <w:pPr>
              <w:pStyle w:val="TableParagraph"/>
              <w:spacing w:before="81"/>
              <w:ind w:left="106" w:right="91" w:hanging="4"/>
              <w:rPr>
                <w:rFonts w:asciiTheme="minorHAnsi" w:hAnsiTheme="minorHAnsi" w:cstheme="minorHAnsi"/>
                <w:b/>
                <w:bCs/>
              </w:rPr>
            </w:pPr>
            <w:r w:rsidRPr="00B43F27">
              <w:rPr>
                <w:rFonts w:asciiTheme="minorHAnsi" w:hAnsiTheme="minorHAnsi" w:cstheme="minorHAnsi"/>
                <w:b/>
                <w:bCs/>
              </w:rPr>
              <w:t xml:space="preserve">La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utile contrôlée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sert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la coordination des actions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4B877D2" w14:textId="2D4662F1" w:rsidR="002F0A27" w:rsidRPr="00B43F27" w:rsidRDefault="00776F1D" w:rsidP="002F0A27">
            <w:pPr>
              <w:pStyle w:val="TableParagraph"/>
              <w:spacing w:before="81"/>
              <w:ind w:left="106" w:right="91" w:hanging="4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L’élève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crée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sa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utile et la conserve/</w:t>
            </w:r>
            <w:proofErr w:type="spellStart"/>
            <w:r w:rsidRPr="00B43F27">
              <w:rPr>
                <w:rFonts w:asciiTheme="minorHAnsi" w:hAnsiTheme="minorHAnsi" w:cstheme="minorHAnsi"/>
              </w:rPr>
              <w:t>transmet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. </w:t>
            </w: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Les actions </w:t>
            </w:r>
            <w:proofErr w:type="spellStart"/>
            <w:r w:rsidRPr="00B43F27">
              <w:rPr>
                <w:rFonts w:asciiTheme="minorHAnsi" w:hAnsiTheme="minorHAnsi" w:cstheme="minorHAnsi"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sont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coordonnées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et continues.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22D1" w14:textId="77777777" w:rsidR="00776F1D" w:rsidRPr="00B43F27" w:rsidRDefault="00776F1D" w:rsidP="002F0A27">
            <w:pPr>
              <w:pStyle w:val="TableParagraph"/>
              <w:spacing w:before="81"/>
              <w:ind w:left="235" w:right="208"/>
              <w:rPr>
                <w:rFonts w:asciiTheme="minorHAnsi" w:hAnsiTheme="minorHAnsi" w:cstheme="minorHAnsi"/>
                <w:b/>
                <w:bCs/>
              </w:rPr>
            </w:pPr>
            <w:r w:rsidRPr="00B43F27">
              <w:rPr>
                <w:rFonts w:asciiTheme="minorHAnsi" w:hAnsiTheme="minorHAnsi" w:cstheme="minorHAnsi"/>
                <w:b/>
                <w:bCs/>
              </w:rPr>
              <w:t xml:space="preserve">La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maximale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utile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sert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la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continuité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des actions </w:t>
            </w:r>
            <w:proofErr w:type="spellStart"/>
            <w:r w:rsidRPr="00B43F27">
              <w:rPr>
                <w:rFonts w:asciiTheme="minorHAnsi" w:hAnsiTheme="minorHAnsi" w:cstheme="minorHAnsi"/>
                <w:b/>
                <w:bCs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0D7852B" w14:textId="77777777" w:rsidR="00776F1D" w:rsidRPr="00B43F27" w:rsidRDefault="00776F1D" w:rsidP="002F0A27">
            <w:pPr>
              <w:pStyle w:val="TableParagraph"/>
              <w:spacing w:before="81"/>
              <w:ind w:left="235" w:right="208"/>
              <w:rPr>
                <w:rFonts w:asciiTheme="minorHAnsi" w:hAnsiTheme="minorHAnsi" w:cstheme="minorHAnsi"/>
              </w:rPr>
            </w:pP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L’élève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crée</w:t>
            </w:r>
            <w:proofErr w:type="spellEnd"/>
            <w:r w:rsidRPr="00B43F27">
              <w:rPr>
                <w:rFonts w:asciiTheme="minorHAnsi" w:hAnsiTheme="minorHAnsi" w:cstheme="minorHAnsi"/>
              </w:rPr>
              <w:t>, conserve/</w:t>
            </w:r>
            <w:proofErr w:type="spellStart"/>
            <w:r w:rsidRPr="00B43F27">
              <w:rPr>
                <w:rFonts w:asciiTheme="minorHAnsi" w:hAnsiTheme="minorHAnsi" w:cstheme="minorHAnsi"/>
              </w:rPr>
              <w:t>transmet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sa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vitesse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maximale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utile. </w:t>
            </w:r>
          </w:p>
          <w:p w14:paraId="63D9A15B" w14:textId="1DD6A19F" w:rsidR="002F0A27" w:rsidRPr="00B43F27" w:rsidRDefault="00776F1D" w:rsidP="002F0A27">
            <w:pPr>
              <w:pStyle w:val="TableParagraph"/>
              <w:spacing w:before="81"/>
              <w:ind w:left="235" w:right="208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B43F27">
              <w:rPr>
                <w:rFonts w:asciiTheme="minorHAnsi" w:hAnsiTheme="minorHAnsi" w:cstheme="minorHAnsi"/>
              </w:rPr>
              <w:sym w:font="Symbol" w:char="F0B7"/>
            </w:r>
            <w:r w:rsidRPr="00B43F27">
              <w:rPr>
                <w:rFonts w:asciiTheme="minorHAnsi" w:hAnsiTheme="minorHAnsi" w:cstheme="minorHAnsi"/>
              </w:rPr>
              <w:t xml:space="preserve"> Les actions </w:t>
            </w:r>
            <w:proofErr w:type="spellStart"/>
            <w:r w:rsidRPr="00B43F27">
              <w:rPr>
                <w:rFonts w:asciiTheme="minorHAnsi" w:hAnsiTheme="minorHAnsi" w:cstheme="minorHAnsi"/>
              </w:rPr>
              <w:t>propulsives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sont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coordonnées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43F27">
              <w:rPr>
                <w:rFonts w:asciiTheme="minorHAnsi" w:hAnsiTheme="minorHAnsi" w:cstheme="minorHAnsi"/>
              </w:rPr>
              <w:t>complètes</w:t>
            </w:r>
            <w:proofErr w:type="spellEnd"/>
            <w:r w:rsidRPr="00B43F27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B43F27">
              <w:rPr>
                <w:rFonts w:asciiTheme="minorHAnsi" w:hAnsiTheme="minorHAnsi" w:cstheme="minorHAnsi"/>
              </w:rPr>
              <w:t>orientées</w:t>
            </w:r>
            <w:proofErr w:type="spellEnd"/>
            <w:r w:rsidRPr="00B43F27">
              <w:rPr>
                <w:rFonts w:asciiTheme="minorHAnsi" w:hAnsiTheme="minorHAnsi" w:cstheme="minorHAnsi"/>
              </w:rPr>
              <w:t>.</w:t>
            </w:r>
          </w:p>
        </w:tc>
      </w:tr>
      <w:tr w:rsidR="00F34D93" w:rsidRPr="003E3A03" w14:paraId="5A33C48D" w14:textId="77777777" w:rsidTr="00DA19C3">
        <w:trPr>
          <w:trHeight w:val="383"/>
        </w:trPr>
        <w:tc>
          <w:tcPr>
            <w:tcW w:w="2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4723" w14:textId="77777777" w:rsidR="00F34D93" w:rsidRPr="003E3A03" w:rsidRDefault="00F34D93" w:rsidP="002F0A27">
            <w:pPr>
              <w:rPr>
                <w:rFonts w:eastAsia="Arial" w:cstheme="minorHAnsi"/>
                <w:sz w:val="20"/>
                <w:lang w:bidi="fr-FR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6A4C5E3" w14:textId="09CDEBC9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</w:t>
            </w: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C75F161" w14:textId="77777777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3B9D268" w14:textId="0D73AB24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1.25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AC9B426" w14:textId="79A2F240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1.5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0366891" w14:textId="77777777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2567D09" w14:textId="5EC0D524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2.75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B078D7F" w14:textId="26BDB9FE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49C627F" w14:textId="77777777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E7B7B61" w14:textId="0A002EF8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238F888" w14:textId="10CBE7DE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4.5</w:t>
            </w: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14A3EDD" w14:textId="77777777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85A45C8" w14:textId="798AF182" w:rsidR="00F34D93" w:rsidRPr="003E3A03" w:rsidRDefault="00F34D93" w:rsidP="002F0A27">
            <w:pPr>
              <w:pStyle w:val="TableParagraph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</w:t>
            </w:r>
          </w:p>
        </w:tc>
      </w:tr>
    </w:tbl>
    <w:p w14:paraId="0F0831BA" w14:textId="77777777" w:rsidR="008E1360" w:rsidRDefault="008E1360" w:rsidP="00247668">
      <w:pPr>
        <w:pStyle w:val="Sansinterligne"/>
        <w:rPr>
          <w:rFonts w:cstheme="minorHAnsi"/>
        </w:rPr>
      </w:pPr>
    </w:p>
    <w:p w14:paraId="486855EE" w14:textId="77777777" w:rsidR="008E1360" w:rsidRDefault="008E1360" w:rsidP="00247668">
      <w:pPr>
        <w:pStyle w:val="Sansinterligne"/>
        <w:rPr>
          <w:rFonts w:cstheme="minorHAnsi"/>
        </w:rPr>
      </w:pPr>
    </w:p>
    <w:p w14:paraId="65B56F7D" w14:textId="77777777" w:rsidR="008E1360" w:rsidRDefault="008E1360" w:rsidP="00247668">
      <w:pPr>
        <w:pStyle w:val="Sansinterligne"/>
        <w:rPr>
          <w:rFonts w:cstheme="minorHAnsi"/>
        </w:rPr>
      </w:pPr>
    </w:p>
    <w:p w14:paraId="7C82FB0E" w14:textId="77777777" w:rsidR="0087460C" w:rsidRDefault="0087460C" w:rsidP="00247668">
      <w:pPr>
        <w:pStyle w:val="Sansinterligne"/>
        <w:rPr>
          <w:rFonts w:cstheme="minorHAnsi"/>
        </w:rPr>
      </w:pPr>
    </w:p>
    <w:p w14:paraId="47E63076" w14:textId="77777777" w:rsidR="0087460C" w:rsidRDefault="0087460C" w:rsidP="00247668">
      <w:pPr>
        <w:pStyle w:val="Sansinterligne"/>
        <w:rPr>
          <w:rFonts w:cstheme="minorHAnsi"/>
        </w:rPr>
      </w:pPr>
    </w:p>
    <w:p w14:paraId="64DDF9C1" w14:textId="77777777" w:rsidR="0087460C" w:rsidRDefault="0087460C" w:rsidP="00247668">
      <w:pPr>
        <w:pStyle w:val="Sansinterligne"/>
        <w:rPr>
          <w:rFonts w:cstheme="minorHAnsi"/>
        </w:rPr>
      </w:pPr>
    </w:p>
    <w:p w14:paraId="32C3479E" w14:textId="77777777" w:rsidR="0087460C" w:rsidRDefault="0087460C" w:rsidP="00247668">
      <w:pPr>
        <w:pStyle w:val="Sansinterligne"/>
        <w:rPr>
          <w:rFonts w:cstheme="minorHAnsi"/>
        </w:rPr>
      </w:pPr>
    </w:p>
    <w:p w14:paraId="34B86BB6" w14:textId="77777777" w:rsidR="0087460C" w:rsidRPr="007250F5" w:rsidRDefault="0087460C" w:rsidP="00247668">
      <w:pPr>
        <w:pStyle w:val="Sansinterligne"/>
        <w:rPr>
          <w:rFonts w:cstheme="minorHAnsi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5245"/>
        <w:gridCol w:w="2551"/>
        <w:gridCol w:w="2552"/>
        <w:gridCol w:w="2551"/>
        <w:gridCol w:w="2836"/>
      </w:tblGrid>
      <w:tr w:rsidR="00B85291" w:rsidRPr="007250F5" w14:paraId="7D2E909D" w14:textId="77777777" w:rsidTr="002F7DF9">
        <w:tc>
          <w:tcPr>
            <w:tcW w:w="5245" w:type="dxa"/>
            <w:shd w:val="clear" w:color="auto" w:fill="D9D9D9" w:themeFill="background1" w:themeFillShade="D9"/>
          </w:tcPr>
          <w:p w14:paraId="7F928F46" w14:textId="77777777" w:rsidR="00B85291" w:rsidRPr="003E3A03" w:rsidRDefault="00B85291" w:rsidP="002F7DF9">
            <w:pPr>
              <w:rPr>
                <w:rFonts w:cstheme="minorHAnsi"/>
                <w:b/>
                <w:color w:val="000000" w:themeColor="text1"/>
              </w:rPr>
            </w:pPr>
            <w:r w:rsidRPr="00247668">
              <w:rPr>
                <w:rFonts w:cstheme="minorHAnsi"/>
                <w:b/>
                <w:bCs/>
                <w:color w:val="000000" w:themeColor="text1"/>
              </w:rPr>
              <w:lastRenderedPageBreak/>
              <w:t>Éléments à évaluer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au fil de le séquence (</w:t>
            </w:r>
            <w:r w:rsidRPr="00B57949">
              <w:rPr>
                <w:rFonts w:cstheme="minorHAnsi"/>
                <w:b/>
                <w:bCs/>
                <w:color w:val="FF0000"/>
              </w:rPr>
              <w:t>sur 8 points</w:t>
            </w:r>
            <w:r>
              <w:rPr>
                <w:rFonts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48F6BFD" w14:textId="77777777" w:rsidR="00B85291" w:rsidRPr="007250F5" w:rsidRDefault="00B85291" w:rsidP="002F7DF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D80DCA" w:rsidRPr="007250F5" w14:paraId="60E12FCF" w14:textId="77777777" w:rsidTr="00FB730E">
        <w:tc>
          <w:tcPr>
            <w:tcW w:w="5245" w:type="dxa"/>
            <w:shd w:val="clear" w:color="auto" w:fill="D9D9D9" w:themeFill="background1" w:themeFillShade="D9"/>
          </w:tcPr>
          <w:p w14:paraId="2208FA2A" w14:textId="77777777" w:rsidR="00292EE9" w:rsidRPr="003E3A03" w:rsidRDefault="003E3A03" w:rsidP="00AF35A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3E3A03">
              <w:rPr>
                <w:rFonts w:cstheme="minorHAnsi"/>
                <w:b/>
                <w:color w:val="000000" w:themeColor="text1"/>
              </w:rPr>
              <w:t>AFL</w:t>
            </w:r>
            <w:proofErr w:type="spellEnd"/>
            <w:r w:rsidRPr="003E3A03">
              <w:rPr>
                <w:rFonts w:cstheme="minorHAnsi"/>
                <w:b/>
                <w:color w:val="000000" w:themeColor="text1"/>
              </w:rPr>
              <w:t xml:space="preserve"> 2 :</w:t>
            </w:r>
            <w:r w:rsidRPr="003E3A03">
              <w:rPr>
                <w:rFonts w:cstheme="minorHAnsi"/>
                <w:color w:val="000000" w:themeColor="text1"/>
              </w:rPr>
              <w:t xml:space="preserve"> </w:t>
            </w:r>
            <w:r w:rsidRPr="00191CF3">
              <w:rPr>
                <w:rFonts w:cstheme="minorHAnsi"/>
                <w:bCs/>
                <w:color w:val="000000" w:themeColor="text1"/>
              </w:rPr>
              <w:t>S’</w:t>
            </w:r>
            <w:proofErr w:type="spellStart"/>
            <w:r w:rsidRPr="00191CF3">
              <w:rPr>
                <w:rFonts w:cstheme="minorHAnsi"/>
                <w:bCs/>
                <w:color w:val="000000" w:themeColor="text1"/>
              </w:rPr>
              <w:t>entrainer</w:t>
            </w:r>
            <w:proofErr w:type="spellEnd"/>
            <w:r w:rsidRPr="00191CF3">
              <w:rPr>
                <w:rFonts w:cstheme="minorHAnsi"/>
                <w:bCs/>
                <w:color w:val="000000" w:themeColor="text1"/>
              </w:rPr>
              <w:t xml:space="preserve"> individuellement et collectivement pour réaliser une performance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D71D6F4" w14:textId="77777777" w:rsidR="00AF35AC" w:rsidRPr="007250F5" w:rsidRDefault="00AF35AC" w:rsidP="00AF35A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250F5">
              <w:rPr>
                <w:rFonts w:cstheme="minorHAnsi"/>
                <w:b/>
                <w:color w:val="000000" w:themeColor="text1"/>
              </w:rPr>
              <w:t>Degré 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50233D" w14:textId="77777777" w:rsidR="00AF35AC" w:rsidRPr="007250F5" w:rsidRDefault="00AF35AC" w:rsidP="00AF35A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250F5">
              <w:rPr>
                <w:rFonts w:cstheme="minorHAnsi"/>
                <w:b/>
                <w:color w:val="000000" w:themeColor="text1"/>
              </w:rPr>
              <w:t xml:space="preserve">Degré </w:t>
            </w:r>
            <w:r w:rsidR="00365D66" w:rsidRPr="007250F5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4649168" w14:textId="77777777" w:rsidR="00AF35AC" w:rsidRPr="007250F5" w:rsidRDefault="00AF35AC" w:rsidP="00AF35A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250F5">
              <w:rPr>
                <w:rFonts w:cstheme="minorHAnsi"/>
                <w:b/>
                <w:color w:val="000000" w:themeColor="text1"/>
              </w:rPr>
              <w:t xml:space="preserve">Degré </w:t>
            </w:r>
            <w:r w:rsidR="00365D66" w:rsidRPr="007250F5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12B301A" w14:textId="77777777" w:rsidR="00AF35AC" w:rsidRPr="007250F5" w:rsidRDefault="00AF35AC" w:rsidP="00AF35A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250F5">
              <w:rPr>
                <w:rFonts w:cstheme="minorHAnsi"/>
                <w:b/>
                <w:color w:val="000000" w:themeColor="text1"/>
              </w:rPr>
              <w:t xml:space="preserve">Degré </w:t>
            </w:r>
            <w:r w:rsidR="00365D66" w:rsidRPr="007250F5">
              <w:rPr>
                <w:rFonts w:cstheme="minorHAnsi"/>
                <w:b/>
                <w:color w:val="000000" w:themeColor="text1"/>
              </w:rPr>
              <w:t>4</w:t>
            </w:r>
          </w:p>
        </w:tc>
      </w:tr>
      <w:tr w:rsidR="00D80DCA" w:rsidRPr="007250F5" w14:paraId="32BA3775" w14:textId="77777777" w:rsidTr="00FB730E">
        <w:trPr>
          <w:trHeight w:val="3030"/>
        </w:trPr>
        <w:tc>
          <w:tcPr>
            <w:tcW w:w="5245" w:type="dxa"/>
            <w:shd w:val="clear" w:color="auto" w:fill="D9D9D9" w:themeFill="background1" w:themeFillShade="D9"/>
          </w:tcPr>
          <w:p w14:paraId="39F3F449" w14:textId="77777777" w:rsidR="00E2673F" w:rsidRPr="007250F5" w:rsidRDefault="0012109D" w:rsidP="00B50A2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Éléments à évaluer</w:t>
            </w:r>
            <w:r w:rsidR="001957FD">
              <w:rPr>
                <w:rFonts w:cstheme="minorHAnsi"/>
                <w:color w:val="000000" w:themeColor="text1"/>
              </w:rPr>
              <w:t xml:space="preserve"> de l’</w:t>
            </w:r>
            <w:proofErr w:type="spellStart"/>
            <w:r w:rsidR="001957FD">
              <w:rPr>
                <w:rFonts w:cstheme="minorHAnsi"/>
                <w:color w:val="000000" w:themeColor="text1"/>
              </w:rPr>
              <w:t>AFL2</w:t>
            </w:r>
            <w:proofErr w:type="spellEnd"/>
            <w:r w:rsidR="001957FD">
              <w:rPr>
                <w:rFonts w:cstheme="minorHAnsi"/>
                <w:color w:val="000000" w:themeColor="text1"/>
              </w:rPr>
              <w:t xml:space="preserve"> : </w:t>
            </w:r>
          </w:p>
        </w:tc>
        <w:tc>
          <w:tcPr>
            <w:tcW w:w="2551" w:type="dxa"/>
          </w:tcPr>
          <w:p w14:paraId="5EEF776C" w14:textId="77777777" w:rsidR="00EA7FDD" w:rsidRPr="007250F5" w:rsidRDefault="00EA7FDD" w:rsidP="0093122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14:paraId="23C56173" w14:textId="77777777" w:rsidR="00EA7FDD" w:rsidRPr="007250F5" w:rsidRDefault="00EA7FDD" w:rsidP="0093122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66382BE0" w14:textId="77777777" w:rsidR="00EA7FDD" w:rsidRPr="007250F5" w:rsidRDefault="00EA7FDD" w:rsidP="0093122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36" w:type="dxa"/>
          </w:tcPr>
          <w:p w14:paraId="13F82BEF" w14:textId="77777777" w:rsidR="00EA7FDD" w:rsidRPr="007250F5" w:rsidRDefault="00EA7FDD" w:rsidP="0093122B">
            <w:pPr>
              <w:rPr>
                <w:rFonts w:cstheme="minorHAnsi"/>
                <w:color w:val="000000" w:themeColor="text1"/>
              </w:rPr>
            </w:pPr>
          </w:p>
        </w:tc>
      </w:tr>
      <w:tr w:rsidR="001C5F46" w:rsidRPr="007250F5" w14:paraId="647DF450" w14:textId="77777777" w:rsidTr="00FB730E">
        <w:trPr>
          <w:trHeight w:val="272"/>
        </w:trPr>
        <w:tc>
          <w:tcPr>
            <w:tcW w:w="5245" w:type="dxa"/>
          </w:tcPr>
          <w:p w14:paraId="2CEE4FDB" w14:textId="6D445BC5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</w:rPr>
              <w:t xml:space="preserve">Cas </w:t>
            </w:r>
            <w:proofErr w:type="spellStart"/>
            <w:r w:rsidRPr="007250F5">
              <w:rPr>
                <w:rFonts w:cstheme="minorHAnsi"/>
              </w:rPr>
              <w:t>n°1</w:t>
            </w:r>
            <w:proofErr w:type="spellEnd"/>
            <w:r w:rsidRPr="007250F5">
              <w:rPr>
                <w:rFonts w:cstheme="minorHAnsi"/>
              </w:rPr>
              <w:t xml:space="preserve">       2 points </w:t>
            </w:r>
            <w:sdt>
              <w:sdtPr>
                <w:rPr>
                  <w:rFonts w:cstheme="minorHAnsi"/>
                </w:rPr>
                <w:id w:val="1231265381"/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D7A61EB" w14:textId="3D9E5CED" w:rsidR="001C5F46" w:rsidRPr="007250F5" w:rsidRDefault="00A0648D" w:rsidP="001C5F4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0.5 </w:t>
            </w:r>
            <w:r w:rsidRPr="007250F5">
              <w:rPr>
                <w:rFonts w:cstheme="minorHAnsi"/>
                <w:color w:val="000000" w:themeColor="text1"/>
              </w:rPr>
              <w:t>pt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0B5AA5" w14:textId="73B2BEC7" w:rsidR="001C5F46" w:rsidRPr="007250F5" w:rsidRDefault="00A0648D" w:rsidP="001C5F4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 </w:t>
            </w:r>
            <w:r w:rsidRPr="007250F5">
              <w:rPr>
                <w:rFonts w:cstheme="minorHAnsi"/>
                <w:color w:val="000000" w:themeColor="text1"/>
              </w:rPr>
              <w:t>pt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DA169D3" w14:textId="1944958A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1.5</w:t>
            </w:r>
            <w:r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4657D20" w14:textId="44D80705" w:rsidR="001C5F46" w:rsidRPr="007250F5" w:rsidRDefault="00A0648D" w:rsidP="001C5F4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pts</w:t>
            </w:r>
          </w:p>
        </w:tc>
      </w:tr>
      <w:tr w:rsidR="001C5F46" w:rsidRPr="007250F5" w14:paraId="746C2BF5" w14:textId="77777777" w:rsidTr="00FB730E">
        <w:trPr>
          <w:trHeight w:val="272"/>
        </w:trPr>
        <w:tc>
          <w:tcPr>
            <w:tcW w:w="5245" w:type="dxa"/>
          </w:tcPr>
          <w:p w14:paraId="4F128A09" w14:textId="50B3406C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</w:rPr>
              <w:t xml:space="preserve">Cas </w:t>
            </w:r>
            <w:proofErr w:type="spellStart"/>
            <w:r w:rsidRPr="007250F5">
              <w:rPr>
                <w:rFonts w:cstheme="minorHAnsi"/>
              </w:rPr>
              <w:t>n°2</w:t>
            </w:r>
            <w:proofErr w:type="spellEnd"/>
            <w:r w:rsidRPr="007250F5">
              <w:rPr>
                <w:rFonts w:cstheme="minorHAnsi"/>
              </w:rPr>
              <w:t xml:space="preserve">       4 points </w:t>
            </w:r>
            <w:sdt>
              <w:sdtPr>
                <w:rPr>
                  <w:rFonts w:cstheme="minorHAnsi"/>
                </w:rPr>
                <w:id w:val="-113909878"/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5466778" w14:textId="35DB3BFE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e 0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>1</w:t>
            </w:r>
            <w:r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FC2529" w14:textId="2FF76D82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1.5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 xml:space="preserve">2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2A6313" w14:textId="66F97893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2.5 </w:t>
            </w:r>
            <w:r w:rsidRPr="007250F5">
              <w:rPr>
                <w:rFonts w:cstheme="minorHAnsi"/>
                <w:color w:val="000000" w:themeColor="text1"/>
              </w:rPr>
              <w:t xml:space="preserve">à </w:t>
            </w:r>
            <w:r>
              <w:rPr>
                <w:rFonts w:cstheme="minorHAnsi"/>
                <w:color w:val="000000" w:themeColor="text1"/>
              </w:rPr>
              <w:t>3</w:t>
            </w:r>
            <w:r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12786D3" w14:textId="36793059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3.5 </w:t>
            </w:r>
            <w:r w:rsidRPr="007250F5">
              <w:rPr>
                <w:rFonts w:cstheme="minorHAnsi"/>
                <w:color w:val="000000" w:themeColor="text1"/>
              </w:rPr>
              <w:t xml:space="preserve">à </w:t>
            </w:r>
            <w:r>
              <w:rPr>
                <w:rFonts w:cstheme="minorHAnsi"/>
                <w:color w:val="000000" w:themeColor="text1"/>
              </w:rPr>
              <w:t xml:space="preserve">4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  <w:tr w:rsidR="001C5F46" w:rsidRPr="007250F5" w14:paraId="73F71D65" w14:textId="77777777" w:rsidTr="00FB730E">
        <w:trPr>
          <w:trHeight w:val="272"/>
        </w:trPr>
        <w:tc>
          <w:tcPr>
            <w:tcW w:w="5245" w:type="dxa"/>
          </w:tcPr>
          <w:p w14:paraId="74DF5800" w14:textId="62989D50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</w:rPr>
              <w:t xml:space="preserve">Cas </w:t>
            </w:r>
            <w:proofErr w:type="spellStart"/>
            <w:r w:rsidRPr="007250F5">
              <w:rPr>
                <w:rFonts w:cstheme="minorHAnsi"/>
              </w:rPr>
              <w:t>n°3</w:t>
            </w:r>
            <w:proofErr w:type="spellEnd"/>
            <w:r w:rsidRPr="007250F5">
              <w:rPr>
                <w:rFonts w:cstheme="minorHAnsi"/>
              </w:rPr>
              <w:t xml:space="preserve">       6 points </w:t>
            </w:r>
            <w:sdt>
              <w:sdtPr>
                <w:rPr>
                  <w:rFonts w:cstheme="minorHAnsi"/>
                </w:rPr>
                <w:id w:val="336891655"/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3FFDE6" w14:textId="5D871DA3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e 0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 xml:space="preserve">1 </w:t>
            </w:r>
            <w:r w:rsidRPr="007250F5">
              <w:rPr>
                <w:rFonts w:cstheme="minorHAnsi"/>
                <w:color w:val="000000" w:themeColor="text1"/>
              </w:rPr>
              <w:t>pt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CFC2ACF" w14:textId="40FB9380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A0648D">
              <w:rPr>
                <w:rFonts w:cstheme="minorHAnsi"/>
                <w:color w:val="000000" w:themeColor="text1"/>
              </w:rPr>
              <w:t xml:space="preserve">1.5 </w:t>
            </w:r>
            <w:r w:rsidR="00A0648D" w:rsidRPr="007250F5">
              <w:rPr>
                <w:rFonts w:cstheme="minorHAnsi"/>
                <w:color w:val="000000" w:themeColor="text1"/>
              </w:rPr>
              <w:t>à</w:t>
            </w:r>
            <w:r w:rsidRPr="007250F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3</w:t>
            </w:r>
            <w:r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032143" w14:textId="6B5C38B4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3.5 </w:t>
            </w:r>
            <w:r w:rsidRPr="007250F5">
              <w:rPr>
                <w:rFonts w:cstheme="minorHAnsi"/>
                <w:color w:val="000000" w:themeColor="text1"/>
              </w:rPr>
              <w:t xml:space="preserve">à </w:t>
            </w:r>
            <w:r>
              <w:rPr>
                <w:rFonts w:cstheme="minorHAnsi"/>
                <w:color w:val="000000" w:themeColor="text1"/>
              </w:rPr>
              <w:t xml:space="preserve">4.5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01FEDEB" w14:textId="0B2941FA" w:rsidR="001C5F46" w:rsidRPr="007250F5" w:rsidRDefault="001C5F46" w:rsidP="001C5F46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5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 xml:space="preserve">6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</w:tbl>
    <w:p w14:paraId="6A2FA167" w14:textId="77777777" w:rsidR="00EA7FDD" w:rsidRPr="007250F5" w:rsidRDefault="00EA7FDD" w:rsidP="00247668">
      <w:pPr>
        <w:pStyle w:val="Sansinterligne"/>
        <w:rPr>
          <w:rFonts w:cstheme="minorHAnsi"/>
          <w:color w:val="000000" w:themeColor="text1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5245"/>
        <w:gridCol w:w="2552"/>
        <w:gridCol w:w="2551"/>
        <w:gridCol w:w="2552"/>
        <w:gridCol w:w="2835"/>
      </w:tblGrid>
      <w:tr w:rsidR="00AF35AC" w:rsidRPr="007250F5" w14:paraId="092B0EE5" w14:textId="77777777" w:rsidTr="00FB730E">
        <w:tc>
          <w:tcPr>
            <w:tcW w:w="5245" w:type="dxa"/>
            <w:shd w:val="clear" w:color="auto" w:fill="D9D9D9" w:themeFill="background1" w:themeFillShade="D9"/>
          </w:tcPr>
          <w:p w14:paraId="404FD40B" w14:textId="77777777" w:rsidR="00AF35AC" w:rsidRPr="007250F5" w:rsidRDefault="003E3A03" w:rsidP="00AF35AC">
            <w:pPr>
              <w:rPr>
                <w:rFonts w:cstheme="minorHAnsi"/>
              </w:rPr>
            </w:pPr>
            <w:proofErr w:type="spellStart"/>
            <w:r w:rsidRPr="007250F5">
              <w:rPr>
                <w:rFonts w:cstheme="minorHAnsi"/>
                <w:b/>
                <w:color w:val="000000" w:themeColor="text1"/>
              </w:rPr>
              <w:t>AFL</w:t>
            </w:r>
            <w:proofErr w:type="spellEnd"/>
            <w:r w:rsidRPr="007250F5">
              <w:rPr>
                <w:rFonts w:cstheme="minorHAnsi"/>
                <w:b/>
                <w:color w:val="000000" w:themeColor="text1"/>
              </w:rPr>
              <w:t xml:space="preserve"> 3 :</w:t>
            </w:r>
            <w:r w:rsidRPr="007250F5">
              <w:rPr>
                <w:rFonts w:cstheme="minorHAnsi"/>
                <w:color w:val="000000" w:themeColor="text1"/>
              </w:rPr>
              <w:t xml:space="preserve"> </w:t>
            </w:r>
            <w:r w:rsidRPr="00191CF3">
              <w:rPr>
                <w:rFonts w:cstheme="minorHAnsi"/>
                <w:bCs/>
                <w:color w:val="000000" w:themeColor="text1"/>
              </w:rPr>
              <w:t>Choisir et assumer les rôles qui permettent un fonctionnement collectif solidaire.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1868BDA" w14:textId="77777777" w:rsidR="00AF35AC" w:rsidRPr="007250F5" w:rsidRDefault="00AF35AC" w:rsidP="00AF35AC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1B00C94" w14:textId="77777777" w:rsidR="00AF35AC" w:rsidRPr="007250F5" w:rsidRDefault="00AF35AC" w:rsidP="00AF35AC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 xml:space="preserve">Degré </w:t>
            </w:r>
            <w:r w:rsidR="00365D66" w:rsidRPr="007250F5"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DF5033" w14:textId="77777777" w:rsidR="00AF35AC" w:rsidRPr="007250F5" w:rsidRDefault="00AF35AC" w:rsidP="00AF35AC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 xml:space="preserve">Degré </w:t>
            </w:r>
            <w:r w:rsidR="00365D66" w:rsidRPr="007250F5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14847B" w14:textId="77777777" w:rsidR="00AF35AC" w:rsidRPr="007250F5" w:rsidRDefault="00AF35AC" w:rsidP="00AF35AC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 xml:space="preserve">Degré </w:t>
            </w:r>
            <w:r w:rsidR="00365D66" w:rsidRPr="007250F5">
              <w:rPr>
                <w:rFonts w:cstheme="minorHAnsi"/>
                <w:b/>
              </w:rPr>
              <w:t>4</w:t>
            </w:r>
          </w:p>
        </w:tc>
      </w:tr>
      <w:tr w:rsidR="00EA7FDD" w:rsidRPr="007250F5" w14:paraId="1F79B345" w14:textId="77777777" w:rsidTr="00FB730E">
        <w:trPr>
          <w:trHeight w:val="2626"/>
        </w:trPr>
        <w:tc>
          <w:tcPr>
            <w:tcW w:w="5245" w:type="dxa"/>
            <w:shd w:val="clear" w:color="auto" w:fill="D9D9D9" w:themeFill="background1" w:themeFillShade="D9"/>
          </w:tcPr>
          <w:p w14:paraId="53E7211C" w14:textId="77777777" w:rsidR="00E2673F" w:rsidRPr="007250F5" w:rsidRDefault="0012109D" w:rsidP="00B50A24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>Éléments à évaluer</w:t>
            </w:r>
            <w:r w:rsidR="001957FD">
              <w:rPr>
                <w:rFonts w:cstheme="minorHAnsi"/>
              </w:rPr>
              <w:t xml:space="preserve"> de l’</w:t>
            </w:r>
            <w:proofErr w:type="spellStart"/>
            <w:r w:rsidR="001957FD">
              <w:rPr>
                <w:rFonts w:cstheme="minorHAnsi"/>
              </w:rPr>
              <w:t>AFL3</w:t>
            </w:r>
            <w:proofErr w:type="spellEnd"/>
            <w:r w:rsidR="001957FD">
              <w:rPr>
                <w:rFonts w:cstheme="minorHAnsi"/>
              </w:rPr>
              <w:t> :</w:t>
            </w:r>
          </w:p>
        </w:tc>
        <w:tc>
          <w:tcPr>
            <w:tcW w:w="2552" w:type="dxa"/>
          </w:tcPr>
          <w:p w14:paraId="64EE18AB" w14:textId="77777777" w:rsidR="00EA7FDD" w:rsidRPr="007250F5" w:rsidRDefault="00EA7FDD" w:rsidP="0093122B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D354EBC" w14:textId="77777777" w:rsidR="00EA7FDD" w:rsidRPr="007250F5" w:rsidRDefault="00EA7FDD" w:rsidP="0093122B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211A4A61" w14:textId="77777777" w:rsidR="00EA7FDD" w:rsidRPr="007250F5" w:rsidRDefault="00EA7FDD" w:rsidP="0093122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8A43B0A" w14:textId="77777777" w:rsidR="00EA7FDD" w:rsidRPr="007250F5" w:rsidRDefault="00EA7FDD" w:rsidP="0093122B">
            <w:pPr>
              <w:rPr>
                <w:rFonts w:cstheme="minorHAnsi"/>
              </w:rPr>
            </w:pPr>
          </w:p>
        </w:tc>
      </w:tr>
      <w:tr w:rsidR="00EC3BE2" w:rsidRPr="007250F5" w14:paraId="22CCEA3E" w14:textId="77777777" w:rsidTr="00FB730E">
        <w:trPr>
          <w:trHeight w:val="272"/>
        </w:trPr>
        <w:tc>
          <w:tcPr>
            <w:tcW w:w="5245" w:type="dxa"/>
          </w:tcPr>
          <w:p w14:paraId="1ADF203B" w14:textId="77777777" w:rsidR="00EC3BE2" w:rsidRPr="007250F5" w:rsidRDefault="00EC3BE2" w:rsidP="001957FD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 xml:space="preserve">Cas </w:t>
            </w:r>
            <w:proofErr w:type="spellStart"/>
            <w:r w:rsidRPr="007250F5">
              <w:rPr>
                <w:rFonts w:cstheme="minorHAnsi"/>
              </w:rPr>
              <w:t>n°1</w:t>
            </w:r>
            <w:proofErr w:type="spellEnd"/>
            <w:r w:rsidRPr="007250F5">
              <w:rPr>
                <w:rFonts w:cstheme="minorHAnsi"/>
              </w:rPr>
              <w:t xml:space="preserve">       2 points </w:t>
            </w:r>
            <w:sdt>
              <w:sdtPr>
                <w:rPr>
                  <w:rFonts w:cstheme="minorHAnsi"/>
                </w:rPr>
                <w:id w:val="611706856"/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E439D1" w14:textId="3A31F2F2" w:rsidR="00EC3BE2" w:rsidRPr="007250F5" w:rsidRDefault="00A0648D" w:rsidP="00D34D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0.5 </w:t>
            </w:r>
            <w:r w:rsidRPr="007250F5">
              <w:rPr>
                <w:rFonts w:cstheme="minorHAnsi"/>
                <w:color w:val="000000" w:themeColor="text1"/>
              </w:rPr>
              <w:t>pt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A8B0494" w14:textId="5F7B8236" w:rsidR="00EC3BE2" w:rsidRPr="007250F5" w:rsidRDefault="00A0648D" w:rsidP="00D34D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 </w:t>
            </w:r>
            <w:r w:rsidRPr="007250F5">
              <w:rPr>
                <w:rFonts w:cstheme="minorHAnsi"/>
                <w:color w:val="000000" w:themeColor="text1"/>
              </w:rPr>
              <w:t>pt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23B9322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1.5</w:t>
            </w:r>
            <w:r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88525F" w14:textId="151730C3" w:rsidR="00EC3BE2" w:rsidRPr="007250F5" w:rsidRDefault="00A0648D" w:rsidP="00D34D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pts</w:t>
            </w:r>
          </w:p>
        </w:tc>
      </w:tr>
      <w:tr w:rsidR="00EC3BE2" w:rsidRPr="007250F5" w14:paraId="4593256C" w14:textId="77777777" w:rsidTr="00FB730E">
        <w:trPr>
          <w:trHeight w:val="272"/>
        </w:trPr>
        <w:tc>
          <w:tcPr>
            <w:tcW w:w="5245" w:type="dxa"/>
          </w:tcPr>
          <w:p w14:paraId="2A431D4C" w14:textId="77777777" w:rsidR="00EC3BE2" w:rsidRPr="007250F5" w:rsidRDefault="00EC3BE2" w:rsidP="001957FD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 xml:space="preserve">Cas </w:t>
            </w:r>
            <w:proofErr w:type="spellStart"/>
            <w:r w:rsidRPr="007250F5">
              <w:rPr>
                <w:rFonts w:cstheme="minorHAnsi"/>
              </w:rPr>
              <w:t>n°2</w:t>
            </w:r>
            <w:proofErr w:type="spellEnd"/>
            <w:r w:rsidRPr="007250F5">
              <w:rPr>
                <w:rFonts w:cstheme="minorHAnsi"/>
              </w:rPr>
              <w:t xml:space="preserve">       4 points </w:t>
            </w:r>
            <w:sdt>
              <w:sdtPr>
                <w:rPr>
                  <w:rFonts w:cstheme="minorHAnsi"/>
                </w:rPr>
                <w:id w:val="757103891"/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C7BF1A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e 0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>1</w:t>
            </w:r>
            <w:r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FB481F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1.5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 xml:space="preserve">2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B0ABAE3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2.5 </w:t>
            </w:r>
            <w:r w:rsidRPr="007250F5">
              <w:rPr>
                <w:rFonts w:cstheme="minorHAnsi"/>
                <w:color w:val="000000" w:themeColor="text1"/>
              </w:rPr>
              <w:t xml:space="preserve">à </w:t>
            </w:r>
            <w:r>
              <w:rPr>
                <w:rFonts w:cstheme="minorHAnsi"/>
                <w:color w:val="000000" w:themeColor="text1"/>
              </w:rPr>
              <w:t>3</w:t>
            </w:r>
            <w:r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B03FFA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3.5 </w:t>
            </w:r>
            <w:r w:rsidRPr="007250F5">
              <w:rPr>
                <w:rFonts w:cstheme="minorHAnsi"/>
                <w:color w:val="000000" w:themeColor="text1"/>
              </w:rPr>
              <w:t xml:space="preserve">à </w:t>
            </w:r>
            <w:r>
              <w:rPr>
                <w:rFonts w:cstheme="minorHAnsi"/>
                <w:color w:val="000000" w:themeColor="text1"/>
              </w:rPr>
              <w:t xml:space="preserve">4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  <w:tr w:rsidR="00EC3BE2" w:rsidRPr="007250F5" w14:paraId="3A92C667" w14:textId="77777777" w:rsidTr="00FB730E">
        <w:trPr>
          <w:trHeight w:val="272"/>
        </w:trPr>
        <w:tc>
          <w:tcPr>
            <w:tcW w:w="5245" w:type="dxa"/>
          </w:tcPr>
          <w:p w14:paraId="390F84A4" w14:textId="77777777" w:rsidR="00EC3BE2" w:rsidRPr="007250F5" w:rsidRDefault="00EC3BE2" w:rsidP="001957FD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 xml:space="preserve">Cas </w:t>
            </w:r>
            <w:proofErr w:type="spellStart"/>
            <w:r w:rsidRPr="007250F5">
              <w:rPr>
                <w:rFonts w:cstheme="minorHAnsi"/>
              </w:rPr>
              <w:t>n°3</w:t>
            </w:r>
            <w:proofErr w:type="spellEnd"/>
            <w:r w:rsidRPr="007250F5">
              <w:rPr>
                <w:rFonts w:cstheme="minorHAnsi"/>
              </w:rPr>
              <w:t xml:space="preserve">       6 points </w:t>
            </w:r>
            <w:sdt>
              <w:sdtPr>
                <w:rPr>
                  <w:rFonts w:cstheme="minorHAnsi"/>
                </w:rPr>
                <w:id w:val="-1605265990"/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604A57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e 0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 xml:space="preserve">1 </w:t>
            </w:r>
            <w:r w:rsidRPr="007250F5">
              <w:rPr>
                <w:rFonts w:cstheme="minorHAnsi"/>
                <w:color w:val="000000" w:themeColor="text1"/>
              </w:rPr>
              <w:t>pt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010BF60" w14:textId="3291A484" w:rsidR="00EC3BE2" w:rsidRPr="007250F5" w:rsidRDefault="00EC3BE2" w:rsidP="0087460C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A0648D">
              <w:rPr>
                <w:rFonts w:cstheme="minorHAnsi"/>
                <w:color w:val="000000" w:themeColor="text1"/>
              </w:rPr>
              <w:t xml:space="preserve">1.5 </w:t>
            </w:r>
            <w:r w:rsidR="00A0648D" w:rsidRPr="007250F5">
              <w:rPr>
                <w:rFonts w:cstheme="minorHAnsi"/>
                <w:color w:val="000000" w:themeColor="text1"/>
              </w:rPr>
              <w:t>à</w:t>
            </w:r>
            <w:r w:rsidRPr="007250F5">
              <w:rPr>
                <w:rFonts w:cstheme="minorHAnsi"/>
                <w:color w:val="000000" w:themeColor="text1"/>
              </w:rPr>
              <w:t xml:space="preserve"> </w:t>
            </w:r>
            <w:r w:rsidR="0087460C">
              <w:rPr>
                <w:rFonts w:cstheme="minorHAnsi"/>
                <w:color w:val="000000" w:themeColor="text1"/>
              </w:rPr>
              <w:t>3</w:t>
            </w:r>
            <w:r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8AA28F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3</w:t>
            </w:r>
            <w:r w:rsidR="0087460C">
              <w:rPr>
                <w:rFonts w:cstheme="minorHAnsi"/>
                <w:color w:val="000000" w:themeColor="text1"/>
              </w:rPr>
              <w:t>.5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7250F5">
              <w:rPr>
                <w:rFonts w:cstheme="minorHAnsi"/>
                <w:color w:val="000000" w:themeColor="text1"/>
              </w:rPr>
              <w:t xml:space="preserve">à </w:t>
            </w:r>
            <w:r>
              <w:rPr>
                <w:rFonts w:cstheme="minorHAnsi"/>
                <w:color w:val="000000" w:themeColor="text1"/>
              </w:rPr>
              <w:t xml:space="preserve">4.5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A8B3C3D" w14:textId="77777777" w:rsidR="00EC3BE2" w:rsidRPr="007250F5" w:rsidRDefault="00EC3BE2" w:rsidP="00D34DF4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De</w:t>
            </w:r>
            <w:r>
              <w:rPr>
                <w:rFonts w:cstheme="minorHAnsi"/>
                <w:color w:val="000000" w:themeColor="text1"/>
              </w:rPr>
              <w:t xml:space="preserve"> 5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>
              <w:rPr>
                <w:rFonts w:cstheme="minorHAnsi"/>
                <w:color w:val="000000" w:themeColor="text1"/>
              </w:rPr>
              <w:t xml:space="preserve">6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</w:tbl>
    <w:p w14:paraId="2BD239E2" w14:textId="77777777" w:rsidR="00D64BAC" w:rsidRPr="007250F5" w:rsidRDefault="00D64BAC" w:rsidP="00FB730E">
      <w:pPr>
        <w:pStyle w:val="Paragraphedeliste"/>
        <w:rPr>
          <w:rFonts w:cstheme="minorHAnsi"/>
          <w:i/>
        </w:rPr>
      </w:pPr>
    </w:p>
    <w:sectPr w:rsidR="00D64BAC" w:rsidRPr="007250F5" w:rsidSect="00FB730E">
      <w:headerReference w:type="default" r:id="rId14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D21D" w14:textId="77777777" w:rsidR="00ED6DE0" w:rsidRDefault="00ED6DE0" w:rsidP="00774A9E">
      <w:pPr>
        <w:spacing w:after="0" w:line="240" w:lineRule="auto"/>
      </w:pPr>
      <w:r>
        <w:separator/>
      </w:r>
    </w:p>
  </w:endnote>
  <w:endnote w:type="continuationSeparator" w:id="0">
    <w:p w14:paraId="20723211" w14:textId="77777777" w:rsidR="00ED6DE0" w:rsidRDefault="00ED6DE0" w:rsidP="0077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1DE4" w14:textId="77777777" w:rsidR="00ED6DE0" w:rsidRDefault="00ED6DE0" w:rsidP="00774A9E">
      <w:pPr>
        <w:spacing w:after="0" w:line="240" w:lineRule="auto"/>
      </w:pPr>
      <w:r>
        <w:separator/>
      </w:r>
    </w:p>
  </w:footnote>
  <w:footnote w:type="continuationSeparator" w:id="0">
    <w:p w14:paraId="17928027" w14:textId="77777777" w:rsidR="00ED6DE0" w:rsidRDefault="00ED6DE0" w:rsidP="0077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2266" w14:textId="77777777" w:rsidR="00774A9E" w:rsidRDefault="00774A9E">
    <w:pPr>
      <w:pStyle w:val="En-tte"/>
    </w:pPr>
  </w:p>
  <w:p w14:paraId="25CC6585" w14:textId="77777777" w:rsidR="00774A9E" w:rsidRDefault="00774A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F0"/>
    <w:multiLevelType w:val="hybridMultilevel"/>
    <w:tmpl w:val="35765DCA"/>
    <w:lvl w:ilvl="0" w:tplc="FE4A13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725D"/>
    <w:multiLevelType w:val="hybridMultilevel"/>
    <w:tmpl w:val="8CC6EB08"/>
    <w:lvl w:ilvl="0" w:tplc="0D98F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19B1"/>
    <w:multiLevelType w:val="hybridMultilevel"/>
    <w:tmpl w:val="8534BF72"/>
    <w:lvl w:ilvl="0" w:tplc="1A3845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0186529">
    <w:abstractNumId w:val="1"/>
  </w:num>
  <w:num w:numId="2" w16cid:durableId="2081057042">
    <w:abstractNumId w:val="0"/>
  </w:num>
  <w:num w:numId="3" w16cid:durableId="629015968">
    <w:abstractNumId w:val="2"/>
  </w:num>
  <w:num w:numId="4" w16cid:durableId="877276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AD"/>
    <w:rsid w:val="00045B80"/>
    <w:rsid w:val="000A1F4E"/>
    <w:rsid w:val="0011663D"/>
    <w:rsid w:val="0012109D"/>
    <w:rsid w:val="0013036C"/>
    <w:rsid w:val="001614EB"/>
    <w:rsid w:val="00191CF3"/>
    <w:rsid w:val="001957FD"/>
    <w:rsid w:val="001C5B6A"/>
    <w:rsid w:val="001C5F46"/>
    <w:rsid w:val="001D193F"/>
    <w:rsid w:val="00220046"/>
    <w:rsid w:val="0022564A"/>
    <w:rsid w:val="00247668"/>
    <w:rsid w:val="002746AD"/>
    <w:rsid w:val="002817D6"/>
    <w:rsid w:val="00292EE9"/>
    <w:rsid w:val="002A3ACB"/>
    <w:rsid w:val="002D3D29"/>
    <w:rsid w:val="002F0A27"/>
    <w:rsid w:val="002F26B1"/>
    <w:rsid w:val="00364D86"/>
    <w:rsid w:val="00365D66"/>
    <w:rsid w:val="00370FE7"/>
    <w:rsid w:val="003912D7"/>
    <w:rsid w:val="00392555"/>
    <w:rsid w:val="003E3A03"/>
    <w:rsid w:val="004A65FA"/>
    <w:rsid w:val="004C72FE"/>
    <w:rsid w:val="004D6070"/>
    <w:rsid w:val="004D6815"/>
    <w:rsid w:val="00536657"/>
    <w:rsid w:val="005B52CB"/>
    <w:rsid w:val="005C0A08"/>
    <w:rsid w:val="00622E5C"/>
    <w:rsid w:val="006F7A46"/>
    <w:rsid w:val="00715F34"/>
    <w:rsid w:val="007250F5"/>
    <w:rsid w:val="007634F4"/>
    <w:rsid w:val="00763C7B"/>
    <w:rsid w:val="00774A9E"/>
    <w:rsid w:val="00776F1D"/>
    <w:rsid w:val="007E73B4"/>
    <w:rsid w:val="00842AF6"/>
    <w:rsid w:val="00854F1A"/>
    <w:rsid w:val="0087460C"/>
    <w:rsid w:val="00876B23"/>
    <w:rsid w:val="008826AF"/>
    <w:rsid w:val="008E1360"/>
    <w:rsid w:val="0094256F"/>
    <w:rsid w:val="009A287B"/>
    <w:rsid w:val="009D7247"/>
    <w:rsid w:val="00A0648D"/>
    <w:rsid w:val="00A17E27"/>
    <w:rsid w:val="00A265FC"/>
    <w:rsid w:val="00A458DA"/>
    <w:rsid w:val="00AE24D4"/>
    <w:rsid w:val="00AE70D7"/>
    <w:rsid w:val="00AE7C2E"/>
    <w:rsid w:val="00AF35AC"/>
    <w:rsid w:val="00B05104"/>
    <w:rsid w:val="00B249E0"/>
    <w:rsid w:val="00B43F27"/>
    <w:rsid w:val="00B50A24"/>
    <w:rsid w:val="00B51222"/>
    <w:rsid w:val="00B7442F"/>
    <w:rsid w:val="00B821AC"/>
    <w:rsid w:val="00B85291"/>
    <w:rsid w:val="00BC70E8"/>
    <w:rsid w:val="00C02E74"/>
    <w:rsid w:val="00C17237"/>
    <w:rsid w:val="00C501D4"/>
    <w:rsid w:val="00C576EA"/>
    <w:rsid w:val="00C73774"/>
    <w:rsid w:val="00C743FE"/>
    <w:rsid w:val="00C829F0"/>
    <w:rsid w:val="00CF6C35"/>
    <w:rsid w:val="00D00DE7"/>
    <w:rsid w:val="00D11AAB"/>
    <w:rsid w:val="00D605C9"/>
    <w:rsid w:val="00D64BAC"/>
    <w:rsid w:val="00D707FB"/>
    <w:rsid w:val="00D7290F"/>
    <w:rsid w:val="00D80DCA"/>
    <w:rsid w:val="00D812BE"/>
    <w:rsid w:val="00E03E11"/>
    <w:rsid w:val="00E06DA8"/>
    <w:rsid w:val="00E20845"/>
    <w:rsid w:val="00E2673F"/>
    <w:rsid w:val="00E608A3"/>
    <w:rsid w:val="00E83D0E"/>
    <w:rsid w:val="00EA5BD3"/>
    <w:rsid w:val="00EA6C5B"/>
    <w:rsid w:val="00EA7FDD"/>
    <w:rsid w:val="00EC3BE2"/>
    <w:rsid w:val="00ED6DE0"/>
    <w:rsid w:val="00F155C7"/>
    <w:rsid w:val="00F258EF"/>
    <w:rsid w:val="00F34D93"/>
    <w:rsid w:val="00F7169B"/>
    <w:rsid w:val="00F93F6C"/>
    <w:rsid w:val="00FB11D1"/>
    <w:rsid w:val="00F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C7BA"/>
  <w15:docId w15:val="{589DD297-47D1-40DA-A947-69FDF2FE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A7FD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54F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A9E"/>
  </w:style>
  <w:style w:type="paragraph" w:styleId="Pieddepage">
    <w:name w:val="footer"/>
    <w:basedOn w:val="Normal"/>
    <w:link w:val="PieddepageCar"/>
    <w:uiPriority w:val="99"/>
    <w:unhideWhenUsed/>
    <w:rsid w:val="0077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A9E"/>
  </w:style>
  <w:style w:type="paragraph" w:styleId="Textedebulles">
    <w:name w:val="Balloon Text"/>
    <w:basedOn w:val="Normal"/>
    <w:link w:val="TextedebullesCar"/>
    <w:uiPriority w:val="99"/>
    <w:semiHidden/>
    <w:unhideWhenUsed/>
    <w:rsid w:val="00876B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B23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15F34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fr-FR" w:bidi="fr-FR"/>
    </w:rPr>
  </w:style>
  <w:style w:type="table" w:customStyle="1" w:styleId="TableNormal">
    <w:name w:val="Table Normal"/>
    <w:uiPriority w:val="2"/>
    <w:semiHidden/>
    <w:qFormat/>
    <w:rsid w:val="00715F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5401-55FA-4FDB-8BE6-94B10078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Albagnac Vincent</dc:creator>
  <cp:lastModifiedBy>line martinez</cp:lastModifiedBy>
  <cp:revision>2</cp:revision>
  <dcterms:created xsi:type="dcterms:W3CDTF">2022-05-09T03:15:00Z</dcterms:created>
  <dcterms:modified xsi:type="dcterms:W3CDTF">2022-05-09T03:15:00Z</dcterms:modified>
</cp:coreProperties>
</file>