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fr-FR"/>
        </w:rPr>
      </w:pPr>
      <w:r>
        <w:rPr>
          <w:rFonts w:hint="default"/>
          <w:lang w:val="fr-FR"/>
        </w:rPr>
        <w:t>Portail numérique du Centre d’études Picasso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"https://www.museepicassoparis.fr/fr/ouverture-du-portail-numerique-du-centre-detudes-picasso" </w:instrText>
      </w:r>
      <w:r>
        <w:rPr>
          <w:rFonts w:hint="default"/>
        </w:rPr>
        <w:fldChar w:fldCharType="separate"/>
      </w:r>
      <w:r>
        <w:rPr>
          <w:rStyle w:val="3"/>
          <w:rFonts w:hint="default"/>
        </w:rPr>
        <w:t>https://www.museepicassoparis.fr/fr/ouverture-du-portail-numerique-du-centre-detudes-picasso</w:t>
      </w:r>
      <w:r>
        <w:rPr>
          <w:rFonts w:hint="default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6163310" cy="5077460"/>
            <wp:effectExtent l="0" t="0" r="8890" b="2540"/>
            <wp:docPr id="1" name="Imag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3310" cy="5077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507EA"/>
    <w:rsid w:val="0FE507EA"/>
    <w:rsid w:val="542B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2024-10-26T12:00:00Z</dcterms:created>
  <dc:creator>Utilisateur</dc:creator>
  <cp:lastModifiedBy>Monique Rieutord</cp:lastModifiedBy>
  <dcterms:modified xsi:type="dcterms:W3CDTF">2024-10-26T12:16:30Z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1036-11.2.0.11306</vt:lpwstr>
  </property>
  <property fmtid="{D5CDD505-2E9C-101B-9397-08002B2CF9AE}" pid="3" name="ICV">
    <vt:lpwstr>AE6494BAAB8242C8A195E1FD977EA798</vt:lpwstr>
  </property>
</Properties>
</file>