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A2B87" w14:textId="56E33E83" w:rsidR="00EF41FB" w:rsidRDefault="00826CE6">
      <w:pPr>
        <w:spacing w:before="0" w:after="0"/>
        <w:rPr>
          <w:rFonts w:ascii="Garamond" w:eastAsia="SimSun" w:hAnsi="Garamond" w:cs="Mangal"/>
          <w:b/>
          <w:kern w:val="2"/>
          <w:sz w:val="28"/>
          <w:szCs w:val="28"/>
          <w:lang w:eastAsia="hi-IN" w:bidi="hi-IN"/>
        </w:rPr>
      </w:pPr>
      <w:r>
        <w:rPr>
          <w:rFonts w:ascii="Garamond" w:eastAsia="SimSun" w:hAnsi="Garamond" w:cs="Mangal"/>
          <w:b/>
          <w:noProof/>
          <w:kern w:val="2"/>
          <w:sz w:val="28"/>
          <w:szCs w:val="28"/>
          <w:lang w:eastAsia="hi-IN" w:bidi="hi-IN"/>
        </w:rPr>
        <mc:AlternateContent>
          <mc:Choice Requires="wps">
            <w:drawing>
              <wp:anchor distT="12700" distB="2540" distL="12700" distR="3175" simplePos="0" relativeHeight="2" behindDoc="0" locked="0" layoutInCell="0" allowOverlap="1" wp14:anchorId="7ACAA51F" wp14:editId="60C32400">
                <wp:simplePos x="0" y="0"/>
                <wp:positionH relativeFrom="column">
                  <wp:posOffset>1039081</wp:posOffset>
                </wp:positionH>
                <wp:positionV relativeFrom="paragraph">
                  <wp:posOffset>-541434</wp:posOffset>
                </wp:positionV>
                <wp:extent cx="3476625" cy="790382"/>
                <wp:effectExtent l="12700" t="12700" r="15875" b="1016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79038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2F4644" w14:textId="77777777" w:rsidR="003119DC" w:rsidRPr="00DF68E4" w:rsidRDefault="00E75534" w:rsidP="003119DC">
                            <w:pPr>
                              <w:pStyle w:val="Titre1"/>
                              <w:spacing w:before="0" w:after="0"/>
                              <w:jc w:val="center"/>
                              <w:rPr>
                                <w:rFonts w:ascii="Marianne" w:hAnsi="Mariann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Toc83111467"/>
                            <w:bookmarkStart w:id="1" w:name="_Toc493147146"/>
                            <w:r w:rsidRPr="00DF68E4">
                              <w:rPr>
                                <w:rFonts w:ascii="Marianne" w:hAnsi="Mariann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Fiche projet ALTER ÉGAUX</w:t>
                            </w:r>
                            <w:bookmarkEnd w:id="0"/>
                            <w:bookmarkEnd w:id="1"/>
                            <w:r w:rsidRPr="00DF68E4">
                              <w:rPr>
                                <w:rFonts w:ascii="Marianne" w:hAnsi="Mariann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A38D2B2" w14:textId="1DCAE13B" w:rsidR="003119DC" w:rsidRPr="00DF68E4" w:rsidRDefault="003119DC" w:rsidP="003119DC">
                            <w:pPr>
                              <w:pStyle w:val="Titre1"/>
                              <w:spacing w:before="0" w:after="0"/>
                              <w:jc w:val="center"/>
                              <w:rPr>
                                <w:rFonts w:ascii="Marianne" w:hAnsi="Mariann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68E4">
                              <w:rPr>
                                <w:rFonts w:ascii="Marianne" w:hAnsi="Mariann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2026-2027</w:t>
                            </w:r>
                          </w:p>
                        </w:txbxContent>
                      </wps:txbx>
                      <wps:bodyPr anchor="ctr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AA51F" id="Rectangle 3" o:spid="_x0000_s1026" style="position:absolute;margin-left:81.8pt;margin-top:-42.65pt;width:273.75pt;height:62.25pt;z-index:2;visibility:visible;mso-wrap-style:square;mso-height-percent:0;mso-wrap-distance-left:1pt;mso-wrap-distance-top:1pt;mso-wrap-distance-right:.25pt;mso-wrap-distance-bottom:.2pt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" o:allowincell="f" fillcolor="white [3201]" strokecolor="#00a0b8 [3204]" strokeweight="2pt">
                <v:textbox>
                  <w:txbxContent>
                    <w:p w14:paraId="0B2F4644" w14:textId="77777777" w:rsidR="003119DC" w:rsidRPr="00DF68E4" w:rsidRDefault="00E75534" w:rsidP="003119DC">
                      <w:pPr>
                        <w:pStyle w:val="Titre1"/>
                        <w:spacing w:before="0" w:after="0"/>
                        <w:jc w:val="center"/>
                        <w:rPr>
                          <w:rFonts w:ascii="Marianne" w:hAnsi="Mariann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2" w:name="_Toc83111467"/>
                      <w:bookmarkStart w:id="3" w:name="_Toc493147146"/>
                      <w:r w:rsidRPr="00DF68E4">
                        <w:rPr>
                          <w:rFonts w:ascii="Marianne" w:hAnsi="Mariann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Fiche projet ALTER ÉGAUX</w:t>
                      </w:r>
                      <w:bookmarkEnd w:id="2"/>
                      <w:bookmarkEnd w:id="3"/>
                      <w:r w:rsidRPr="00DF68E4">
                        <w:rPr>
                          <w:rFonts w:ascii="Marianne" w:hAnsi="Mariann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A38D2B2" w14:textId="1DCAE13B" w:rsidR="003119DC" w:rsidRPr="00DF68E4" w:rsidRDefault="003119DC" w:rsidP="003119DC">
                      <w:pPr>
                        <w:pStyle w:val="Titre1"/>
                        <w:spacing w:before="0" w:after="0"/>
                        <w:jc w:val="center"/>
                        <w:rPr>
                          <w:rFonts w:ascii="Marianne" w:hAnsi="Mariann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68E4">
                        <w:rPr>
                          <w:rFonts w:ascii="Marianne" w:hAnsi="Mariann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2026-2027</w:t>
                      </w:r>
                    </w:p>
                  </w:txbxContent>
                </v:textbox>
              </v:rect>
            </w:pict>
          </mc:Fallback>
        </mc:AlternateContent>
      </w:r>
      <w:r w:rsidR="003119DC">
        <w:rPr>
          <w:rFonts w:ascii="Garamond" w:eastAsia="SimSun" w:hAnsi="Garamond" w:cs="Mangal"/>
          <w:b/>
          <w:noProof/>
          <w:kern w:val="2"/>
          <w:sz w:val="28"/>
          <w:szCs w:val="28"/>
          <w:lang w:eastAsia="hi-IN" w:bidi="hi-IN"/>
        </w:rPr>
        <w:drawing>
          <wp:anchor distT="0" distB="0" distL="114300" distR="114300" simplePos="0" relativeHeight="251658240" behindDoc="0" locked="0" layoutInCell="1" allowOverlap="1" wp14:anchorId="304F8F8A" wp14:editId="4AD538FB">
            <wp:simplePos x="0" y="0"/>
            <wp:positionH relativeFrom="column">
              <wp:posOffset>4859817</wp:posOffset>
            </wp:positionH>
            <wp:positionV relativeFrom="paragraph">
              <wp:posOffset>-630555</wp:posOffset>
            </wp:positionV>
            <wp:extent cx="1130232" cy="1130232"/>
            <wp:effectExtent l="0" t="0" r="635" b="63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232" cy="1130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534">
        <w:rPr>
          <w:rFonts w:ascii="Garamond" w:eastAsia="SimSun" w:hAnsi="Garamond" w:cs="Mangal"/>
          <w:b/>
          <w:noProof/>
          <w:kern w:val="2"/>
          <w:sz w:val="28"/>
          <w:szCs w:val="28"/>
          <w:lang w:eastAsia="hi-IN" w:bidi="hi-IN"/>
        </w:rPr>
        <w:drawing>
          <wp:anchor distT="0" distB="0" distL="0" distR="0" simplePos="0" relativeHeight="5" behindDoc="0" locked="0" layoutInCell="0" allowOverlap="1" wp14:anchorId="2991774D" wp14:editId="009839AE">
            <wp:simplePos x="0" y="0"/>
            <wp:positionH relativeFrom="column">
              <wp:posOffset>-369570</wp:posOffset>
            </wp:positionH>
            <wp:positionV relativeFrom="paragraph">
              <wp:posOffset>-626110</wp:posOffset>
            </wp:positionV>
            <wp:extent cx="1353185" cy="943610"/>
            <wp:effectExtent l="0" t="0" r="0" b="0"/>
            <wp:wrapNone/>
            <wp:docPr id="4" name="Graphiqu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qu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DBCDED" w14:textId="77777777" w:rsidR="00826CE6" w:rsidRDefault="00826CE6">
      <w:pPr>
        <w:spacing w:before="0" w:after="0"/>
        <w:jc w:val="center"/>
        <w:rPr>
          <w:rFonts w:ascii="Marianne" w:eastAsia="Times New Roman" w:hAnsi="Marianne"/>
          <w:color w:val="000000" w:themeColor="text1"/>
          <w:sz w:val="28"/>
          <w:szCs w:val="28"/>
        </w:rPr>
      </w:pPr>
    </w:p>
    <w:p w14:paraId="4E349F34" w14:textId="66E21210" w:rsidR="00EF41FB" w:rsidRPr="003119DC" w:rsidRDefault="00E75534">
      <w:pPr>
        <w:spacing w:before="0" w:after="0"/>
        <w:jc w:val="center"/>
        <w:rPr>
          <w:rFonts w:ascii="Marianne" w:eastAsia="Times New Roman" w:hAnsi="Marianne"/>
          <w:bCs/>
          <w:color w:val="000000" w:themeColor="text1"/>
          <w:sz w:val="28"/>
          <w:szCs w:val="28"/>
        </w:rPr>
      </w:pPr>
      <w:r w:rsidRPr="003119DC">
        <w:rPr>
          <w:rFonts w:ascii="Marianne" w:eastAsia="Times New Roman" w:hAnsi="Marianne"/>
          <w:color w:val="000000" w:themeColor="text1"/>
          <w:sz w:val="28"/>
          <w:szCs w:val="28"/>
        </w:rPr>
        <w:t>Fic</w:t>
      </w:r>
      <w:r w:rsidRPr="003119DC">
        <w:rPr>
          <w:rFonts w:ascii="Marianne" w:eastAsia="Times New Roman" w:hAnsi="Marianne"/>
          <w:bCs/>
          <w:color w:val="000000" w:themeColor="text1"/>
          <w:sz w:val="28"/>
          <w:szCs w:val="28"/>
        </w:rPr>
        <w:t>he à retourner</w:t>
      </w:r>
    </w:p>
    <w:p w14:paraId="53CC5A77" w14:textId="34783B27" w:rsidR="00EF41FB" w:rsidRPr="003119DC" w:rsidRDefault="00E75534">
      <w:pPr>
        <w:spacing w:before="0" w:after="0"/>
        <w:jc w:val="center"/>
        <w:rPr>
          <w:rFonts w:ascii="Marianne" w:eastAsia="Times New Roman" w:hAnsi="Marianne"/>
          <w:bCs/>
          <w:color w:val="000000" w:themeColor="text1"/>
          <w:sz w:val="28"/>
          <w:szCs w:val="28"/>
        </w:rPr>
      </w:pPr>
      <w:proofErr w:type="gramStart"/>
      <w:r w:rsidRPr="003119DC">
        <w:rPr>
          <w:rFonts w:ascii="Marianne" w:eastAsia="Times New Roman" w:hAnsi="Marianne"/>
          <w:bCs/>
          <w:color w:val="000000" w:themeColor="text1"/>
          <w:sz w:val="28"/>
          <w:szCs w:val="28"/>
        </w:rPr>
        <w:t>avant</w:t>
      </w:r>
      <w:proofErr w:type="gramEnd"/>
      <w:r w:rsidRPr="003119DC">
        <w:rPr>
          <w:rFonts w:ascii="Marianne" w:eastAsia="Times New Roman" w:hAnsi="Marianne"/>
          <w:bCs/>
          <w:color w:val="000000" w:themeColor="text1"/>
          <w:sz w:val="28"/>
          <w:szCs w:val="28"/>
        </w:rPr>
        <w:t xml:space="preserve"> le </w:t>
      </w:r>
      <w:r w:rsidR="000F2E99" w:rsidRPr="003119DC">
        <w:rPr>
          <w:rFonts w:ascii="Marianne" w:eastAsia="Times New Roman" w:hAnsi="Marianne"/>
          <w:b/>
          <w:color w:val="000000" w:themeColor="text1"/>
          <w:sz w:val="28"/>
          <w:szCs w:val="28"/>
        </w:rPr>
        <w:t>3</w:t>
      </w:r>
      <w:r w:rsidRPr="003119DC">
        <w:rPr>
          <w:rFonts w:ascii="Marianne" w:eastAsia="Times New Roman" w:hAnsi="Marianne"/>
          <w:b/>
          <w:color w:val="000000" w:themeColor="text1"/>
          <w:sz w:val="28"/>
          <w:szCs w:val="28"/>
        </w:rPr>
        <w:t xml:space="preserve"> novembre 202</w:t>
      </w:r>
      <w:r w:rsidR="003119DC">
        <w:rPr>
          <w:rFonts w:ascii="Marianne" w:eastAsia="Times New Roman" w:hAnsi="Marianne"/>
          <w:b/>
          <w:color w:val="000000" w:themeColor="text1"/>
          <w:sz w:val="28"/>
          <w:szCs w:val="28"/>
        </w:rPr>
        <w:t>6</w:t>
      </w:r>
      <w:r w:rsidRPr="003119DC">
        <w:rPr>
          <w:rFonts w:ascii="Marianne" w:eastAsia="Times New Roman" w:hAnsi="Marianne"/>
          <w:bCs/>
          <w:color w:val="000000" w:themeColor="text1"/>
          <w:sz w:val="28"/>
          <w:szCs w:val="28"/>
        </w:rPr>
        <w:t xml:space="preserve"> à l’adresse </w:t>
      </w:r>
    </w:p>
    <w:p w14:paraId="61B7797F" w14:textId="77777777" w:rsidR="00EF41FB" w:rsidRPr="003119DC" w:rsidRDefault="00050C6A">
      <w:pPr>
        <w:spacing w:before="0" w:after="0"/>
        <w:jc w:val="center"/>
        <w:rPr>
          <w:rFonts w:ascii="Marianne" w:eastAsia="Times New Roman" w:hAnsi="Marianne"/>
          <w:bCs/>
          <w:color w:val="262626" w:themeColor="text1" w:themeTint="D9"/>
          <w:sz w:val="28"/>
          <w:szCs w:val="28"/>
        </w:rPr>
      </w:pPr>
      <w:hyperlink r:id="rId12">
        <w:r w:rsidR="00E75534" w:rsidRPr="003119DC">
          <w:rPr>
            <w:rStyle w:val="Lienhypertexte"/>
            <w:rFonts w:ascii="Marianne" w:hAnsi="Marianne"/>
            <w:bCs/>
            <w:color w:val="262626" w:themeColor="text1" w:themeTint="D9"/>
            <w:sz w:val="28"/>
            <w:szCs w:val="28"/>
          </w:rPr>
          <w:t>alteregaux@ac-montpellier.fr</w:t>
        </w:r>
      </w:hyperlink>
      <w:r w:rsidR="00E75534" w:rsidRPr="003119DC">
        <w:rPr>
          <w:rFonts w:ascii="Marianne" w:hAnsi="Marianne"/>
          <w:bCs/>
          <w:color w:val="262626" w:themeColor="text1" w:themeTint="D9"/>
          <w:sz w:val="28"/>
          <w:szCs w:val="28"/>
          <w:u w:val="single"/>
        </w:rPr>
        <w:t xml:space="preserve"> </w:t>
      </w:r>
    </w:p>
    <w:p w14:paraId="56BCD70D" w14:textId="77777777" w:rsidR="00EF41FB" w:rsidRPr="003119DC" w:rsidRDefault="00EF41FB">
      <w:pPr>
        <w:spacing w:before="0" w:after="0"/>
        <w:jc w:val="center"/>
        <w:rPr>
          <w:rFonts w:ascii="Marianne" w:eastAsia="Times New Roman" w:hAnsi="Marianne"/>
          <w:bCs/>
          <w:color w:val="003E75" w:themeColor="background2" w:themeShade="40"/>
          <w:sz w:val="28"/>
          <w:szCs w:val="28"/>
        </w:rPr>
      </w:pPr>
    </w:p>
    <w:tbl>
      <w:tblPr>
        <w:tblStyle w:val="Grilledutableau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04"/>
        <w:gridCol w:w="4820"/>
      </w:tblGrid>
      <w:tr w:rsidR="00EF41FB" w:rsidRPr="003119DC" w14:paraId="3DDF3E2B" w14:textId="77777777" w:rsidTr="00603249">
        <w:tc>
          <w:tcPr>
            <w:tcW w:w="5104" w:type="dxa"/>
          </w:tcPr>
          <w:p w14:paraId="2592E65D" w14:textId="77777777" w:rsidR="00EF41FB" w:rsidRPr="00603249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>Intitulé du projet :</w:t>
            </w:r>
          </w:p>
        </w:tc>
        <w:tc>
          <w:tcPr>
            <w:tcW w:w="4820" w:type="dxa"/>
          </w:tcPr>
          <w:p w14:paraId="0F9C530F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7B2B0EAF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  <w:tr w:rsidR="00EF41FB" w:rsidRPr="003119DC" w14:paraId="6B77CD85" w14:textId="77777777" w:rsidTr="00603249">
        <w:tc>
          <w:tcPr>
            <w:tcW w:w="5104" w:type="dxa"/>
          </w:tcPr>
          <w:p w14:paraId="3860D55B" w14:textId="77777777" w:rsidR="00EF41FB" w:rsidRPr="00603249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>Établissement (nom, adresse, courriel) :</w:t>
            </w:r>
          </w:p>
        </w:tc>
        <w:tc>
          <w:tcPr>
            <w:tcW w:w="4820" w:type="dxa"/>
          </w:tcPr>
          <w:p w14:paraId="75E5E6D0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0FD4A2D7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  <w:tr w:rsidR="00EF41FB" w:rsidRPr="003119DC" w14:paraId="41579D54" w14:textId="77777777" w:rsidTr="00603249">
        <w:tc>
          <w:tcPr>
            <w:tcW w:w="5104" w:type="dxa"/>
          </w:tcPr>
          <w:p w14:paraId="6E146917" w14:textId="77777777" w:rsidR="00EF41FB" w:rsidRPr="00603249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>Classe(s) concernée(s) :</w:t>
            </w:r>
          </w:p>
        </w:tc>
        <w:tc>
          <w:tcPr>
            <w:tcW w:w="4820" w:type="dxa"/>
          </w:tcPr>
          <w:p w14:paraId="20108846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3548B514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  <w:tr w:rsidR="00EF41FB" w:rsidRPr="003119DC" w14:paraId="635ACED8" w14:textId="77777777" w:rsidTr="00603249">
        <w:tc>
          <w:tcPr>
            <w:tcW w:w="5104" w:type="dxa"/>
          </w:tcPr>
          <w:p w14:paraId="593B69EB" w14:textId="77777777" w:rsidR="00EF41FB" w:rsidRPr="00603249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>Coordonnateur/ coordonnatrice du projet (prénom, nom, fonction, téléphone, courriel) :</w:t>
            </w:r>
          </w:p>
        </w:tc>
        <w:tc>
          <w:tcPr>
            <w:tcW w:w="4820" w:type="dxa"/>
          </w:tcPr>
          <w:p w14:paraId="575B445F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  <w:tr w:rsidR="00EF41FB" w:rsidRPr="003119DC" w14:paraId="3AD03251" w14:textId="77777777" w:rsidTr="00603249">
        <w:tc>
          <w:tcPr>
            <w:tcW w:w="5104" w:type="dxa"/>
          </w:tcPr>
          <w:p w14:paraId="2DBE289C" w14:textId="77777777" w:rsidR="00EF41FB" w:rsidRPr="00603249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>Autres membres de la communauté éducative impliqués (prénom, nom, fonction) :</w:t>
            </w:r>
          </w:p>
          <w:p w14:paraId="7328B0FA" w14:textId="77777777" w:rsidR="00EF41FB" w:rsidRPr="00603249" w:rsidRDefault="00EF41FB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820" w:type="dxa"/>
          </w:tcPr>
          <w:p w14:paraId="7B1A4B85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  <w:tr w:rsidR="00EF41FB" w:rsidRPr="003119DC" w14:paraId="21C77E11" w14:textId="77777777" w:rsidTr="00603249">
        <w:tc>
          <w:tcPr>
            <w:tcW w:w="5104" w:type="dxa"/>
          </w:tcPr>
          <w:p w14:paraId="602710C9" w14:textId="77777777" w:rsidR="00EF41FB" w:rsidRPr="00603249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>Partenaires associatifs (associations artistiques, culturelles, sportives, d'aide sociale…) et/ou institutionnels :</w:t>
            </w:r>
          </w:p>
        </w:tc>
        <w:tc>
          <w:tcPr>
            <w:tcW w:w="4820" w:type="dxa"/>
          </w:tcPr>
          <w:p w14:paraId="55BBD42C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  <w:tr w:rsidR="00EF41FB" w:rsidRPr="003119DC" w14:paraId="288619A0" w14:textId="77777777" w:rsidTr="00603249">
        <w:trPr>
          <w:trHeight w:val="1009"/>
        </w:trPr>
        <w:tc>
          <w:tcPr>
            <w:tcW w:w="5104" w:type="dxa"/>
          </w:tcPr>
          <w:p w14:paraId="7D3C2318" w14:textId="77777777" w:rsidR="00EF41FB" w:rsidRPr="00603249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>Objectifs pédagogiques et éducatifs :</w:t>
            </w:r>
          </w:p>
        </w:tc>
        <w:tc>
          <w:tcPr>
            <w:tcW w:w="4820" w:type="dxa"/>
          </w:tcPr>
          <w:p w14:paraId="071B5685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3ED2D71A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3992CF6C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502C26F1" w14:textId="678C7C4B" w:rsidR="00EF41FB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653081B2" w14:textId="77777777" w:rsidR="00826CE6" w:rsidRPr="003119DC" w:rsidRDefault="00826CE6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  <w:p w14:paraId="48DEDB0B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  <w:tr w:rsidR="00603249" w:rsidRPr="003119DC" w14:paraId="1B4DBC5A" w14:textId="77777777" w:rsidTr="00A542C6">
        <w:trPr>
          <w:trHeight w:val="1009"/>
        </w:trPr>
        <w:tc>
          <w:tcPr>
            <w:tcW w:w="9924" w:type="dxa"/>
            <w:gridSpan w:val="2"/>
          </w:tcPr>
          <w:p w14:paraId="6C56BAB7" w14:textId="77777777" w:rsidR="00603249" w:rsidRPr="00603249" w:rsidRDefault="00603249" w:rsidP="00603249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000000" w:themeColor="text1"/>
                <w:sz w:val="21"/>
                <w:szCs w:val="21"/>
              </w:rPr>
            </w:pPr>
            <w:r w:rsidRPr="00603249"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  <w:t xml:space="preserve">Calendrier et rôle des partenaires : </w:t>
            </w:r>
          </w:p>
          <w:p w14:paraId="5645EEDF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53E9CC88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4B587059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1ADAD23D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57C021B6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00DA1BC3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4A67B6BF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07DA8BFE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66393C9A" w14:textId="77777777" w:rsidR="00603249" w:rsidRDefault="00603249">
            <w:pPr>
              <w:spacing w:before="0" w:after="0"/>
              <w:rPr>
                <w:rFonts w:ascii="Marianne" w:eastAsia="Times New Roman" w:hAnsi="Marianne" w:cs="Browallia New"/>
                <w:bCs/>
                <w:color w:val="000000" w:themeColor="text1"/>
                <w:sz w:val="21"/>
                <w:szCs w:val="21"/>
              </w:rPr>
            </w:pPr>
          </w:p>
          <w:p w14:paraId="5E3E68F7" w14:textId="77777777" w:rsidR="00603249" w:rsidRPr="003119DC" w:rsidRDefault="00603249">
            <w:pPr>
              <w:spacing w:before="0" w:after="0"/>
              <w:rPr>
                <w:rFonts w:ascii="Marianne" w:eastAsia="Times New Roman" w:hAnsi="Marianne"/>
                <w:b/>
                <w:sz w:val="22"/>
                <w:szCs w:val="22"/>
              </w:rPr>
            </w:pPr>
          </w:p>
        </w:tc>
      </w:tr>
    </w:tbl>
    <w:p w14:paraId="3B91E6CB" w14:textId="4200C518" w:rsidR="00EF41FB" w:rsidRDefault="00EF41FB">
      <w:pPr>
        <w:spacing w:after="0"/>
        <w:jc w:val="both"/>
        <w:rPr>
          <w:rFonts w:ascii="Marianne" w:eastAsia="Times New Roman" w:hAnsi="Marianne"/>
          <w:b/>
          <w:sz w:val="11"/>
          <w:szCs w:val="11"/>
        </w:rPr>
      </w:pPr>
    </w:p>
    <w:p w14:paraId="3295F912" w14:textId="3E80E8BA" w:rsidR="00603249" w:rsidRDefault="00603249">
      <w:pPr>
        <w:spacing w:after="0"/>
        <w:jc w:val="both"/>
        <w:rPr>
          <w:rFonts w:ascii="Marianne" w:eastAsia="Times New Roman" w:hAnsi="Marianne"/>
          <w:b/>
          <w:sz w:val="11"/>
          <w:szCs w:val="11"/>
        </w:rPr>
      </w:pPr>
    </w:p>
    <w:p w14:paraId="726D0275" w14:textId="5B042901" w:rsidR="00603249" w:rsidRDefault="00603249">
      <w:pPr>
        <w:spacing w:after="0"/>
        <w:jc w:val="both"/>
        <w:rPr>
          <w:rFonts w:ascii="Marianne" w:eastAsia="Times New Roman" w:hAnsi="Marianne"/>
          <w:b/>
          <w:sz w:val="11"/>
          <w:szCs w:val="11"/>
        </w:rPr>
      </w:pPr>
    </w:p>
    <w:p w14:paraId="49A5F7C9" w14:textId="7F1FAD7C" w:rsidR="00603249" w:rsidRDefault="00603249">
      <w:pPr>
        <w:spacing w:after="0"/>
        <w:jc w:val="both"/>
        <w:rPr>
          <w:rFonts w:ascii="Marianne" w:eastAsia="Times New Roman" w:hAnsi="Marianne"/>
          <w:b/>
          <w:sz w:val="11"/>
          <w:szCs w:val="11"/>
        </w:rPr>
      </w:pPr>
    </w:p>
    <w:p w14:paraId="7D4F7B95" w14:textId="77777777" w:rsidR="00603249" w:rsidRPr="003119DC" w:rsidRDefault="00603249">
      <w:pPr>
        <w:spacing w:after="0"/>
        <w:jc w:val="both"/>
        <w:rPr>
          <w:rFonts w:ascii="Marianne" w:eastAsia="Times New Roman" w:hAnsi="Marianne"/>
          <w:b/>
          <w:sz w:val="11"/>
          <w:szCs w:val="11"/>
        </w:rPr>
      </w:pP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EF41FB" w:rsidRPr="003119DC" w14:paraId="03230F68" w14:textId="77777777" w:rsidTr="00826CE6">
        <w:tc>
          <w:tcPr>
            <w:tcW w:w="9067" w:type="dxa"/>
          </w:tcPr>
          <w:p w14:paraId="5B35681E" w14:textId="441F5E20" w:rsidR="00EF41FB" w:rsidRPr="003119DC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lastRenderedPageBreak/>
              <w:t>Modalités de la rencontre entre élèves et personnes en situation de p</w:t>
            </w:r>
            <w:r w:rsidR="00813C9A"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>récari</w:t>
            </w:r>
            <w:r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 xml:space="preserve">té : </w:t>
            </w:r>
          </w:p>
          <w:p w14:paraId="2AE83DE3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2"/>
                <w:szCs w:val="22"/>
              </w:rPr>
            </w:pPr>
          </w:p>
          <w:p w14:paraId="2A9AF207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</w:p>
          <w:p w14:paraId="1543B1BD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</w:p>
          <w:p w14:paraId="6106662A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</w:p>
          <w:p w14:paraId="4D8A568A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</w:p>
          <w:p w14:paraId="4F26BA95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</w:p>
          <w:p w14:paraId="1BD0C6CA" w14:textId="77777777" w:rsidR="00EF41FB" w:rsidRPr="003119DC" w:rsidRDefault="00EF41FB">
            <w:pPr>
              <w:spacing w:before="0" w:after="0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</w:p>
          <w:p w14:paraId="692A5EBE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262626" w:themeColor="text1" w:themeTint="D9"/>
                <w:sz w:val="22"/>
                <w:szCs w:val="22"/>
              </w:rPr>
            </w:pPr>
          </w:p>
          <w:p w14:paraId="1981963D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262626" w:themeColor="text1" w:themeTint="D9"/>
                <w:sz w:val="22"/>
                <w:szCs w:val="22"/>
              </w:rPr>
            </w:pPr>
          </w:p>
          <w:p w14:paraId="1B6D5544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262626" w:themeColor="text1" w:themeTint="D9"/>
                <w:sz w:val="22"/>
                <w:szCs w:val="22"/>
              </w:rPr>
            </w:pPr>
          </w:p>
          <w:p w14:paraId="4C6CC088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262626" w:themeColor="text1" w:themeTint="D9"/>
                <w:sz w:val="22"/>
                <w:szCs w:val="22"/>
              </w:rPr>
            </w:pPr>
          </w:p>
        </w:tc>
      </w:tr>
      <w:tr w:rsidR="00EF41FB" w:rsidRPr="003119DC" w14:paraId="199AA5AA" w14:textId="77777777" w:rsidTr="00826CE6">
        <w:tc>
          <w:tcPr>
            <w:tcW w:w="9067" w:type="dxa"/>
          </w:tcPr>
          <w:p w14:paraId="7312AEC4" w14:textId="77777777" w:rsidR="00EF41FB" w:rsidRPr="003119DC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 xml:space="preserve">Création commune finale : </w:t>
            </w:r>
          </w:p>
          <w:p w14:paraId="2EC798EE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  <w:p w14:paraId="3A42B974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  <w:p w14:paraId="2CD16C8F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  <w:p w14:paraId="793E867C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  <w:p w14:paraId="6EBA2965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  <w:p w14:paraId="76D30CB0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</w:tc>
      </w:tr>
      <w:tr w:rsidR="00EF41FB" w:rsidRPr="003119DC" w14:paraId="7EAA5197" w14:textId="77777777" w:rsidTr="00826CE6">
        <w:tc>
          <w:tcPr>
            <w:tcW w:w="9067" w:type="dxa"/>
          </w:tcPr>
          <w:p w14:paraId="5CD2299F" w14:textId="2ACD87D2" w:rsidR="00EF41FB" w:rsidRPr="003119DC" w:rsidRDefault="00E75534">
            <w:pPr>
              <w:spacing w:before="0" w:after="0"/>
              <w:rPr>
                <w:rFonts w:ascii="Marianne" w:eastAsia="Times New Roman" w:hAnsi="Marianne"/>
                <w:bCs/>
                <w:color w:val="000000" w:themeColor="text1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>Une restitution est-elle envisagée lors de la Comédie du Livre de Montpellier en mai 202</w:t>
            </w:r>
            <w:r w:rsidR="00603249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>7</w:t>
            </w:r>
            <w:r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 xml:space="preserve"> ou lors </w:t>
            </w:r>
            <w:r w:rsidR="00813C9A"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>d’un autre événement</w:t>
            </w:r>
            <w:r w:rsidRPr="003119DC">
              <w:rPr>
                <w:rFonts w:ascii="Marianne" w:eastAsia="Times New Roman" w:hAnsi="Marianne" w:cs="Browallia New"/>
                <w:bCs/>
                <w:color w:val="000000" w:themeColor="text1"/>
                <w:sz w:val="22"/>
                <w:szCs w:val="22"/>
              </w:rPr>
              <w:t> ?</w:t>
            </w:r>
          </w:p>
          <w:p w14:paraId="0593A1D1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  <w:p w14:paraId="0BB3755E" w14:textId="77777777" w:rsidR="00EF41FB" w:rsidRPr="003119DC" w:rsidRDefault="00EF41FB">
            <w:pPr>
              <w:spacing w:before="0" w:after="0"/>
              <w:jc w:val="both"/>
              <w:rPr>
                <w:rFonts w:ascii="Marianne" w:eastAsia="Times New Roman" w:hAnsi="Marianne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670901C4" w14:textId="77777777" w:rsidR="00EF41FB" w:rsidRPr="003119DC" w:rsidRDefault="00EF41FB">
      <w:pPr>
        <w:spacing w:after="0"/>
        <w:jc w:val="both"/>
        <w:rPr>
          <w:rFonts w:ascii="Marianne" w:eastAsia="Times New Roman" w:hAnsi="Marianne"/>
          <w:b/>
          <w:sz w:val="13"/>
          <w:szCs w:val="13"/>
        </w:rPr>
      </w:pP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4353"/>
        <w:gridCol w:w="4714"/>
      </w:tblGrid>
      <w:tr w:rsidR="00EF41FB" w:rsidRPr="003119DC" w14:paraId="08164289" w14:textId="77777777" w:rsidTr="00603249">
        <w:tc>
          <w:tcPr>
            <w:tcW w:w="9067" w:type="dxa"/>
            <w:gridSpan w:val="2"/>
            <w:shd w:val="clear" w:color="auto" w:fill="ABB8DE" w:themeFill="accent5" w:themeFillTint="99"/>
          </w:tcPr>
          <w:p w14:paraId="5F95BC67" w14:textId="77777777" w:rsidR="00EF41FB" w:rsidRPr="003119DC" w:rsidRDefault="00E75534">
            <w:pPr>
              <w:jc w:val="center"/>
              <w:rPr>
                <w:rFonts w:ascii="Marianne" w:eastAsia="Times New Roman" w:hAnsi="Marianne"/>
                <w:bCs/>
                <w:color w:val="auto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/>
                <w:color w:val="auto"/>
                <w:sz w:val="22"/>
                <w:szCs w:val="22"/>
              </w:rPr>
              <w:t xml:space="preserve">Budget </w:t>
            </w:r>
            <w:r w:rsidRPr="003119DC">
              <w:rPr>
                <w:rFonts w:ascii="Marianne" w:eastAsia="Times New Roman" w:hAnsi="Marianne" w:cs="Browallia New"/>
                <w:bCs/>
                <w:color w:val="auto"/>
                <w:sz w:val="22"/>
                <w:szCs w:val="22"/>
              </w:rPr>
              <w:t>(équilibre recettes/dépenses)</w:t>
            </w:r>
          </w:p>
          <w:p w14:paraId="0E69B375" w14:textId="3D11E827" w:rsidR="00EF41FB" w:rsidRPr="003119DC" w:rsidRDefault="00EF41FB">
            <w:pPr>
              <w:jc w:val="center"/>
              <w:rPr>
                <w:rFonts w:ascii="Marianne" w:eastAsia="Times New Roman" w:hAnsi="Marianne"/>
                <w:i/>
                <w:iCs/>
                <w:color w:val="auto"/>
              </w:rPr>
            </w:pPr>
          </w:p>
        </w:tc>
      </w:tr>
      <w:tr w:rsidR="00EF41FB" w:rsidRPr="003119DC" w14:paraId="4807C149" w14:textId="77777777" w:rsidTr="00826CE6">
        <w:tc>
          <w:tcPr>
            <w:tcW w:w="4353" w:type="dxa"/>
            <w:shd w:val="clear" w:color="auto" w:fill="ADFEB9"/>
          </w:tcPr>
          <w:p w14:paraId="590329A1" w14:textId="77777777" w:rsidR="00EF41FB" w:rsidRPr="003119DC" w:rsidRDefault="00E75534">
            <w:pPr>
              <w:spacing w:before="0" w:after="0"/>
              <w:jc w:val="center"/>
              <w:rPr>
                <w:rFonts w:ascii="Marianne" w:eastAsia="Times New Roman" w:hAnsi="Marianne"/>
                <w:color w:val="auto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color w:val="auto"/>
                <w:sz w:val="22"/>
                <w:szCs w:val="22"/>
              </w:rPr>
              <w:t>RECETTES (contributeurs financiers)</w:t>
            </w:r>
          </w:p>
        </w:tc>
        <w:tc>
          <w:tcPr>
            <w:tcW w:w="4714" w:type="dxa"/>
            <w:shd w:val="clear" w:color="auto" w:fill="ADFEB9"/>
          </w:tcPr>
          <w:p w14:paraId="6960F79A" w14:textId="77777777" w:rsidR="00EF41FB" w:rsidRPr="003119DC" w:rsidRDefault="00E75534">
            <w:pPr>
              <w:spacing w:before="0" w:after="0"/>
              <w:jc w:val="center"/>
              <w:rPr>
                <w:rFonts w:ascii="Marianne" w:eastAsia="Times New Roman" w:hAnsi="Marianne"/>
                <w:color w:val="auto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color w:val="auto"/>
                <w:sz w:val="22"/>
                <w:szCs w:val="22"/>
              </w:rPr>
              <w:t>DEPENSES</w:t>
            </w:r>
          </w:p>
        </w:tc>
      </w:tr>
      <w:tr w:rsidR="00EF41FB" w:rsidRPr="003119DC" w14:paraId="3874332F" w14:textId="77777777" w:rsidTr="00826CE6">
        <w:tc>
          <w:tcPr>
            <w:tcW w:w="4353" w:type="dxa"/>
          </w:tcPr>
          <w:p w14:paraId="6C8EEE66" w14:textId="34B02DE5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 xml:space="preserve">Établissement scolaire :        </w:t>
            </w:r>
            <w:r w:rsidR="00092BF8"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 xml:space="preserve">     </w:t>
            </w: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 xml:space="preserve">€ </w:t>
            </w:r>
          </w:p>
          <w:p w14:paraId="0735C14F" w14:textId="26F7CBFA" w:rsidR="00EB7A0F" w:rsidRPr="003119DC" w:rsidRDefault="00EB7A0F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proofErr w:type="spellStart"/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Pass</w:t>
            </w:r>
            <w:proofErr w:type="spellEnd"/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 xml:space="preserve"> culture :                   </w:t>
            </w:r>
            <w:r w:rsidR="00092BF8"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 xml:space="preserve">           </w:t>
            </w: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€</w:t>
            </w:r>
          </w:p>
          <w:p w14:paraId="425CB9F0" w14:textId="3C16A5B2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Rectorat</w:t>
            </w:r>
            <w:r w:rsidR="00092BF8"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 xml:space="preserve">/Alter </w:t>
            </w:r>
            <w:proofErr w:type="spellStart"/>
            <w:r w:rsidR="00092BF8"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Egaux</w:t>
            </w:r>
            <w:proofErr w:type="spellEnd"/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* :              €</w:t>
            </w:r>
          </w:p>
          <w:p w14:paraId="7A5601D4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Département/région :          €</w:t>
            </w:r>
          </w:p>
          <w:p w14:paraId="50911375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DRAC :                               €</w:t>
            </w:r>
          </w:p>
          <w:p w14:paraId="68A449A4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 xml:space="preserve">Autres :                               € </w:t>
            </w:r>
          </w:p>
        </w:tc>
        <w:tc>
          <w:tcPr>
            <w:tcW w:w="4714" w:type="dxa"/>
          </w:tcPr>
          <w:p w14:paraId="01AA0621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Intervenants :               €</w:t>
            </w:r>
          </w:p>
          <w:p w14:paraId="72B9C287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Matériel :                     €</w:t>
            </w:r>
          </w:p>
          <w:p w14:paraId="5B68AB21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Transport :                  €</w:t>
            </w:r>
          </w:p>
          <w:p w14:paraId="4EA73DA7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Autres :                       €</w:t>
            </w:r>
          </w:p>
          <w:p w14:paraId="536F126A" w14:textId="77777777" w:rsidR="00911332" w:rsidRPr="003119DC" w:rsidRDefault="00911332">
            <w:pPr>
              <w:spacing w:before="0" w:after="0"/>
              <w:jc w:val="both"/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</w:pPr>
          </w:p>
          <w:p w14:paraId="597A008E" w14:textId="1B9B1860" w:rsidR="00911332" w:rsidRPr="003119DC" w:rsidRDefault="00911332" w:rsidP="00911332">
            <w:pPr>
              <w:pStyle w:val="Paragraphedeliste"/>
              <w:numPr>
                <w:ilvl w:val="0"/>
                <w:numId w:val="4"/>
              </w:numPr>
              <w:spacing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</w:rPr>
              <w:t>Joindre les devis.</w:t>
            </w:r>
          </w:p>
        </w:tc>
      </w:tr>
      <w:tr w:rsidR="00EF41FB" w:rsidRPr="003119DC" w14:paraId="610C4AC8" w14:textId="77777777" w:rsidTr="00826CE6">
        <w:tc>
          <w:tcPr>
            <w:tcW w:w="4353" w:type="dxa"/>
          </w:tcPr>
          <w:p w14:paraId="5CDC659E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Total :                                 €</w:t>
            </w:r>
          </w:p>
        </w:tc>
        <w:tc>
          <w:tcPr>
            <w:tcW w:w="4714" w:type="dxa"/>
          </w:tcPr>
          <w:p w14:paraId="0E334C8C" w14:textId="77777777" w:rsidR="00EF41FB" w:rsidRPr="003119DC" w:rsidRDefault="00E75534">
            <w:pPr>
              <w:spacing w:before="0" w:after="0"/>
              <w:jc w:val="both"/>
              <w:rPr>
                <w:rFonts w:ascii="Marianne" w:eastAsia="Times New Roman" w:hAnsi="Marianne"/>
                <w:bCs/>
                <w:color w:val="262626" w:themeColor="text1" w:themeTint="D9"/>
                <w:sz w:val="22"/>
                <w:szCs w:val="22"/>
              </w:rPr>
            </w:pPr>
            <w:r w:rsidRPr="003119DC">
              <w:rPr>
                <w:rFonts w:ascii="Marianne" w:eastAsia="Times New Roman" w:hAnsi="Marianne" w:cs="Browallia New"/>
                <w:bCs/>
                <w:color w:val="262626" w:themeColor="text1" w:themeTint="D9"/>
                <w:sz w:val="22"/>
                <w:szCs w:val="22"/>
              </w:rPr>
              <w:t>Total :                         €</w:t>
            </w:r>
          </w:p>
        </w:tc>
      </w:tr>
    </w:tbl>
    <w:p w14:paraId="2F9DD624" w14:textId="13DD46A2" w:rsidR="00EF41FB" w:rsidRPr="003119DC" w:rsidRDefault="00E75534">
      <w:pPr>
        <w:widowControl w:val="0"/>
        <w:spacing w:before="0" w:after="0"/>
        <w:jc w:val="both"/>
        <w:rPr>
          <w:rFonts w:ascii="Marianne" w:eastAsia="Times New Roman" w:hAnsi="Marianne" w:cs="Helvetica"/>
          <w:b/>
          <w:color w:val="262626" w:themeColor="text1" w:themeTint="D9"/>
          <w:sz w:val="28"/>
          <w:szCs w:val="28"/>
        </w:rPr>
      </w:pPr>
      <w:r w:rsidRPr="003119DC">
        <w:rPr>
          <w:rFonts w:ascii="Marianne" w:eastAsia="Times New Roman" w:hAnsi="Marianne"/>
          <w:bCs/>
          <w:color w:val="auto"/>
          <w:sz w:val="22"/>
          <w:szCs w:val="22"/>
        </w:rPr>
        <w:t>*</w:t>
      </w:r>
      <w:r w:rsidR="00B87164" w:rsidRPr="003119DC">
        <w:rPr>
          <w:rFonts w:ascii="Marianne" w:eastAsia="Times New Roman" w:hAnsi="Marianne"/>
          <w:bCs/>
          <w:color w:val="auto"/>
          <w:sz w:val="22"/>
          <w:szCs w:val="22"/>
        </w:rPr>
        <w:t xml:space="preserve"> </w:t>
      </w:r>
      <w:r w:rsidRPr="003119DC">
        <w:rPr>
          <w:rFonts w:ascii="Marianne" w:eastAsia="Times New Roman" w:hAnsi="Marianne"/>
          <w:bCs/>
          <w:color w:val="auto"/>
          <w:sz w:val="22"/>
          <w:szCs w:val="22"/>
        </w:rPr>
        <w:t xml:space="preserve">Subvention d’un montant maximum de </w:t>
      </w:r>
      <w:r w:rsidR="000F2E99" w:rsidRPr="003119DC">
        <w:rPr>
          <w:rFonts w:ascii="Marianne" w:eastAsia="Times New Roman" w:hAnsi="Marianne"/>
          <w:b/>
          <w:color w:val="auto"/>
          <w:sz w:val="22"/>
          <w:szCs w:val="22"/>
        </w:rPr>
        <w:t>3</w:t>
      </w:r>
      <w:r w:rsidRPr="003119DC">
        <w:rPr>
          <w:rFonts w:ascii="Marianne" w:eastAsia="Times New Roman" w:hAnsi="Marianne"/>
          <w:b/>
          <w:color w:val="auto"/>
          <w:sz w:val="22"/>
          <w:szCs w:val="22"/>
        </w:rPr>
        <w:t>50€</w:t>
      </w:r>
      <w:r w:rsidR="00B87164" w:rsidRPr="003119DC">
        <w:rPr>
          <w:rFonts w:ascii="Marianne" w:eastAsia="Times New Roman" w:hAnsi="Marianne"/>
          <w:b/>
          <w:color w:val="auto"/>
          <w:sz w:val="22"/>
          <w:szCs w:val="22"/>
        </w:rPr>
        <w:t xml:space="preserve">, </w:t>
      </w:r>
      <w:r w:rsidR="00B87164" w:rsidRPr="003119DC">
        <w:rPr>
          <w:rFonts w:ascii="Marianne" w:eastAsia="Times New Roman" w:hAnsi="Marianne"/>
          <w:bCs/>
          <w:color w:val="auto"/>
          <w:sz w:val="22"/>
          <w:szCs w:val="22"/>
        </w:rPr>
        <w:t>attribuée sur présentation d’un devis.</w:t>
      </w:r>
      <w:r w:rsidRPr="003119DC">
        <w:rPr>
          <w:rFonts w:ascii="Marianne" w:eastAsia="Times New Roman" w:hAnsi="Marianne"/>
          <w:b/>
          <w:color w:val="auto"/>
          <w:sz w:val="22"/>
          <w:szCs w:val="22"/>
        </w:rPr>
        <w:t xml:space="preserve"> </w:t>
      </w:r>
      <w:r w:rsidR="00B34416" w:rsidRPr="003119DC">
        <w:rPr>
          <w:rFonts w:ascii="Marianne" w:eastAsia="Times New Roman" w:hAnsi="Marianne"/>
          <w:bCs/>
          <w:color w:val="auto"/>
          <w:sz w:val="22"/>
          <w:szCs w:val="22"/>
        </w:rPr>
        <w:t>Toutefois, le</w:t>
      </w:r>
      <w:r w:rsidR="00B87164" w:rsidRPr="003119DC">
        <w:rPr>
          <w:rFonts w:ascii="Marianne" w:eastAsia="Times New Roman" w:hAnsi="Marianne"/>
          <w:b/>
          <w:color w:val="auto"/>
          <w:sz w:val="22"/>
          <w:szCs w:val="22"/>
        </w:rPr>
        <w:t xml:space="preserve"> </w:t>
      </w:r>
      <w:r w:rsidRPr="003119DC">
        <w:rPr>
          <w:rFonts w:ascii="Marianne" w:eastAsia="Times New Roman" w:hAnsi="Marianne"/>
          <w:color w:val="auto"/>
          <w:sz w:val="22"/>
          <w:szCs w:val="22"/>
        </w:rPr>
        <w:t>montan</w:t>
      </w:r>
      <w:r w:rsidR="00B34416" w:rsidRPr="003119DC">
        <w:rPr>
          <w:rFonts w:ascii="Marianne" w:eastAsia="Times New Roman" w:hAnsi="Marianne"/>
          <w:color w:val="auto"/>
          <w:sz w:val="22"/>
          <w:szCs w:val="22"/>
        </w:rPr>
        <w:t>t de la subvention dépendra également du nombre</w:t>
      </w:r>
      <w:r w:rsidRPr="003119DC">
        <w:rPr>
          <w:rFonts w:ascii="Marianne" w:eastAsia="Times New Roman" w:hAnsi="Marianne"/>
          <w:color w:val="auto"/>
          <w:sz w:val="22"/>
          <w:szCs w:val="22"/>
        </w:rPr>
        <w:t xml:space="preserve"> de candidatures retenues. </w:t>
      </w:r>
    </w:p>
    <w:p w14:paraId="3629C07F" w14:textId="2770D85F" w:rsidR="00EF41FB" w:rsidRPr="00826CE6" w:rsidRDefault="00E75534" w:rsidP="00826CE6">
      <w:pPr>
        <w:spacing w:after="0"/>
        <w:jc w:val="both"/>
        <w:rPr>
          <w:rFonts w:ascii="Marianne" w:eastAsia="Times New Roman" w:hAnsi="Marianne"/>
          <w:b/>
          <w:color w:val="262626" w:themeColor="text1" w:themeTint="D9"/>
          <w:sz w:val="22"/>
          <w:szCs w:val="22"/>
        </w:rPr>
      </w:pPr>
      <w:r w:rsidRPr="003119DC">
        <w:rPr>
          <w:rFonts w:ascii="Marianne" w:eastAsia="Times New Roman" w:hAnsi="Marianne"/>
          <w:b/>
          <w:color w:val="262626" w:themeColor="text1" w:themeTint="D9"/>
          <w:sz w:val="22"/>
          <w:szCs w:val="22"/>
        </w:rPr>
        <w:t>Avis et signature du chef d’établissement :</w:t>
      </w:r>
    </w:p>
    <w:sectPr w:rsidR="00EF41FB" w:rsidRPr="00826CE6">
      <w:pgSz w:w="12240" w:h="15840"/>
      <w:pgMar w:top="1361" w:right="1752" w:bottom="1361" w:left="1752" w:header="0" w:footer="709" w:gutter="0"/>
      <w:pgNumType w:start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A3793" w14:textId="77777777" w:rsidR="00050C6A" w:rsidRDefault="00050C6A">
      <w:pPr>
        <w:spacing w:before="0" w:after="0"/>
      </w:pPr>
      <w:r>
        <w:separator/>
      </w:r>
    </w:p>
  </w:endnote>
  <w:endnote w:type="continuationSeparator" w:id="0">
    <w:p w14:paraId="696AEC77" w14:textId="77777777" w:rsidR="00050C6A" w:rsidRDefault="00050C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arianne">
    <w:panose1 w:val="020B0604020202020204"/>
    <w:charset w:val="00"/>
    <w:family w:val="auto"/>
    <w:notTrueType/>
    <w:pitch w:val="variable"/>
    <w:sig w:usb0="0000000F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881FE" w14:textId="77777777" w:rsidR="00050C6A" w:rsidRDefault="00050C6A">
      <w:pPr>
        <w:spacing w:before="0" w:after="0"/>
      </w:pPr>
      <w:r>
        <w:separator/>
      </w:r>
    </w:p>
  </w:footnote>
  <w:footnote w:type="continuationSeparator" w:id="0">
    <w:p w14:paraId="6B58502A" w14:textId="77777777" w:rsidR="00050C6A" w:rsidRDefault="00050C6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21111"/>
    <w:multiLevelType w:val="hybridMultilevel"/>
    <w:tmpl w:val="51C8F01E"/>
    <w:lvl w:ilvl="0" w:tplc="94EA7D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Browallia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269CF"/>
    <w:multiLevelType w:val="multilevel"/>
    <w:tmpl w:val="097424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2445C41"/>
    <w:multiLevelType w:val="multilevel"/>
    <w:tmpl w:val="0B8C3F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18662B0"/>
    <w:multiLevelType w:val="multilevel"/>
    <w:tmpl w:val="7ADCD9EA"/>
    <w:lvl w:ilvl="0">
      <w:start w:val="1"/>
      <w:numFmt w:val="bullet"/>
      <w:pStyle w:val="Listepuces"/>
      <w:lvlText w:val="−"/>
      <w:lvlJc w:val="left"/>
      <w:pPr>
        <w:tabs>
          <w:tab w:val="num" w:pos="0"/>
        </w:tabs>
        <w:ind w:left="720" w:hanging="360"/>
      </w:pPr>
      <w:rPr>
        <w:rFonts w:ascii="Century Gothic" w:hAnsi="Century Gothic" w:cs="Century Gothic" w:hint="default"/>
        <w:color w:val="0D0D0D" w:themeColor="text1" w:themeTint="F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FB"/>
    <w:rsid w:val="00022BDA"/>
    <w:rsid w:val="00050C6A"/>
    <w:rsid w:val="00092BF8"/>
    <w:rsid w:val="000E68E3"/>
    <w:rsid w:val="000F2E99"/>
    <w:rsid w:val="00216EC0"/>
    <w:rsid w:val="003119DC"/>
    <w:rsid w:val="0044162B"/>
    <w:rsid w:val="004C2676"/>
    <w:rsid w:val="00603249"/>
    <w:rsid w:val="00654652"/>
    <w:rsid w:val="00777364"/>
    <w:rsid w:val="00810647"/>
    <w:rsid w:val="00813C9A"/>
    <w:rsid w:val="00826CE6"/>
    <w:rsid w:val="00862E9B"/>
    <w:rsid w:val="00911332"/>
    <w:rsid w:val="00A10C86"/>
    <w:rsid w:val="00AA2999"/>
    <w:rsid w:val="00B34416"/>
    <w:rsid w:val="00B87164"/>
    <w:rsid w:val="00C52473"/>
    <w:rsid w:val="00CD246B"/>
    <w:rsid w:val="00DF68E4"/>
    <w:rsid w:val="00E75534"/>
    <w:rsid w:val="00EB7A0F"/>
    <w:rsid w:val="00EF41FB"/>
    <w:rsid w:val="00F3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C918"/>
  <w15:docId w15:val="{4AE74FFA-33DB-7D45-9D6F-111B1B8A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3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A64"/>
    <w:pPr>
      <w:spacing w:before="120" w:after="120"/>
    </w:pPr>
  </w:style>
  <w:style w:type="paragraph" w:styleId="Titre1">
    <w:name w:val="heading 1"/>
    <w:basedOn w:val="Normal"/>
    <w:next w:val="Normal"/>
    <w:link w:val="Titre1Car"/>
    <w:uiPriority w:val="1"/>
    <w:qFormat/>
    <w:rsid w:val="00571A64"/>
    <w:pPr>
      <w:keepNext/>
      <w:keepLines/>
      <w:spacing w:before="360" w:after="60"/>
      <w:outlineLvl w:val="0"/>
    </w:pPr>
    <w:rPr>
      <w:rFonts w:asciiTheme="majorHAnsi" w:eastAsiaTheme="majorEastAsia" w:hAnsiTheme="majorHAnsi" w:cstheme="majorBidi"/>
      <w:color w:val="00A0B8" w:themeColor="accent1"/>
      <w:sz w:val="30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rsid w:val="00397ED1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00A0B8" w:themeColor="accent1"/>
      <w:sz w:val="22"/>
    </w:rPr>
  </w:style>
  <w:style w:type="paragraph" w:styleId="Titre3">
    <w:name w:val="heading 3"/>
    <w:basedOn w:val="Normal"/>
    <w:next w:val="Normal"/>
    <w:link w:val="Titre3Car"/>
    <w:uiPriority w:val="1"/>
    <w:unhideWhenUsed/>
    <w:qFormat/>
    <w:rsid w:val="00397E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00A0B8" w:themeColor="accent1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97E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00A0B8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97ED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05C" w:themeColor="accent1" w:themeShade="8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7ED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571A64"/>
    <w:rPr>
      <w:rFonts w:asciiTheme="majorHAnsi" w:eastAsiaTheme="majorEastAsia" w:hAnsiTheme="majorHAnsi" w:cstheme="majorBidi"/>
      <w:color w:val="00A0B8" w:themeColor="accent1"/>
      <w:sz w:val="30"/>
    </w:rPr>
  </w:style>
  <w:style w:type="character" w:customStyle="1" w:styleId="Titre2Car">
    <w:name w:val="Titre 2 Car"/>
    <w:basedOn w:val="Policepardfaut"/>
    <w:link w:val="Titre2"/>
    <w:uiPriority w:val="1"/>
    <w:qFormat/>
    <w:rsid w:val="00397ED1"/>
    <w:rPr>
      <w:rFonts w:asciiTheme="majorHAnsi" w:eastAsiaTheme="majorEastAsia" w:hAnsiTheme="majorHAnsi" w:cstheme="majorBidi"/>
      <w:caps/>
      <w:color w:val="00A0B8" w:themeColor="accent1"/>
      <w:sz w:val="22"/>
    </w:rPr>
  </w:style>
  <w:style w:type="character" w:customStyle="1" w:styleId="Titre3Car">
    <w:name w:val="Titre 3 Car"/>
    <w:basedOn w:val="Policepardfaut"/>
    <w:link w:val="Titre3"/>
    <w:uiPriority w:val="1"/>
    <w:qFormat/>
    <w:rsid w:val="00397ED1"/>
    <w:rPr>
      <w:rFonts w:asciiTheme="majorHAnsi" w:eastAsiaTheme="majorEastAsia" w:hAnsiTheme="majorHAnsi" w:cstheme="majorBidi"/>
      <w:color w:val="00A0B8" w:themeColor="accent1"/>
      <w:sz w:val="22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397ED1"/>
    <w:rPr>
      <w:rFonts w:asciiTheme="majorHAnsi" w:eastAsiaTheme="majorEastAsia" w:hAnsiTheme="majorHAnsi" w:cstheme="majorBidi"/>
      <w:i/>
      <w:iCs/>
      <w:color w:val="00A0B8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397ED1"/>
    <w:rPr>
      <w:rFonts w:asciiTheme="majorHAnsi" w:eastAsiaTheme="majorEastAsia" w:hAnsiTheme="majorHAnsi" w:cstheme="majorBidi"/>
      <w:color w:val="00505C" w:themeColor="accent1" w:themeShade="80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397ED1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TitreCar">
    <w:name w:val="Titre Car"/>
    <w:basedOn w:val="Policepardfaut"/>
    <w:link w:val="Titre"/>
    <w:uiPriority w:val="10"/>
    <w:qFormat/>
    <w:rsid w:val="00397ED1"/>
    <w:rPr>
      <w:rFonts w:asciiTheme="majorHAnsi" w:eastAsiaTheme="majorEastAsia" w:hAnsiTheme="majorHAnsi" w:cstheme="majorBidi"/>
      <w:color w:val="007789" w:themeColor="accent1" w:themeShade="BF"/>
      <w:kern w:val="2"/>
      <w:sz w:val="60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397ED1"/>
    <w:rPr>
      <w:rFonts w:asciiTheme="majorHAnsi" w:eastAsiaTheme="majorEastAsia" w:hAnsiTheme="majorHAnsi" w:cstheme="majorBidi"/>
      <w:caps/>
      <w:sz w:val="26"/>
    </w:rPr>
  </w:style>
  <w:style w:type="character" w:styleId="Accentuation">
    <w:name w:val="Emphasis"/>
    <w:basedOn w:val="Policepardfaut"/>
    <w:uiPriority w:val="10"/>
    <w:unhideWhenUsed/>
    <w:qFormat/>
    <w:rsid w:val="00397ED1"/>
    <w:rPr>
      <w:i w:val="0"/>
      <w:iCs w:val="0"/>
      <w:color w:val="007789" w:themeColor="accent1" w:themeShade="BF"/>
    </w:rPr>
  </w:style>
  <w:style w:type="character" w:customStyle="1" w:styleId="SansinterligneCar">
    <w:name w:val="Sans interligne Car"/>
    <w:basedOn w:val="Policepardfaut"/>
    <w:link w:val="Sansinterligne"/>
    <w:uiPriority w:val="1"/>
    <w:qFormat/>
    <w:rsid w:val="00397ED1"/>
    <w:rPr>
      <w:rFonts w:asciiTheme="minorHAnsi" w:eastAsiaTheme="minorEastAsia" w:hAnsiTheme="minorHAnsi" w:cstheme="minorBidi"/>
      <w:color w:val="auto"/>
    </w:rPr>
  </w:style>
  <w:style w:type="character" w:customStyle="1" w:styleId="CitationCar">
    <w:name w:val="Citation Car"/>
    <w:basedOn w:val="Policepardfaut"/>
    <w:link w:val="Citation"/>
    <w:uiPriority w:val="10"/>
    <w:qFormat/>
    <w:rsid w:val="00397ED1"/>
    <w:rPr>
      <w:i/>
      <w:iCs/>
      <w:color w:val="00A0B8" w:themeColor="accent1"/>
      <w:sz w:val="26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397ED1"/>
    <w:rPr>
      <w:caps/>
      <w:sz w:val="16"/>
    </w:rPr>
  </w:style>
  <w:style w:type="character" w:styleId="Lienhypertexte">
    <w:name w:val="Hyperlink"/>
    <w:basedOn w:val="Policepardfaut"/>
    <w:uiPriority w:val="99"/>
    <w:unhideWhenUsed/>
    <w:rsid w:val="00397ED1"/>
    <w:rPr>
      <w:color w:val="00788A" w:themeColor="hyperlink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397ED1"/>
    <w:rPr>
      <w:rFonts w:ascii="Tahoma" w:hAnsi="Tahoma" w:cs="Tahoma"/>
      <w:sz w:val="16"/>
    </w:rPr>
  </w:style>
  <w:style w:type="character" w:customStyle="1" w:styleId="En-tteCar">
    <w:name w:val="En-tête Car"/>
    <w:basedOn w:val="Policepardfaut"/>
    <w:link w:val="En-tte"/>
    <w:uiPriority w:val="99"/>
    <w:qFormat/>
    <w:rsid w:val="00397ED1"/>
  </w:style>
  <w:style w:type="character" w:styleId="Textedelespacerserv">
    <w:name w:val="Placeholder Text"/>
    <w:basedOn w:val="Policepardfaut"/>
    <w:uiPriority w:val="99"/>
    <w:semiHidden/>
    <w:qFormat/>
    <w:rsid w:val="00397ED1"/>
    <w:rPr>
      <w:color w:val="808080"/>
    </w:rPr>
  </w:style>
  <w:style w:type="character" w:customStyle="1" w:styleId="st">
    <w:name w:val="st"/>
    <w:qFormat/>
    <w:rsid w:val="001A6DC0"/>
  </w:style>
  <w:style w:type="character" w:styleId="Lienhypertextesuivivisit">
    <w:name w:val="FollowedHyperlink"/>
    <w:basedOn w:val="Policepardfaut"/>
    <w:uiPriority w:val="99"/>
    <w:semiHidden/>
    <w:unhideWhenUsed/>
    <w:rsid w:val="00760B7B"/>
    <w:rPr>
      <w:color w:val="5F7791" w:themeColor="followedHyperlink"/>
      <w:u w:val="single"/>
    </w:rPr>
  </w:style>
  <w:style w:type="character" w:customStyle="1" w:styleId="uppercase">
    <w:name w:val="uppercase"/>
    <w:basedOn w:val="Policepardfaut"/>
    <w:qFormat/>
    <w:rsid w:val="006E13E6"/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1E2B05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link w:val="TitreCar"/>
    <w:uiPriority w:val="10"/>
    <w:unhideWhenUsed/>
    <w:qFormat/>
    <w:rsid w:val="00397ED1"/>
    <w:pPr>
      <w:spacing w:before="480" w:after="40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"/>
      <w:sz w:val="60"/>
    </w:rPr>
  </w:style>
  <w:style w:type="paragraph" w:styleId="Corpsdetexte">
    <w:name w:val="Body Text"/>
    <w:basedOn w:val="Normal"/>
    <w:pPr>
      <w:spacing w:before="0"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next w:val="Normal"/>
    <w:uiPriority w:val="10"/>
    <w:unhideWhenUsed/>
    <w:qFormat/>
    <w:rsid w:val="00397ED1"/>
    <w:pPr>
      <w:spacing w:before="20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oordonnes">
    <w:name w:val="Coordonnées"/>
    <w:basedOn w:val="Normal"/>
    <w:uiPriority w:val="99"/>
    <w:qFormat/>
    <w:rsid w:val="00397ED1"/>
    <w:pPr>
      <w:spacing w:before="0" w:after="0"/>
      <w:jc w:val="center"/>
    </w:pPr>
  </w:style>
  <w:style w:type="paragraph" w:styleId="Listepuces">
    <w:name w:val="List Bullet"/>
    <w:basedOn w:val="Normal"/>
    <w:uiPriority w:val="1"/>
    <w:unhideWhenUsed/>
    <w:qFormat/>
    <w:rsid w:val="00397ED1"/>
    <w:pPr>
      <w:numPr>
        <w:numId w:val="1"/>
      </w:numPr>
    </w:pPr>
  </w:style>
  <w:style w:type="paragraph" w:styleId="Listenumros">
    <w:name w:val="List Number"/>
    <w:basedOn w:val="Normal"/>
    <w:uiPriority w:val="1"/>
    <w:unhideWhenUsed/>
    <w:qFormat/>
    <w:rsid w:val="00397ED1"/>
    <w:pPr>
      <w:numPr>
        <w:numId w:val="2"/>
      </w:numPr>
      <w:contextualSpacing/>
    </w:pPr>
  </w:style>
  <w:style w:type="paragraph" w:styleId="Sous-titre">
    <w:name w:val="Subtitle"/>
    <w:basedOn w:val="Normal"/>
    <w:next w:val="Normal"/>
    <w:link w:val="Sous-titreCar"/>
    <w:uiPriority w:val="11"/>
    <w:unhideWhenUsed/>
    <w:qFormat/>
    <w:rsid w:val="00397ED1"/>
    <w:pPr>
      <w:spacing w:before="0"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paragraph" w:styleId="Sansinterligne">
    <w:name w:val="No Spacing"/>
    <w:link w:val="SansinterligneCar"/>
    <w:uiPriority w:val="1"/>
    <w:unhideWhenUsed/>
    <w:qFormat/>
    <w:rsid w:val="00397ED1"/>
    <w:rPr>
      <w:rFonts w:ascii="Constantia" w:eastAsia="Constantia" w:hAnsi="Constantia" w:cs="Browallia New"/>
      <w:color w:val="auto"/>
    </w:rPr>
  </w:style>
  <w:style w:type="paragraph" w:styleId="Citation">
    <w:name w:val="Quote"/>
    <w:basedOn w:val="Normal"/>
    <w:next w:val="Normal"/>
    <w:link w:val="CitationCar"/>
    <w:uiPriority w:val="10"/>
    <w:unhideWhenUsed/>
    <w:qFormat/>
    <w:rsid w:val="00397ED1"/>
    <w:pPr>
      <w:spacing w:after="480"/>
      <w:jc w:val="center"/>
    </w:pPr>
    <w:rPr>
      <w:i/>
      <w:iCs/>
      <w:color w:val="00A0B8" w:themeColor="accent1"/>
      <w:sz w:val="26"/>
    </w:rPr>
  </w:style>
  <w:style w:type="paragraph" w:styleId="Titreindex">
    <w:name w:val="index heading"/>
    <w:basedOn w:val="Titre"/>
  </w:style>
  <w:style w:type="paragraph" w:styleId="En-ttedetabledesmatires">
    <w:name w:val="TOC Heading"/>
    <w:basedOn w:val="Titre1"/>
    <w:next w:val="Normal"/>
    <w:uiPriority w:val="39"/>
    <w:unhideWhenUsed/>
    <w:qFormat/>
    <w:rsid w:val="00397ED1"/>
    <w:pPr>
      <w:spacing w:before="0"/>
      <w:outlineLvl w:val="9"/>
    </w:pPr>
  </w:style>
  <w:style w:type="paragraph" w:customStyle="1" w:styleId="En-tteetpieddepage">
    <w:name w:val="En-tête et pied de page"/>
    <w:basedOn w:val="Normal"/>
    <w:qFormat/>
  </w:style>
  <w:style w:type="paragraph" w:styleId="Pieddepage">
    <w:name w:val="footer"/>
    <w:basedOn w:val="Normal"/>
    <w:link w:val="PieddepageCar"/>
    <w:uiPriority w:val="99"/>
    <w:unhideWhenUsed/>
    <w:rsid w:val="00397ED1"/>
    <w:pPr>
      <w:spacing w:before="0" w:after="0"/>
      <w:jc w:val="right"/>
    </w:pPr>
    <w:rPr>
      <w:caps/>
      <w:sz w:val="16"/>
    </w:rPr>
  </w:style>
  <w:style w:type="paragraph" w:styleId="TM3">
    <w:name w:val="toc 3"/>
    <w:basedOn w:val="Normal"/>
    <w:next w:val="Normal"/>
    <w:autoRedefine/>
    <w:uiPriority w:val="39"/>
    <w:unhideWhenUsed/>
    <w:rsid w:val="00397ED1"/>
    <w:pPr>
      <w:spacing w:after="100"/>
      <w:ind w:left="400"/>
    </w:pPr>
    <w:rPr>
      <w:i/>
      <w:iCs/>
    </w:rPr>
  </w:style>
  <w:style w:type="paragraph" w:styleId="TM1">
    <w:name w:val="toc 1"/>
    <w:basedOn w:val="Normal"/>
    <w:next w:val="Normal"/>
    <w:autoRedefine/>
    <w:uiPriority w:val="39"/>
    <w:unhideWhenUsed/>
    <w:rsid w:val="00397ED1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397ED1"/>
    <w:pPr>
      <w:spacing w:after="100"/>
      <w:ind w:left="200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397ED1"/>
    <w:pPr>
      <w:spacing w:after="0"/>
    </w:pPr>
    <w:rPr>
      <w:rFonts w:ascii="Tahoma" w:hAnsi="Tahoma" w:cs="Tahoma"/>
      <w:sz w:val="16"/>
    </w:rPr>
  </w:style>
  <w:style w:type="paragraph" w:styleId="Bibliographie">
    <w:name w:val="Bibliography"/>
    <w:basedOn w:val="Normal"/>
    <w:next w:val="Normal"/>
    <w:uiPriority w:val="39"/>
    <w:unhideWhenUsed/>
    <w:qFormat/>
    <w:rsid w:val="00397ED1"/>
  </w:style>
  <w:style w:type="paragraph" w:styleId="En-tte">
    <w:name w:val="header"/>
    <w:basedOn w:val="Normal"/>
    <w:link w:val="En-tteCar"/>
    <w:uiPriority w:val="99"/>
    <w:unhideWhenUsed/>
    <w:rsid w:val="00397ED1"/>
    <w:pPr>
      <w:spacing w:before="0" w:after="0"/>
    </w:pPr>
  </w:style>
  <w:style w:type="paragraph" w:styleId="Retraitnormal">
    <w:name w:val="Normal Indent"/>
    <w:basedOn w:val="Normal"/>
    <w:uiPriority w:val="99"/>
    <w:unhideWhenUsed/>
    <w:qFormat/>
    <w:rsid w:val="00397ED1"/>
    <w:pPr>
      <w:ind w:left="720"/>
    </w:pPr>
  </w:style>
  <w:style w:type="paragraph" w:styleId="Paragraphedeliste">
    <w:name w:val="List Paragraph"/>
    <w:basedOn w:val="Normal"/>
    <w:uiPriority w:val="34"/>
    <w:qFormat/>
    <w:rsid w:val="001A6DC0"/>
    <w:pPr>
      <w:spacing w:before="0"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customStyle="1" w:styleId="Contenudecadre">
    <w:name w:val="Contenu de cadre"/>
    <w:basedOn w:val="Normal"/>
    <w:qFormat/>
  </w:style>
  <w:style w:type="table" w:customStyle="1" w:styleId="Ombrageclair1">
    <w:name w:val="Ombrage clair1"/>
    <w:basedOn w:val="TableauNormal"/>
    <w:uiPriority w:val="60"/>
    <w:rsid w:val="00397ED1"/>
    <w:pPr>
      <w:spacing w:before="40" w:after="4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auderapports">
    <w:name w:val="tableau de rapports"/>
    <w:basedOn w:val="TableauNormal"/>
    <w:uiPriority w:val="99"/>
    <w:rsid w:val="00397ED1"/>
    <w:pPr>
      <w:spacing w:before="60" w:after="60"/>
      <w:jc w:val="center"/>
    </w:pPr>
    <w:tblPr>
      <w:tblBorders>
        <w:top w:val="single" w:sz="4" w:space="0" w:color="00A0B8" w:themeColor="accent1"/>
        <w:left w:val="single" w:sz="4" w:space="0" w:color="00A0B8" w:themeColor="accent1"/>
        <w:bottom w:val="single" w:sz="4" w:space="0" w:color="00A0B8" w:themeColor="accent1"/>
        <w:right w:val="single" w:sz="4" w:space="0" w:color="00A0B8" w:themeColor="accent1"/>
        <w:insideH w:val="single" w:sz="4" w:space="0" w:color="00A0B8" w:themeColor="accent1"/>
        <w:insideV w:val="single" w:sz="4" w:space="0" w:color="00A0B8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Grilledutableau">
    <w:name w:val="Table Grid"/>
    <w:basedOn w:val="TableauNormal"/>
    <w:uiPriority w:val="59"/>
    <w:rsid w:val="00397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lteregaux@ac-montpellier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tudent Report">
  <a:themeElements>
    <a:clrScheme name="Personnalisé 3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00788A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2020-09-01T00:00:00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6E0B2C3-1AB1-4472-910D-090D8BCED6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8F4032-2E30-4470-8C76-11F5436B48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ALTER ÉGAUX</vt:lpstr>
    </vt:vector>
  </TitlesOfParts>
  <Company>Rectorat De Montpellier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 ÉGAUX</dc:title>
  <dc:subject>Valoriser la pédagogie de projet par le partage d’une parole créative entre personnes en situation de pauvreté et élèves.</dc:subject>
  <dc:creator>alteregaux@ac-montpellier</dc:creator>
  <cp:keywords>livret pédagogique</cp:keywords>
  <dc:description/>
  <cp:lastModifiedBy>Microsoft Office User</cp:lastModifiedBy>
  <cp:revision>5</cp:revision>
  <cp:lastPrinted>2020-09-23T15:21:00Z</cp:lastPrinted>
  <dcterms:created xsi:type="dcterms:W3CDTF">2026-08-23T15:07:00Z</dcterms:created>
  <dcterms:modified xsi:type="dcterms:W3CDTF">2026-09-09T20:28:00Z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TC028350589991</vt:lpwstr>
  </property>
</Properties>
</file>