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FE" w:rsidRDefault="00EF41FE" w:rsidP="00DF4631">
      <w:pPr>
        <w:autoSpaceDE w:val="0"/>
        <w:autoSpaceDN w:val="0"/>
        <w:adjustRightInd w:val="0"/>
        <w:spacing w:after="0" w:line="240" w:lineRule="auto"/>
        <w:jc w:val="center"/>
        <w:rPr>
          <w:rFonts w:ascii="Arial" w:hAnsi="Arial" w:cs="Arial"/>
          <w:b/>
          <w:bCs/>
          <w:sz w:val="24"/>
          <w:szCs w:val="24"/>
        </w:rPr>
      </w:pPr>
    </w:p>
    <w:p w:rsidR="00DF4631" w:rsidRPr="00DF4631" w:rsidRDefault="00DF4631" w:rsidP="00DF4631">
      <w:pPr>
        <w:autoSpaceDE w:val="0"/>
        <w:autoSpaceDN w:val="0"/>
        <w:adjustRightInd w:val="0"/>
        <w:spacing w:after="0" w:line="240" w:lineRule="auto"/>
        <w:jc w:val="center"/>
        <w:rPr>
          <w:rFonts w:ascii="Arial" w:hAnsi="Arial" w:cs="Arial"/>
          <w:b/>
          <w:bCs/>
          <w:sz w:val="24"/>
          <w:szCs w:val="24"/>
        </w:rPr>
      </w:pPr>
      <w:r w:rsidRPr="00DF4631">
        <w:rPr>
          <w:rFonts w:ascii="Arial" w:hAnsi="Arial" w:cs="Arial"/>
          <w:b/>
          <w:bCs/>
          <w:sz w:val="24"/>
          <w:szCs w:val="24"/>
        </w:rPr>
        <w:t>BACCALAURÉAT GÉNÉRAL ET TECHNOLOGIQUE</w:t>
      </w:r>
    </w:p>
    <w:p w:rsidR="00DF4631" w:rsidRPr="00DF4631" w:rsidRDefault="00DF4631" w:rsidP="00DF4631">
      <w:pPr>
        <w:autoSpaceDE w:val="0"/>
        <w:autoSpaceDN w:val="0"/>
        <w:adjustRightInd w:val="0"/>
        <w:spacing w:after="0" w:line="240" w:lineRule="auto"/>
        <w:jc w:val="center"/>
        <w:rPr>
          <w:rFonts w:ascii="Arial" w:hAnsi="Arial" w:cs="Arial"/>
          <w:b/>
          <w:bCs/>
        </w:rPr>
      </w:pPr>
      <w:r w:rsidRPr="00DF4631">
        <w:rPr>
          <w:rFonts w:ascii="Arial" w:hAnsi="Arial" w:cs="Arial"/>
          <w:b/>
          <w:bCs/>
        </w:rPr>
        <w:t>ÉPREUVE ORALE DES SECTIONS EUROPÉENNES ET DE LANGUES ORIENTALES</w:t>
      </w:r>
    </w:p>
    <w:tbl>
      <w:tblPr>
        <w:tblStyle w:val="Grilledutableau"/>
        <w:tblW w:w="10233" w:type="dxa"/>
        <w:jc w:val="center"/>
        <w:tblLook w:val="04A0" w:firstRow="1" w:lastRow="0" w:firstColumn="1" w:lastColumn="0" w:noHBand="0" w:noVBand="1"/>
      </w:tblPr>
      <w:tblGrid>
        <w:gridCol w:w="4937"/>
        <w:gridCol w:w="5296"/>
      </w:tblGrid>
      <w:tr w:rsidR="00DF4631" w:rsidTr="00EF41FE">
        <w:trPr>
          <w:trHeight w:val="358"/>
          <w:jc w:val="center"/>
        </w:trPr>
        <w:tc>
          <w:tcPr>
            <w:tcW w:w="4937" w:type="dxa"/>
            <w:tcBorders>
              <w:top w:val="single" w:sz="4" w:space="0" w:color="auto"/>
              <w:left w:val="single" w:sz="4" w:space="0" w:color="auto"/>
              <w:bottom w:val="single" w:sz="4" w:space="0" w:color="auto"/>
              <w:right w:val="single" w:sz="4" w:space="0" w:color="auto"/>
            </w:tcBorders>
            <w:vAlign w:val="center"/>
            <w:hideMark/>
          </w:tcPr>
          <w:p w:rsidR="00DF4631" w:rsidRDefault="00DF4631" w:rsidP="00EF41FE">
            <w:pPr>
              <w:autoSpaceDE w:val="0"/>
              <w:autoSpaceDN w:val="0"/>
              <w:adjustRightInd w:val="0"/>
              <w:spacing w:after="0"/>
              <w:rPr>
                <w:rFonts w:ascii="Arial" w:hAnsi="Arial" w:cs="Arial"/>
                <w:b/>
              </w:rPr>
            </w:pPr>
            <w:r>
              <w:rPr>
                <w:rFonts w:ascii="Arial" w:hAnsi="Arial" w:cs="Arial"/>
                <w:b/>
              </w:rPr>
              <w:t xml:space="preserve">DNL : </w:t>
            </w:r>
            <w:r w:rsidR="00EF41FE" w:rsidRPr="00EF41FE">
              <w:rPr>
                <w:rFonts w:ascii="Arial" w:hAnsi="Arial" w:cs="Arial"/>
              </w:rPr>
              <w:t>p</w:t>
            </w:r>
            <w:r w:rsidR="00AD20A9">
              <w:rPr>
                <w:rFonts w:ascii="Arial" w:hAnsi="Arial" w:cs="Arial"/>
              </w:rPr>
              <w:t>hysique</w:t>
            </w:r>
            <w:r w:rsidR="00EF41FE">
              <w:rPr>
                <w:rFonts w:ascii="Arial" w:hAnsi="Arial" w:cs="Arial"/>
              </w:rPr>
              <w:t xml:space="preserve"> C</w:t>
            </w:r>
            <w:r>
              <w:rPr>
                <w:rFonts w:ascii="Arial" w:hAnsi="Arial" w:cs="Arial"/>
              </w:rPr>
              <w:t>himie</w:t>
            </w:r>
          </w:p>
        </w:tc>
        <w:tc>
          <w:tcPr>
            <w:tcW w:w="5296" w:type="dxa"/>
            <w:tcBorders>
              <w:top w:val="single" w:sz="4" w:space="0" w:color="auto"/>
              <w:left w:val="single" w:sz="4" w:space="0" w:color="auto"/>
              <w:bottom w:val="single" w:sz="4" w:space="0" w:color="auto"/>
              <w:right w:val="single" w:sz="4" w:space="0" w:color="auto"/>
            </w:tcBorders>
            <w:vAlign w:val="center"/>
            <w:hideMark/>
          </w:tcPr>
          <w:p w:rsidR="00DF4631" w:rsidRPr="00663C61" w:rsidRDefault="00EF41FE">
            <w:pPr>
              <w:autoSpaceDE w:val="0"/>
              <w:autoSpaceDN w:val="0"/>
              <w:adjustRightInd w:val="0"/>
              <w:spacing w:after="0"/>
              <w:rPr>
                <w:rFonts w:ascii="Arial" w:hAnsi="Arial" w:cs="Arial"/>
              </w:rPr>
            </w:pPr>
            <w:r w:rsidRPr="00663C61">
              <w:rPr>
                <w:rFonts w:ascii="Arial" w:hAnsi="Arial" w:cs="Arial"/>
              </w:rPr>
              <w:t>T</w:t>
            </w:r>
            <w:r w:rsidR="00A96A63" w:rsidRPr="00663C61">
              <w:rPr>
                <w:rFonts w:ascii="Arial" w:hAnsi="Arial" w:cs="Arial"/>
              </w:rPr>
              <w:t>oute</w:t>
            </w:r>
            <w:r w:rsidR="00663C61" w:rsidRPr="00663C61">
              <w:rPr>
                <w:rFonts w:ascii="Arial" w:hAnsi="Arial" w:cs="Arial"/>
              </w:rPr>
              <w:t>s</w:t>
            </w:r>
            <w:r w:rsidR="00A96A63" w:rsidRPr="00663C61">
              <w:rPr>
                <w:rFonts w:ascii="Arial" w:hAnsi="Arial" w:cs="Arial"/>
              </w:rPr>
              <w:t xml:space="preserve"> spécialité</w:t>
            </w:r>
            <w:r w:rsidR="00663C61" w:rsidRPr="00663C61">
              <w:rPr>
                <w:rFonts w:ascii="Arial" w:hAnsi="Arial" w:cs="Arial"/>
              </w:rPr>
              <w:t>s</w:t>
            </w:r>
          </w:p>
        </w:tc>
      </w:tr>
      <w:tr w:rsidR="00DF4631" w:rsidTr="00EF41FE">
        <w:trPr>
          <w:trHeight w:val="358"/>
          <w:jc w:val="center"/>
        </w:trPr>
        <w:tc>
          <w:tcPr>
            <w:tcW w:w="4937" w:type="dxa"/>
            <w:tcBorders>
              <w:top w:val="single" w:sz="4" w:space="0" w:color="auto"/>
              <w:left w:val="single" w:sz="4" w:space="0" w:color="auto"/>
              <w:bottom w:val="single" w:sz="4" w:space="0" w:color="auto"/>
              <w:right w:val="single" w:sz="4" w:space="0" w:color="auto"/>
            </w:tcBorders>
            <w:vAlign w:val="center"/>
            <w:hideMark/>
          </w:tcPr>
          <w:p w:rsidR="00DF4631" w:rsidRDefault="00DF4631" w:rsidP="00EF08A2">
            <w:pPr>
              <w:autoSpaceDE w:val="0"/>
              <w:autoSpaceDN w:val="0"/>
              <w:adjustRightInd w:val="0"/>
              <w:spacing w:after="0"/>
              <w:rPr>
                <w:rFonts w:ascii="Arial" w:hAnsi="Arial" w:cs="Arial"/>
                <w:b/>
              </w:rPr>
            </w:pPr>
            <w:r>
              <w:rPr>
                <w:rFonts w:ascii="Arial" w:hAnsi="Arial" w:cs="Arial"/>
                <w:b/>
              </w:rPr>
              <w:t xml:space="preserve">Langue : </w:t>
            </w:r>
            <w:r>
              <w:rPr>
                <w:rFonts w:ascii="Arial" w:hAnsi="Arial" w:cs="Arial"/>
              </w:rPr>
              <w:t>A</w:t>
            </w:r>
            <w:r w:rsidR="00EF08A2">
              <w:rPr>
                <w:rFonts w:ascii="Arial" w:hAnsi="Arial" w:cs="Arial"/>
              </w:rPr>
              <w:t>nglais</w:t>
            </w:r>
            <w:bookmarkStart w:id="0" w:name="_GoBack"/>
            <w:bookmarkEnd w:id="0"/>
          </w:p>
        </w:tc>
        <w:tc>
          <w:tcPr>
            <w:tcW w:w="5296" w:type="dxa"/>
            <w:tcBorders>
              <w:top w:val="single" w:sz="4" w:space="0" w:color="auto"/>
              <w:left w:val="single" w:sz="4" w:space="0" w:color="auto"/>
              <w:bottom w:val="single" w:sz="4" w:space="0" w:color="auto"/>
              <w:right w:val="single" w:sz="4" w:space="0" w:color="auto"/>
            </w:tcBorders>
            <w:vAlign w:val="center"/>
            <w:hideMark/>
          </w:tcPr>
          <w:p w:rsidR="00DF4631" w:rsidRDefault="00DF4631">
            <w:pPr>
              <w:autoSpaceDE w:val="0"/>
              <w:autoSpaceDN w:val="0"/>
              <w:adjustRightInd w:val="0"/>
              <w:spacing w:after="0"/>
              <w:rPr>
                <w:rFonts w:ascii="Arial" w:hAnsi="Arial" w:cs="Arial"/>
              </w:rPr>
            </w:pPr>
            <w:r>
              <w:rPr>
                <w:rFonts w:ascii="Arial" w:hAnsi="Arial" w:cs="Arial"/>
              </w:rPr>
              <w:t>Voie générale</w:t>
            </w:r>
          </w:p>
        </w:tc>
      </w:tr>
      <w:tr w:rsidR="00DF4631" w:rsidTr="00EF41FE">
        <w:trPr>
          <w:trHeight w:val="358"/>
          <w:jc w:val="center"/>
        </w:trPr>
        <w:tc>
          <w:tcPr>
            <w:tcW w:w="10233" w:type="dxa"/>
            <w:gridSpan w:val="2"/>
            <w:tcBorders>
              <w:top w:val="single" w:sz="4" w:space="0" w:color="auto"/>
              <w:left w:val="single" w:sz="4" w:space="0" w:color="auto"/>
              <w:bottom w:val="single" w:sz="4" w:space="0" w:color="auto"/>
              <w:right w:val="single" w:sz="4" w:space="0" w:color="auto"/>
            </w:tcBorders>
            <w:vAlign w:val="center"/>
          </w:tcPr>
          <w:p w:rsidR="00DF4631" w:rsidRDefault="00DF4631" w:rsidP="00EF41FE">
            <w:pPr>
              <w:autoSpaceDE w:val="0"/>
              <w:autoSpaceDN w:val="0"/>
              <w:adjustRightInd w:val="0"/>
              <w:spacing w:after="0"/>
              <w:jc w:val="center"/>
              <w:rPr>
                <w:rFonts w:ascii="Arial" w:hAnsi="Arial" w:cs="Arial"/>
              </w:rPr>
            </w:pPr>
            <w:r>
              <w:rPr>
                <w:rFonts w:ascii="Arial" w:hAnsi="Arial" w:cs="Arial"/>
              </w:rPr>
              <w:t xml:space="preserve">THEME </w:t>
            </w:r>
            <w:r w:rsidR="00EF08A2">
              <w:rPr>
                <w:rFonts w:ascii="Arial" w:hAnsi="Arial" w:cs="Arial"/>
              </w:rPr>
              <w:t>1</w:t>
            </w:r>
            <w:r>
              <w:rPr>
                <w:rFonts w:ascii="Arial" w:hAnsi="Arial" w:cs="Arial"/>
              </w:rPr>
              <w:t>:</w:t>
            </w:r>
            <w:r w:rsidRPr="00783C88">
              <w:rPr>
                <w:rFonts w:ascii="Arial" w:hAnsi="Arial" w:cs="Arial"/>
                <w:i/>
              </w:rPr>
              <w:t xml:space="preserve"> </w:t>
            </w:r>
            <w:r w:rsidR="004A0AA0" w:rsidRPr="00EF41FE">
              <w:rPr>
                <w:rFonts w:ascii="Arial" w:hAnsi="Arial" w:cs="Arial"/>
                <w:bCs/>
              </w:rPr>
              <w:t>La Terre, son climat, ses</w:t>
            </w:r>
            <w:r w:rsidRPr="00EF41FE">
              <w:rPr>
                <w:rFonts w:ascii="Arial" w:hAnsi="Arial" w:cs="Arial"/>
                <w:bCs/>
              </w:rPr>
              <w:t xml:space="preserve"> changement</w:t>
            </w:r>
            <w:r w:rsidR="004A0AA0" w:rsidRPr="00EF41FE">
              <w:rPr>
                <w:rFonts w:ascii="Arial" w:hAnsi="Arial" w:cs="Arial"/>
                <w:bCs/>
              </w:rPr>
              <w:t>s</w:t>
            </w:r>
          </w:p>
        </w:tc>
      </w:tr>
      <w:tr w:rsidR="00DF4631" w:rsidTr="00EF41FE">
        <w:trPr>
          <w:trHeight w:val="358"/>
          <w:jc w:val="center"/>
        </w:trPr>
        <w:tc>
          <w:tcPr>
            <w:tcW w:w="4937" w:type="dxa"/>
            <w:tcBorders>
              <w:top w:val="single" w:sz="4" w:space="0" w:color="auto"/>
              <w:left w:val="single" w:sz="4" w:space="0" w:color="auto"/>
              <w:bottom w:val="single" w:sz="4" w:space="0" w:color="auto"/>
              <w:right w:val="single" w:sz="4" w:space="0" w:color="auto"/>
            </w:tcBorders>
            <w:vAlign w:val="center"/>
          </w:tcPr>
          <w:p w:rsidR="00DF4631" w:rsidRDefault="00DF4631" w:rsidP="00DC7E99">
            <w:pPr>
              <w:autoSpaceDE w:val="0"/>
              <w:autoSpaceDN w:val="0"/>
              <w:adjustRightInd w:val="0"/>
              <w:spacing w:after="0"/>
              <w:rPr>
                <w:rFonts w:ascii="Arial" w:hAnsi="Arial" w:cs="Arial"/>
                <w:b/>
              </w:rPr>
            </w:pPr>
            <w:r>
              <w:rPr>
                <w:rFonts w:ascii="Arial" w:hAnsi="Arial" w:cs="Arial"/>
                <w:bCs/>
              </w:rPr>
              <w:t xml:space="preserve">SOUS-THEME : </w:t>
            </w:r>
            <w:r w:rsidRPr="00EF41FE">
              <w:rPr>
                <w:rFonts w:ascii="Arial" w:hAnsi="Arial" w:cs="Arial"/>
                <w:bCs/>
              </w:rPr>
              <w:t>La complexité du système climatique et ses changements</w:t>
            </w:r>
          </w:p>
        </w:tc>
        <w:tc>
          <w:tcPr>
            <w:tcW w:w="5296" w:type="dxa"/>
            <w:tcBorders>
              <w:top w:val="single" w:sz="4" w:space="0" w:color="auto"/>
              <w:left w:val="single" w:sz="4" w:space="0" w:color="auto"/>
              <w:bottom w:val="single" w:sz="4" w:space="0" w:color="auto"/>
              <w:right w:val="single" w:sz="4" w:space="0" w:color="auto"/>
            </w:tcBorders>
            <w:vAlign w:val="center"/>
          </w:tcPr>
          <w:p w:rsidR="00DF4631" w:rsidRDefault="00DF4631" w:rsidP="00DC7E99">
            <w:pPr>
              <w:autoSpaceDE w:val="0"/>
              <w:autoSpaceDN w:val="0"/>
              <w:adjustRightInd w:val="0"/>
              <w:spacing w:after="0"/>
              <w:rPr>
                <w:rFonts w:ascii="Arial" w:hAnsi="Arial" w:cs="Arial"/>
              </w:rPr>
            </w:pPr>
            <w:r>
              <w:rPr>
                <w:rFonts w:ascii="Arial" w:hAnsi="Arial" w:cs="Arial"/>
                <w:bCs/>
              </w:rPr>
              <w:t xml:space="preserve">NOTION : </w:t>
            </w:r>
            <w:r>
              <w:rPr>
                <w:rFonts w:ascii="Arial" w:hAnsi="Arial" w:cs="Arial"/>
                <w:b/>
              </w:rPr>
              <w:t>1.2.1 Observer la Terre</w:t>
            </w:r>
          </w:p>
        </w:tc>
      </w:tr>
    </w:tbl>
    <w:p w:rsidR="00DF4631" w:rsidRPr="00DF4631" w:rsidRDefault="00DF4631" w:rsidP="00DF4631">
      <w:pPr>
        <w:autoSpaceDE w:val="0"/>
        <w:autoSpaceDN w:val="0"/>
        <w:adjustRightInd w:val="0"/>
        <w:jc w:val="both"/>
        <w:rPr>
          <w:rFonts w:ascii="Arial" w:hAnsi="Arial" w:cs="Arial"/>
          <w:sz w:val="2"/>
          <w:szCs w:val="2"/>
        </w:rPr>
      </w:pPr>
    </w:p>
    <w:p w:rsidR="00DF4631" w:rsidRPr="00663C61" w:rsidRDefault="00DC7E99" w:rsidP="00EF41FE">
      <w:pPr>
        <w:autoSpaceDE w:val="0"/>
        <w:autoSpaceDN w:val="0"/>
        <w:adjustRightInd w:val="0"/>
        <w:jc w:val="center"/>
        <w:rPr>
          <w:rFonts w:ascii="Arial" w:hAnsi="Arial" w:cs="Arial"/>
          <w:b/>
          <w:bCs/>
          <w:lang w:val="en-US"/>
        </w:rPr>
      </w:pPr>
      <w:r w:rsidRPr="00663C61">
        <w:rPr>
          <w:rFonts w:ascii="Arial" w:eastAsia="Times New Roman" w:hAnsi="Arial" w:cs="Arial"/>
          <w:b/>
          <w:bCs/>
          <w:kern w:val="36"/>
          <w:sz w:val="24"/>
          <w:szCs w:val="24"/>
          <w:lang w:val="en-US" w:eastAsia="fr-FR"/>
        </w:rPr>
        <w:t>Global Temperatures and CO</w:t>
      </w:r>
      <w:r w:rsidRPr="00663C61">
        <w:rPr>
          <w:rFonts w:ascii="Arial" w:eastAsia="Times New Roman" w:hAnsi="Arial" w:cs="Arial"/>
          <w:b/>
          <w:bCs/>
          <w:kern w:val="36"/>
          <w:sz w:val="24"/>
          <w:szCs w:val="24"/>
          <w:vertAlign w:val="subscript"/>
          <w:lang w:val="en-US" w:eastAsia="fr-FR"/>
        </w:rPr>
        <w:t>2</w:t>
      </w:r>
      <w:r w:rsidRPr="00663C61">
        <w:rPr>
          <w:rFonts w:ascii="Arial" w:eastAsia="Times New Roman" w:hAnsi="Arial" w:cs="Arial"/>
          <w:b/>
          <w:bCs/>
          <w:kern w:val="36"/>
          <w:sz w:val="24"/>
          <w:szCs w:val="24"/>
          <w:lang w:val="en-US" w:eastAsia="fr-FR"/>
        </w:rPr>
        <w:t xml:space="preserve"> Concentrations </w:t>
      </w:r>
      <w:r w:rsidR="00CC14C2" w:rsidRPr="00663C61">
        <w:rPr>
          <w:rFonts w:ascii="Arial" w:eastAsia="Times New Roman" w:hAnsi="Arial" w:cs="Arial"/>
          <w:b/>
          <w:bCs/>
          <w:kern w:val="36"/>
          <w:sz w:val="24"/>
          <w:szCs w:val="24"/>
          <w:lang w:val="en-US" w:eastAsia="fr-FR"/>
        </w:rPr>
        <w:t>(</w:t>
      </w:r>
      <w:r w:rsidR="00CC14C2" w:rsidRPr="00663C61">
        <w:rPr>
          <w:rFonts w:ascii="Arial" w:eastAsia="Times New Roman" w:hAnsi="Arial" w:cs="Arial"/>
          <w:i/>
          <w:iCs/>
          <w:sz w:val="24"/>
          <w:szCs w:val="11"/>
          <w:lang w:val="en-US" w:eastAsia="fr-FR"/>
        </w:rPr>
        <w:t>February 19th, 2020)</w:t>
      </w:r>
    </w:p>
    <w:p w:rsidR="00DC7E99" w:rsidRPr="00663C61" w:rsidRDefault="00DC7E99" w:rsidP="00EF41FE">
      <w:pPr>
        <w:tabs>
          <w:tab w:val="left" w:pos="10632"/>
        </w:tabs>
        <w:autoSpaceDE w:val="0"/>
        <w:autoSpaceDN w:val="0"/>
        <w:adjustRightInd w:val="0"/>
        <w:ind w:left="284" w:right="281"/>
        <w:jc w:val="both"/>
        <w:rPr>
          <w:rFonts w:ascii="Arial" w:hAnsi="Arial" w:cs="Arial"/>
          <w:iCs/>
          <w:lang w:val="en-US"/>
        </w:rPr>
      </w:pPr>
      <w:r w:rsidRPr="00663C61">
        <w:rPr>
          <w:rFonts w:ascii="Arial" w:hAnsi="Arial" w:cs="Arial"/>
          <w:iCs/>
          <w:noProof/>
          <w:lang w:eastAsia="fr-FR"/>
        </w:rPr>
        <w:drawing>
          <wp:anchor distT="0" distB="0" distL="114300" distR="114300" simplePos="0" relativeHeight="251658240" behindDoc="0" locked="0" layoutInCell="1" allowOverlap="1" wp14:anchorId="5C80B3C6" wp14:editId="507D9683">
            <wp:simplePos x="0" y="0"/>
            <wp:positionH relativeFrom="column">
              <wp:posOffset>3660140</wp:posOffset>
            </wp:positionH>
            <wp:positionV relativeFrom="paragraph">
              <wp:posOffset>15875</wp:posOffset>
            </wp:positionV>
            <wp:extent cx="3364230" cy="1892300"/>
            <wp:effectExtent l="0" t="0" r="0" b="0"/>
            <wp:wrapSquare wrapText="bothSides"/>
            <wp:docPr id="3" name="Image 1" descr="https://ccimgs-2020.s3.amazonaws.com/2020Drawdown/2020Drawdown_Sources_en_title_lg.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cimgs-2020.s3.amazonaws.com/2020Drawdown/2020Drawdown_Sources_en_title_lg.jpg">
                      <a:hlinkClick r:id="rId7" tgtFrame="&quot;_blank&quot;"/>
                    </pic:cNvPr>
                    <pic:cNvPicPr>
                      <a:picLocks noChangeAspect="1" noChangeArrowheads="1"/>
                    </pic:cNvPicPr>
                  </pic:nvPicPr>
                  <pic:blipFill>
                    <a:blip r:embed="rId8" cstate="print"/>
                    <a:srcRect/>
                    <a:stretch>
                      <a:fillRect/>
                    </a:stretch>
                  </pic:blipFill>
                  <pic:spPr bwMode="auto">
                    <a:xfrm>
                      <a:off x="0" y="0"/>
                      <a:ext cx="3364230" cy="189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3C61">
        <w:rPr>
          <w:rFonts w:ascii="Arial" w:hAnsi="Arial" w:cs="Arial"/>
          <w:iCs/>
          <w:lang w:val="en-US"/>
        </w:rPr>
        <w:t xml:space="preserve">According to NOAA, January 2020 was the hottest January on record globally. This record is one data point in a global trend of warming—one that is directly related to human emissions of greenhouse gases. Stabilizing our climate will require substantially reducing our emissions - and understanding where they’re coming from is a key part of the process. </w:t>
      </w:r>
    </w:p>
    <w:p w:rsidR="00CC14C2" w:rsidRPr="00663C61" w:rsidRDefault="00CC14C2" w:rsidP="00EF41FE">
      <w:pPr>
        <w:tabs>
          <w:tab w:val="left" w:pos="10632"/>
        </w:tabs>
        <w:autoSpaceDE w:val="0"/>
        <w:autoSpaceDN w:val="0"/>
        <w:adjustRightInd w:val="0"/>
        <w:ind w:left="284"/>
        <w:jc w:val="both"/>
        <w:rPr>
          <w:rFonts w:ascii="Arial" w:hAnsi="Arial" w:cs="Arial"/>
          <w:iCs/>
          <w:lang w:val="en-US"/>
        </w:rPr>
      </w:pPr>
      <w:r w:rsidRPr="00663C61">
        <w:rPr>
          <w:rFonts w:ascii="Arial" w:hAnsi="Arial" w:cs="Arial"/>
          <w:iCs/>
          <w:lang w:val="en-US"/>
        </w:rPr>
        <w:t>As defined by the Environmental Protection Agency (EPA), U.S. greenhouse gas emissions sources can be broken down into five sectors</w:t>
      </w:r>
    </w:p>
    <w:p w:rsidR="00CC14C2" w:rsidRPr="00663C61" w:rsidRDefault="00CC14C2" w:rsidP="00EF41FE">
      <w:pPr>
        <w:tabs>
          <w:tab w:val="left" w:pos="10632"/>
        </w:tabs>
        <w:autoSpaceDE w:val="0"/>
        <w:autoSpaceDN w:val="0"/>
        <w:adjustRightInd w:val="0"/>
        <w:ind w:left="284"/>
        <w:jc w:val="both"/>
        <w:rPr>
          <w:rFonts w:ascii="Arial" w:hAnsi="Arial" w:cs="Arial"/>
          <w:iCs/>
          <w:lang w:val="en-US"/>
        </w:rPr>
      </w:pPr>
      <w:r w:rsidRPr="00663C61">
        <w:rPr>
          <w:rFonts w:ascii="Arial" w:hAnsi="Arial" w:cs="Arial"/>
          <w:iCs/>
          <w:lang w:val="en-US"/>
        </w:rPr>
        <w:t xml:space="preserve">Transportation is currently the largest source of greenhouse gas emissions in the U.S., having surpassed electricity generation in 2016. Emissions are produced through the burning of petroleum in the internal combustion engines of everything from cars and trucks to trains, planes and ships. </w:t>
      </w:r>
    </w:p>
    <w:p w:rsidR="00CC14C2" w:rsidRPr="00663C61" w:rsidRDefault="00CC14C2" w:rsidP="00EF41FE">
      <w:pPr>
        <w:tabs>
          <w:tab w:val="left" w:pos="10632"/>
        </w:tabs>
        <w:autoSpaceDE w:val="0"/>
        <w:autoSpaceDN w:val="0"/>
        <w:adjustRightInd w:val="0"/>
        <w:ind w:left="284"/>
        <w:jc w:val="both"/>
        <w:rPr>
          <w:rFonts w:ascii="Arial" w:hAnsi="Arial" w:cs="Arial"/>
          <w:iCs/>
          <w:lang w:val="en-US"/>
        </w:rPr>
      </w:pPr>
      <w:r w:rsidRPr="00663C61">
        <w:rPr>
          <w:rFonts w:ascii="Arial" w:hAnsi="Arial" w:cs="Arial"/>
          <w:iCs/>
          <w:lang w:val="en-US"/>
        </w:rPr>
        <w:t>Emissions from the electricity sector almost exclusively come from the combustion of fossil fuels to generate electricity.</w:t>
      </w:r>
    </w:p>
    <w:p w:rsidR="00CC14C2" w:rsidRPr="00663C61" w:rsidRDefault="00EF41FE" w:rsidP="00EF41FE">
      <w:pPr>
        <w:tabs>
          <w:tab w:val="left" w:pos="10632"/>
        </w:tabs>
        <w:autoSpaceDE w:val="0"/>
        <w:autoSpaceDN w:val="0"/>
        <w:adjustRightInd w:val="0"/>
        <w:ind w:left="284"/>
        <w:jc w:val="both"/>
        <w:rPr>
          <w:rFonts w:ascii="Arial" w:hAnsi="Arial" w:cs="Arial"/>
          <w:iCs/>
          <w:lang w:val="en-US"/>
        </w:rPr>
      </w:pPr>
      <w:r w:rsidRPr="00663C61">
        <w:rPr>
          <w:rFonts w:ascii="Arial" w:hAnsi="Arial" w:cs="Arial"/>
          <w:iCs/>
          <w:noProof/>
          <w:lang w:eastAsia="fr-FR"/>
        </w:rPr>
        <w:drawing>
          <wp:anchor distT="0" distB="0" distL="114300" distR="114300" simplePos="0" relativeHeight="251659776" behindDoc="0" locked="0" layoutInCell="1" allowOverlap="1" wp14:anchorId="7D03F96D" wp14:editId="1C84C2A3">
            <wp:simplePos x="0" y="0"/>
            <wp:positionH relativeFrom="column">
              <wp:posOffset>224790</wp:posOffset>
            </wp:positionH>
            <wp:positionV relativeFrom="paragraph">
              <wp:posOffset>863600</wp:posOffset>
            </wp:positionV>
            <wp:extent cx="3283585" cy="1968500"/>
            <wp:effectExtent l="0" t="0" r="0" b="0"/>
            <wp:wrapSquare wrapText="bothSides"/>
            <wp:docPr id="5" name="Image 2" descr="https://ccimgs-2020.s3.amazonaws.com/2020Drawdown/2020Drawdown_TempCO2_en_title_lg.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cimgs-2020.s3.amazonaws.com/2020Drawdown/2020Drawdown_TempCO2_en_title_lg.jpg">
                      <a:hlinkClick r:id="rId9" tgtFrame="&quot;_blank&quot;"/>
                    </pic:cNvPr>
                    <pic:cNvPicPr>
                      <a:picLocks noChangeAspect="1" noChangeArrowheads="1"/>
                    </pic:cNvPicPr>
                  </pic:nvPicPr>
                  <pic:blipFill>
                    <a:blip r:embed="rId10" cstate="print"/>
                    <a:srcRect/>
                    <a:stretch>
                      <a:fillRect/>
                    </a:stretch>
                  </pic:blipFill>
                  <pic:spPr bwMode="auto">
                    <a:xfrm>
                      <a:off x="0" y="0"/>
                      <a:ext cx="3283585" cy="1968500"/>
                    </a:xfrm>
                    <a:prstGeom prst="rect">
                      <a:avLst/>
                    </a:prstGeom>
                    <a:noFill/>
                    <a:ln w="9525">
                      <a:noFill/>
                      <a:miter lim="800000"/>
                      <a:headEnd/>
                      <a:tailEnd/>
                    </a:ln>
                  </pic:spPr>
                </pic:pic>
              </a:graphicData>
            </a:graphic>
            <wp14:sizeRelH relativeFrom="margin">
              <wp14:pctWidth>0</wp14:pctWidth>
            </wp14:sizeRelH>
          </wp:anchor>
        </w:drawing>
      </w:r>
      <w:r w:rsidR="00CC14C2" w:rsidRPr="00663C61">
        <w:rPr>
          <w:rFonts w:ascii="Arial" w:hAnsi="Arial" w:cs="Arial"/>
          <w:iCs/>
          <w:lang w:val="en-US"/>
        </w:rPr>
        <w:t>Renewable energy sources—such as solar, wind, and hydroelectric—accounted for 16% of energy generation, while the remainder was generated by nuclear power and non-coal fossil fuels—natural gas and petroleum. This is a sector that is changing rapidly. According to a recent estimate, the share of electricity generated by renewables is currently expected to roughly double from 19% in 2019 to 38% in 2050…</w:t>
      </w:r>
    </w:p>
    <w:p w:rsidR="00CC14C2" w:rsidRPr="00663C61" w:rsidRDefault="00CC14C2" w:rsidP="00EF41FE">
      <w:pPr>
        <w:tabs>
          <w:tab w:val="left" w:pos="10632"/>
        </w:tabs>
        <w:autoSpaceDE w:val="0"/>
        <w:autoSpaceDN w:val="0"/>
        <w:adjustRightInd w:val="0"/>
        <w:ind w:left="284"/>
        <w:jc w:val="both"/>
        <w:rPr>
          <w:rFonts w:ascii="Arial" w:hAnsi="Arial" w:cs="Arial"/>
          <w:i/>
          <w:iCs/>
          <w:lang w:val="en-US"/>
        </w:rPr>
      </w:pPr>
      <w:r w:rsidRPr="00663C61">
        <w:rPr>
          <w:rFonts w:ascii="Arial" w:hAnsi="Arial" w:cs="Arial"/>
          <w:iCs/>
          <w:lang w:val="en-US"/>
        </w:rPr>
        <w:t>…Now at 414 ppm, atmospheric CO</w:t>
      </w:r>
      <w:r w:rsidRPr="00663C61">
        <w:rPr>
          <w:rFonts w:ascii="Arial" w:hAnsi="Arial" w:cs="Arial"/>
          <w:iCs/>
          <w:vertAlign w:val="subscript"/>
          <w:lang w:val="en-US"/>
        </w:rPr>
        <w:t>2</w:t>
      </w:r>
      <w:r w:rsidRPr="00663C61">
        <w:rPr>
          <w:rFonts w:ascii="Arial" w:hAnsi="Arial" w:cs="Arial"/>
          <w:iCs/>
          <w:lang w:val="en-US"/>
        </w:rPr>
        <w:t xml:space="preserve"> concentrations are higher than at any time in the past 800,000 years, which directly relates to the planet's temperature. The world has committed to keep warming well below 2</w:t>
      </w:r>
      <w:r w:rsidRPr="00663C61">
        <w:rPr>
          <w:rFonts w:ascii="Cambria Math" w:hAnsi="Cambria Math" w:cs="Arial"/>
          <w:iCs/>
          <w:lang w:val="en-US"/>
        </w:rPr>
        <w:t>℃</w:t>
      </w:r>
      <w:r w:rsidRPr="00663C61">
        <w:rPr>
          <w:rFonts w:ascii="Arial" w:hAnsi="Arial" w:cs="Arial"/>
          <w:iCs/>
          <w:lang w:val="en-US"/>
        </w:rPr>
        <w:t xml:space="preserve"> globally, and that comes with the challenge of a carbon budget—a low-carb diet, if you will. Scientists estimate that humans can only emit 565 more gigatons of carbon dioxide and reasonably hope to meet the 2</w:t>
      </w:r>
      <w:r w:rsidRPr="00663C61">
        <w:rPr>
          <w:rFonts w:ascii="Cambria Math" w:hAnsi="Cambria Math" w:cs="Arial"/>
          <w:iCs/>
          <w:lang w:val="en-US"/>
        </w:rPr>
        <w:t>℃</w:t>
      </w:r>
      <w:r w:rsidRPr="00663C61">
        <w:rPr>
          <w:rFonts w:ascii="Arial" w:hAnsi="Arial" w:cs="Arial"/>
          <w:iCs/>
          <w:lang w:val="en-US"/>
        </w:rPr>
        <w:t xml:space="preserve"> target—a budget that would be exhausted in 15 years if emissions continue at the current rate of 36.6 gigatons of CO</w:t>
      </w:r>
      <w:r w:rsidRPr="00663C61">
        <w:rPr>
          <w:rFonts w:ascii="Arial" w:hAnsi="Arial" w:cs="Arial"/>
          <w:iCs/>
          <w:vertAlign w:val="subscript"/>
          <w:lang w:val="en-US"/>
        </w:rPr>
        <w:t>2</w:t>
      </w:r>
      <w:r w:rsidRPr="00663C61">
        <w:rPr>
          <w:rFonts w:ascii="Arial" w:hAnsi="Arial" w:cs="Arial"/>
          <w:iCs/>
          <w:lang w:val="en-US"/>
        </w:rPr>
        <w:t xml:space="preserve"> a year.</w:t>
      </w:r>
    </w:p>
    <w:p w:rsidR="00DF4631" w:rsidRPr="00663C61" w:rsidRDefault="00CC14C2" w:rsidP="00EF41FE">
      <w:pPr>
        <w:shd w:val="clear" w:color="auto" w:fill="FFFFFF"/>
        <w:tabs>
          <w:tab w:val="left" w:pos="10632"/>
        </w:tabs>
        <w:autoSpaceDE w:val="0"/>
        <w:autoSpaceDN w:val="0"/>
        <w:adjustRightInd w:val="0"/>
        <w:spacing w:before="100" w:beforeAutospacing="1" w:after="100" w:afterAutospacing="1" w:line="150" w:lineRule="atLeast"/>
        <w:ind w:left="284"/>
        <w:jc w:val="center"/>
        <w:rPr>
          <w:rFonts w:ascii="Arial" w:hAnsi="Arial" w:cs="Arial"/>
          <w:i/>
          <w:iCs/>
          <w:lang w:val="en-US"/>
        </w:rPr>
      </w:pPr>
      <w:r w:rsidRPr="00663C61">
        <w:rPr>
          <w:rFonts w:ascii="Arial" w:hAnsi="Arial" w:cs="Arial"/>
          <w:i/>
          <w:iCs/>
          <w:lang w:val="en-US"/>
        </w:rPr>
        <w:t xml:space="preserve"> </w:t>
      </w:r>
      <w:r w:rsidR="00DC7E99" w:rsidRPr="00663C61">
        <w:rPr>
          <w:rFonts w:ascii="Arial" w:hAnsi="Arial" w:cs="Arial"/>
          <w:i/>
          <w:iCs/>
          <w:lang w:val="en-US"/>
        </w:rPr>
        <w:t>(</w:t>
      </w:r>
      <w:r w:rsidRPr="00663C61">
        <w:rPr>
          <w:rFonts w:ascii="Arial" w:hAnsi="Arial" w:cs="Arial"/>
          <w:i/>
          <w:iCs/>
          <w:lang w:val="en-US"/>
        </w:rPr>
        <w:t>https://www.climatecentral.org/gallery/graphics/global-temperatures-and-co2-concentrations-2020</w:t>
      </w:r>
      <w:r w:rsidR="00DF4631" w:rsidRPr="00663C61">
        <w:rPr>
          <w:rFonts w:ascii="Arial" w:hAnsi="Arial" w:cs="Arial"/>
          <w:i/>
          <w:iCs/>
          <w:lang w:val="en-US"/>
        </w:rPr>
        <w:t>)</w:t>
      </w:r>
    </w:p>
    <w:p w:rsidR="00CC14C2" w:rsidRPr="00663C61" w:rsidRDefault="00CC14C2" w:rsidP="00EF41FE">
      <w:pPr>
        <w:shd w:val="clear" w:color="auto" w:fill="FFFFFF"/>
        <w:tabs>
          <w:tab w:val="left" w:pos="10632"/>
        </w:tabs>
        <w:autoSpaceDE w:val="0"/>
        <w:autoSpaceDN w:val="0"/>
        <w:adjustRightInd w:val="0"/>
        <w:spacing w:before="100" w:beforeAutospacing="1" w:after="100" w:afterAutospacing="1" w:line="150" w:lineRule="atLeast"/>
        <w:jc w:val="center"/>
        <w:rPr>
          <w:rFonts w:ascii="Arial" w:hAnsi="Arial" w:cs="Arial"/>
          <w:lang w:val="en-US"/>
        </w:rPr>
      </w:pPr>
    </w:p>
    <w:p w:rsidR="00DF4631" w:rsidRPr="00663C61" w:rsidRDefault="00DF4631" w:rsidP="00EF41FE">
      <w:pPr>
        <w:tabs>
          <w:tab w:val="left" w:pos="10632"/>
        </w:tabs>
        <w:autoSpaceDE w:val="0"/>
        <w:autoSpaceDN w:val="0"/>
        <w:adjustRightInd w:val="0"/>
        <w:spacing w:after="0" w:line="240" w:lineRule="auto"/>
        <w:ind w:left="426"/>
        <w:jc w:val="both"/>
        <w:rPr>
          <w:rFonts w:ascii="Arial" w:hAnsi="Arial" w:cs="Arial"/>
          <w:bCs/>
          <w:sz w:val="24"/>
          <w:szCs w:val="24"/>
          <w:lang w:val="en-US"/>
        </w:rPr>
      </w:pPr>
      <w:r w:rsidRPr="00663C61">
        <w:rPr>
          <w:rFonts w:ascii="Arial" w:hAnsi="Arial" w:cs="Arial"/>
          <w:bCs/>
          <w:sz w:val="24"/>
          <w:szCs w:val="24"/>
          <w:lang w:val="en-US"/>
        </w:rPr>
        <w:t xml:space="preserve">1. Present and comment on this document. </w:t>
      </w:r>
    </w:p>
    <w:p w:rsidR="00DF4631" w:rsidRPr="00663C61" w:rsidRDefault="00DF4631" w:rsidP="00EF41FE">
      <w:pPr>
        <w:tabs>
          <w:tab w:val="left" w:pos="10632"/>
        </w:tabs>
        <w:autoSpaceDE w:val="0"/>
        <w:autoSpaceDN w:val="0"/>
        <w:adjustRightInd w:val="0"/>
        <w:spacing w:after="0" w:line="240" w:lineRule="auto"/>
        <w:ind w:left="426"/>
        <w:jc w:val="both"/>
        <w:rPr>
          <w:rFonts w:ascii="Arial" w:hAnsi="Arial" w:cs="Arial"/>
          <w:bCs/>
          <w:sz w:val="24"/>
          <w:szCs w:val="24"/>
          <w:lang w:val="en-US"/>
        </w:rPr>
      </w:pPr>
      <w:r w:rsidRPr="00663C61">
        <w:rPr>
          <w:rFonts w:ascii="Arial" w:hAnsi="Arial" w:cs="Arial"/>
          <w:bCs/>
          <w:sz w:val="24"/>
          <w:szCs w:val="24"/>
          <w:lang w:val="en-US"/>
        </w:rPr>
        <w:t xml:space="preserve">2. </w:t>
      </w:r>
      <w:r w:rsidR="00EF41FE" w:rsidRPr="00663C61">
        <w:rPr>
          <w:rFonts w:ascii="Arial" w:hAnsi="Arial" w:cs="Arial"/>
          <w:bCs/>
          <w:sz w:val="24"/>
          <w:szCs w:val="24"/>
          <w:lang w:val="en-US"/>
        </w:rPr>
        <w:t>F</w:t>
      </w:r>
      <w:r w:rsidRPr="00663C61">
        <w:rPr>
          <w:rFonts w:ascii="Arial" w:hAnsi="Arial" w:cs="Arial"/>
          <w:bCs/>
          <w:sz w:val="24"/>
          <w:szCs w:val="24"/>
          <w:lang w:val="en-US"/>
        </w:rPr>
        <w:t>ocus on at least one scientific topic such as</w:t>
      </w:r>
      <w:r w:rsidR="00DC7E99" w:rsidRPr="00663C61">
        <w:rPr>
          <w:rFonts w:ascii="Arial" w:hAnsi="Arial" w:cs="Arial"/>
          <w:bCs/>
          <w:sz w:val="24"/>
          <w:szCs w:val="24"/>
          <w:lang w:val="en-US"/>
        </w:rPr>
        <w:t xml:space="preserve"> the </w:t>
      </w:r>
      <w:r w:rsidR="00EF41FE" w:rsidRPr="00663C61">
        <w:rPr>
          <w:rFonts w:ascii="Arial" w:hAnsi="Arial" w:cs="Arial"/>
          <w:bCs/>
          <w:sz w:val="24"/>
          <w:szCs w:val="24"/>
          <w:lang w:val="en-US"/>
        </w:rPr>
        <w:t>impact</w:t>
      </w:r>
      <w:r w:rsidR="00DC7E99" w:rsidRPr="00663C61">
        <w:rPr>
          <w:rFonts w:ascii="Arial" w:hAnsi="Arial" w:cs="Arial"/>
          <w:bCs/>
          <w:sz w:val="24"/>
          <w:szCs w:val="24"/>
          <w:lang w:val="en-US"/>
        </w:rPr>
        <w:t xml:space="preserve"> greenhouse effect consequence of human action</w:t>
      </w:r>
      <w:r w:rsidR="00EF41FE" w:rsidRPr="00663C61">
        <w:rPr>
          <w:rFonts w:ascii="Arial" w:hAnsi="Arial" w:cs="Arial"/>
          <w:bCs/>
          <w:sz w:val="24"/>
          <w:szCs w:val="24"/>
          <w:lang w:val="en-US"/>
        </w:rPr>
        <w:t xml:space="preserve"> on the increasing greenhouse effect</w:t>
      </w:r>
      <w:r w:rsidR="000168A8" w:rsidRPr="00663C61">
        <w:rPr>
          <w:rFonts w:ascii="Arial" w:hAnsi="Arial" w:cs="Arial"/>
          <w:bCs/>
          <w:sz w:val="24"/>
          <w:szCs w:val="24"/>
          <w:lang w:val="en-US"/>
        </w:rPr>
        <w:t>.</w:t>
      </w:r>
    </w:p>
    <w:p w:rsidR="00DF4631" w:rsidRPr="00663C61" w:rsidRDefault="00DC7E99" w:rsidP="00EF41FE">
      <w:pPr>
        <w:tabs>
          <w:tab w:val="left" w:pos="10632"/>
        </w:tabs>
        <w:autoSpaceDE w:val="0"/>
        <w:autoSpaceDN w:val="0"/>
        <w:adjustRightInd w:val="0"/>
        <w:spacing w:after="0" w:line="240" w:lineRule="auto"/>
        <w:ind w:left="426"/>
        <w:jc w:val="both"/>
        <w:rPr>
          <w:rFonts w:ascii="Arial" w:hAnsi="Arial" w:cs="Arial"/>
          <w:sz w:val="24"/>
          <w:szCs w:val="24"/>
          <w:lang w:val="en-US"/>
        </w:rPr>
      </w:pPr>
      <w:r w:rsidRPr="00663C61">
        <w:rPr>
          <w:rFonts w:ascii="Arial" w:hAnsi="Arial" w:cs="Arial"/>
          <w:bCs/>
          <w:sz w:val="24"/>
          <w:szCs w:val="24"/>
          <w:lang w:val="en-US"/>
        </w:rPr>
        <w:t xml:space="preserve">3. </w:t>
      </w:r>
      <w:r w:rsidRPr="00663C61">
        <w:rPr>
          <w:rFonts w:ascii="Arial" w:hAnsi="Arial" w:cs="Arial"/>
          <w:bCs/>
          <w:sz w:val="24"/>
          <w:szCs w:val="24"/>
          <w:lang w:val="en-GB"/>
        </w:rPr>
        <w:t>Do you know any other phenomenon</w:t>
      </w:r>
      <w:r w:rsidRPr="00663C61">
        <w:rPr>
          <w:rFonts w:ascii="Arial" w:hAnsi="Arial" w:cs="Arial"/>
          <w:bCs/>
          <w:sz w:val="24"/>
          <w:szCs w:val="24"/>
          <w:lang w:val="en-US"/>
        </w:rPr>
        <w:t xml:space="preserve"> </w:t>
      </w:r>
      <w:r w:rsidR="000168A8" w:rsidRPr="00663C61">
        <w:rPr>
          <w:rFonts w:ascii="Arial" w:hAnsi="Arial" w:cs="Arial"/>
          <w:bCs/>
          <w:sz w:val="24"/>
          <w:szCs w:val="24"/>
          <w:lang w:val="en-US"/>
        </w:rPr>
        <w:t>or clue that point out the Earth Global Warming?</w:t>
      </w:r>
    </w:p>
    <w:sectPr w:rsidR="00DF4631" w:rsidRPr="00663C61" w:rsidSect="00EF41FE">
      <w:pgSz w:w="11906" w:h="16838"/>
      <w:pgMar w:top="142" w:right="707" w:bottom="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55" w:rsidRDefault="00075155" w:rsidP="00BA3320">
      <w:pPr>
        <w:spacing w:after="0" w:line="240" w:lineRule="auto"/>
      </w:pPr>
      <w:r>
        <w:separator/>
      </w:r>
    </w:p>
  </w:endnote>
  <w:endnote w:type="continuationSeparator" w:id="0">
    <w:p w:rsidR="00075155" w:rsidRDefault="00075155" w:rsidP="00BA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55" w:rsidRDefault="00075155" w:rsidP="00BA3320">
      <w:pPr>
        <w:spacing w:after="0" w:line="240" w:lineRule="auto"/>
      </w:pPr>
      <w:r>
        <w:separator/>
      </w:r>
    </w:p>
  </w:footnote>
  <w:footnote w:type="continuationSeparator" w:id="0">
    <w:p w:rsidR="00075155" w:rsidRDefault="00075155" w:rsidP="00BA3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6ECB"/>
    <w:multiLevelType w:val="multilevel"/>
    <w:tmpl w:val="8282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31"/>
    <w:rsid w:val="000168A8"/>
    <w:rsid w:val="00075155"/>
    <w:rsid w:val="001C6A5D"/>
    <w:rsid w:val="002B1FCE"/>
    <w:rsid w:val="002C35B3"/>
    <w:rsid w:val="00303C4B"/>
    <w:rsid w:val="00430245"/>
    <w:rsid w:val="004A0AA0"/>
    <w:rsid w:val="00632D88"/>
    <w:rsid w:val="006523C1"/>
    <w:rsid w:val="00663C61"/>
    <w:rsid w:val="006E7D9E"/>
    <w:rsid w:val="00783C88"/>
    <w:rsid w:val="00A96A63"/>
    <w:rsid w:val="00AD20A9"/>
    <w:rsid w:val="00B7748F"/>
    <w:rsid w:val="00BA3320"/>
    <w:rsid w:val="00C151F1"/>
    <w:rsid w:val="00CC14C2"/>
    <w:rsid w:val="00D947BD"/>
    <w:rsid w:val="00DC7E99"/>
    <w:rsid w:val="00DF4631"/>
    <w:rsid w:val="00EC53C1"/>
    <w:rsid w:val="00EF08A2"/>
    <w:rsid w:val="00EF41FE"/>
    <w:rsid w:val="00F53158"/>
    <w:rsid w:val="00F77E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323FD"/>
  <w15:docId w15:val="{7C8D0190-52DC-4FF0-9CEB-698DE978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F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C7E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E99"/>
    <w:rPr>
      <w:rFonts w:ascii="Tahoma" w:hAnsi="Tahoma" w:cs="Tahoma"/>
      <w:sz w:val="16"/>
      <w:szCs w:val="16"/>
    </w:rPr>
  </w:style>
  <w:style w:type="character" w:styleId="lev">
    <w:name w:val="Strong"/>
    <w:basedOn w:val="Policepardfaut"/>
    <w:uiPriority w:val="22"/>
    <w:qFormat/>
    <w:rsid w:val="00DC7E99"/>
    <w:rPr>
      <w:b/>
      <w:bCs/>
    </w:rPr>
  </w:style>
  <w:style w:type="character" w:styleId="Lienhypertexte">
    <w:name w:val="Hyperlink"/>
    <w:basedOn w:val="Policepardfaut"/>
    <w:uiPriority w:val="99"/>
    <w:unhideWhenUsed/>
    <w:rsid w:val="00CC14C2"/>
    <w:rPr>
      <w:color w:val="0563C1" w:themeColor="hyperlink"/>
      <w:u w:val="single"/>
    </w:rPr>
  </w:style>
  <w:style w:type="paragraph" w:styleId="En-tte">
    <w:name w:val="header"/>
    <w:basedOn w:val="Normal"/>
    <w:link w:val="En-tteCar"/>
    <w:uiPriority w:val="99"/>
    <w:unhideWhenUsed/>
    <w:rsid w:val="00BA3320"/>
    <w:pPr>
      <w:tabs>
        <w:tab w:val="center" w:pos="4536"/>
        <w:tab w:val="right" w:pos="9072"/>
      </w:tabs>
      <w:spacing w:after="0" w:line="240" w:lineRule="auto"/>
    </w:pPr>
  </w:style>
  <w:style w:type="character" w:customStyle="1" w:styleId="En-tteCar">
    <w:name w:val="En-tête Car"/>
    <w:basedOn w:val="Policepardfaut"/>
    <w:link w:val="En-tte"/>
    <w:uiPriority w:val="99"/>
    <w:rsid w:val="00BA3320"/>
  </w:style>
  <w:style w:type="paragraph" w:styleId="Pieddepage">
    <w:name w:val="footer"/>
    <w:basedOn w:val="Normal"/>
    <w:link w:val="PieddepageCar"/>
    <w:uiPriority w:val="99"/>
    <w:unhideWhenUsed/>
    <w:rsid w:val="00BA33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272647">
      <w:bodyDiv w:val="1"/>
      <w:marLeft w:val="0"/>
      <w:marRight w:val="0"/>
      <w:marTop w:val="0"/>
      <w:marBottom w:val="0"/>
      <w:divBdr>
        <w:top w:val="none" w:sz="0" w:space="0" w:color="auto"/>
        <w:left w:val="none" w:sz="0" w:space="0" w:color="auto"/>
        <w:bottom w:val="none" w:sz="0" w:space="0" w:color="auto"/>
        <w:right w:val="none" w:sz="0" w:space="0" w:color="auto"/>
      </w:divBdr>
    </w:div>
    <w:div w:id="20628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cimgs-2020.s3.amazonaws.com/2020Drawdown/2020Drawdown_Sources_en_title_lg.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cimgs-2020.s3.amazonaws.com/2020Drawdown/2020Drawdown_TempCO2_en_title_lg.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Utilisateur Windows</cp:lastModifiedBy>
  <cp:revision>4</cp:revision>
  <cp:lastPrinted>2022-03-28T11:33:00Z</cp:lastPrinted>
  <dcterms:created xsi:type="dcterms:W3CDTF">2022-04-07T13:37:00Z</dcterms:created>
  <dcterms:modified xsi:type="dcterms:W3CDTF">2024-03-06T11:01:00Z</dcterms:modified>
</cp:coreProperties>
</file>