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9DD40" w14:textId="759E48A7" w:rsidR="00DF4631" w:rsidRPr="00E42CAE" w:rsidRDefault="00DF4631" w:rsidP="00DF4631">
      <w:pPr>
        <w:autoSpaceDE w:val="0"/>
        <w:autoSpaceDN w:val="0"/>
        <w:adjustRightInd w:val="0"/>
        <w:spacing w:after="0" w:line="240" w:lineRule="auto"/>
        <w:jc w:val="center"/>
        <w:rPr>
          <w:rFonts w:ascii="Arial" w:hAnsi="Arial" w:cs="Arial"/>
          <w:b/>
          <w:bCs/>
          <w:sz w:val="24"/>
          <w:szCs w:val="24"/>
        </w:rPr>
      </w:pPr>
      <w:r w:rsidRPr="00E42CAE">
        <w:rPr>
          <w:rFonts w:ascii="Arial" w:hAnsi="Arial" w:cs="Arial"/>
          <w:b/>
          <w:bCs/>
          <w:sz w:val="24"/>
          <w:szCs w:val="24"/>
        </w:rPr>
        <w:t>BACCALAURÉAT GÉNÉRAL ET TECHNOLOGIQUE</w:t>
      </w:r>
    </w:p>
    <w:p w14:paraId="25198D35" w14:textId="20AA3EB4" w:rsidR="00DF4631" w:rsidRPr="00E42CAE" w:rsidRDefault="00DF4631" w:rsidP="00DF4631">
      <w:pPr>
        <w:autoSpaceDE w:val="0"/>
        <w:autoSpaceDN w:val="0"/>
        <w:adjustRightInd w:val="0"/>
        <w:spacing w:after="0" w:line="240" w:lineRule="auto"/>
        <w:jc w:val="center"/>
        <w:rPr>
          <w:rFonts w:ascii="Arial" w:hAnsi="Arial" w:cs="Arial"/>
          <w:b/>
          <w:bCs/>
          <w:sz w:val="24"/>
          <w:szCs w:val="24"/>
        </w:rPr>
      </w:pPr>
      <w:r w:rsidRPr="00E42CAE">
        <w:rPr>
          <w:rFonts w:ascii="Arial" w:hAnsi="Arial" w:cs="Arial"/>
          <w:b/>
          <w:bCs/>
          <w:sz w:val="24"/>
          <w:szCs w:val="24"/>
        </w:rPr>
        <w:t>ÉPREUVE ORALE DES SECTIONS EUROPÉENNES ET DE LANGUES ORIENTALES</w:t>
      </w:r>
    </w:p>
    <w:p w14:paraId="3E344094" w14:textId="77777777" w:rsidR="006077B5" w:rsidRPr="00DF4631" w:rsidRDefault="006077B5" w:rsidP="00DF4631">
      <w:pPr>
        <w:autoSpaceDE w:val="0"/>
        <w:autoSpaceDN w:val="0"/>
        <w:adjustRightInd w:val="0"/>
        <w:spacing w:after="0" w:line="240" w:lineRule="auto"/>
        <w:jc w:val="center"/>
        <w:rPr>
          <w:rFonts w:ascii="Arial" w:hAnsi="Arial" w:cs="Arial"/>
          <w:b/>
          <w:bCs/>
        </w:rPr>
      </w:pPr>
    </w:p>
    <w:tbl>
      <w:tblPr>
        <w:tblStyle w:val="Grilledutableau"/>
        <w:tblW w:w="10742" w:type="dxa"/>
        <w:jc w:val="center"/>
        <w:tblInd w:w="0" w:type="dxa"/>
        <w:tblLook w:val="04A0" w:firstRow="1" w:lastRow="0" w:firstColumn="1" w:lastColumn="0" w:noHBand="0" w:noVBand="1"/>
      </w:tblPr>
      <w:tblGrid>
        <w:gridCol w:w="5581"/>
        <w:gridCol w:w="5161"/>
      </w:tblGrid>
      <w:tr w:rsidR="00DF4631" w14:paraId="66752C97" w14:textId="77777777" w:rsidTr="006077B5">
        <w:trPr>
          <w:trHeight w:val="360"/>
          <w:jc w:val="center"/>
        </w:trPr>
        <w:tc>
          <w:tcPr>
            <w:tcW w:w="5581" w:type="dxa"/>
            <w:tcBorders>
              <w:top w:val="single" w:sz="4" w:space="0" w:color="auto"/>
              <w:left w:val="single" w:sz="4" w:space="0" w:color="auto"/>
              <w:bottom w:val="single" w:sz="4" w:space="0" w:color="auto"/>
              <w:right w:val="single" w:sz="4" w:space="0" w:color="auto"/>
            </w:tcBorders>
            <w:vAlign w:val="center"/>
            <w:hideMark/>
          </w:tcPr>
          <w:p w14:paraId="604B037E" w14:textId="5C1513A9" w:rsidR="00DF4631" w:rsidRDefault="00DF4631" w:rsidP="006077B5">
            <w:pPr>
              <w:autoSpaceDE w:val="0"/>
              <w:autoSpaceDN w:val="0"/>
              <w:adjustRightInd w:val="0"/>
              <w:spacing w:after="0"/>
              <w:rPr>
                <w:rFonts w:ascii="Arial" w:hAnsi="Arial" w:cs="Arial"/>
                <w:b/>
              </w:rPr>
            </w:pPr>
            <w:r>
              <w:rPr>
                <w:rFonts w:ascii="Arial" w:hAnsi="Arial" w:cs="Arial"/>
                <w:b/>
              </w:rPr>
              <w:t xml:space="preserve">DNL : </w:t>
            </w:r>
            <w:r w:rsidR="006077B5">
              <w:rPr>
                <w:rFonts w:ascii="Arial" w:hAnsi="Arial" w:cs="Arial"/>
              </w:rPr>
              <w:t>Physique C</w:t>
            </w:r>
            <w:r>
              <w:rPr>
                <w:rFonts w:ascii="Arial" w:hAnsi="Arial" w:cs="Arial"/>
              </w:rPr>
              <w:t>himie</w:t>
            </w:r>
          </w:p>
        </w:tc>
        <w:tc>
          <w:tcPr>
            <w:tcW w:w="5160" w:type="dxa"/>
            <w:tcBorders>
              <w:top w:val="single" w:sz="4" w:space="0" w:color="auto"/>
              <w:left w:val="single" w:sz="4" w:space="0" w:color="auto"/>
              <w:bottom w:val="single" w:sz="4" w:space="0" w:color="auto"/>
              <w:right w:val="single" w:sz="4" w:space="0" w:color="auto"/>
            </w:tcBorders>
            <w:vAlign w:val="center"/>
            <w:hideMark/>
          </w:tcPr>
          <w:p w14:paraId="38D1DF6D" w14:textId="1AE6FCE6" w:rsidR="00DF4631" w:rsidRPr="002F3567" w:rsidRDefault="006077B5" w:rsidP="006077B5">
            <w:pPr>
              <w:autoSpaceDE w:val="0"/>
              <w:autoSpaceDN w:val="0"/>
              <w:adjustRightInd w:val="0"/>
              <w:spacing w:after="0"/>
              <w:rPr>
                <w:rFonts w:ascii="Arial" w:hAnsi="Arial" w:cs="Arial"/>
              </w:rPr>
            </w:pPr>
            <w:r w:rsidRPr="002F3567">
              <w:rPr>
                <w:rFonts w:ascii="Arial" w:hAnsi="Arial" w:cs="Arial"/>
              </w:rPr>
              <w:t>T</w:t>
            </w:r>
            <w:r w:rsidR="00A96A63" w:rsidRPr="002F3567">
              <w:rPr>
                <w:rFonts w:ascii="Arial" w:hAnsi="Arial" w:cs="Arial"/>
              </w:rPr>
              <w:t>oute</w:t>
            </w:r>
            <w:r w:rsidR="002F3567" w:rsidRPr="002F3567">
              <w:rPr>
                <w:rFonts w:ascii="Arial" w:hAnsi="Arial" w:cs="Arial"/>
              </w:rPr>
              <w:t>s</w:t>
            </w:r>
            <w:r w:rsidR="00A96A63" w:rsidRPr="002F3567">
              <w:rPr>
                <w:rFonts w:ascii="Arial" w:hAnsi="Arial" w:cs="Arial"/>
              </w:rPr>
              <w:t xml:space="preserve"> </w:t>
            </w:r>
            <w:r w:rsidRPr="002F3567">
              <w:rPr>
                <w:rFonts w:ascii="Arial" w:hAnsi="Arial" w:cs="Arial"/>
              </w:rPr>
              <w:t>S</w:t>
            </w:r>
            <w:r w:rsidR="00A96A63" w:rsidRPr="002F3567">
              <w:rPr>
                <w:rFonts w:ascii="Arial" w:hAnsi="Arial" w:cs="Arial"/>
              </w:rPr>
              <w:t>pécialité</w:t>
            </w:r>
            <w:r w:rsidR="002F3567" w:rsidRPr="002F3567">
              <w:rPr>
                <w:rFonts w:ascii="Arial" w:hAnsi="Arial" w:cs="Arial"/>
              </w:rPr>
              <w:t>s</w:t>
            </w:r>
          </w:p>
        </w:tc>
      </w:tr>
      <w:tr w:rsidR="00DF4631" w14:paraId="36EE47F9" w14:textId="77777777" w:rsidTr="006077B5">
        <w:trPr>
          <w:trHeight w:val="360"/>
          <w:jc w:val="center"/>
        </w:trPr>
        <w:tc>
          <w:tcPr>
            <w:tcW w:w="5581" w:type="dxa"/>
            <w:tcBorders>
              <w:top w:val="single" w:sz="4" w:space="0" w:color="auto"/>
              <w:left w:val="single" w:sz="4" w:space="0" w:color="auto"/>
              <w:bottom w:val="single" w:sz="4" w:space="0" w:color="auto"/>
              <w:right w:val="single" w:sz="4" w:space="0" w:color="auto"/>
            </w:tcBorders>
            <w:vAlign w:val="center"/>
            <w:hideMark/>
          </w:tcPr>
          <w:p w14:paraId="383C8E73" w14:textId="328D8D35" w:rsidR="00DF4631" w:rsidRDefault="00DF4631">
            <w:pPr>
              <w:autoSpaceDE w:val="0"/>
              <w:autoSpaceDN w:val="0"/>
              <w:adjustRightInd w:val="0"/>
              <w:spacing w:after="0"/>
              <w:rPr>
                <w:rFonts w:ascii="Arial" w:hAnsi="Arial" w:cs="Arial"/>
                <w:b/>
              </w:rPr>
            </w:pPr>
            <w:r>
              <w:rPr>
                <w:rFonts w:ascii="Arial" w:hAnsi="Arial" w:cs="Arial"/>
                <w:b/>
              </w:rPr>
              <w:t xml:space="preserve">Langue : </w:t>
            </w:r>
            <w:r>
              <w:rPr>
                <w:rFonts w:ascii="Arial" w:hAnsi="Arial" w:cs="Arial"/>
              </w:rPr>
              <w:t>ANGLAIS</w:t>
            </w:r>
          </w:p>
        </w:tc>
        <w:tc>
          <w:tcPr>
            <w:tcW w:w="5160" w:type="dxa"/>
            <w:tcBorders>
              <w:top w:val="single" w:sz="4" w:space="0" w:color="auto"/>
              <w:left w:val="single" w:sz="4" w:space="0" w:color="auto"/>
              <w:bottom w:val="single" w:sz="4" w:space="0" w:color="auto"/>
              <w:right w:val="single" w:sz="4" w:space="0" w:color="auto"/>
            </w:tcBorders>
            <w:vAlign w:val="center"/>
            <w:hideMark/>
          </w:tcPr>
          <w:p w14:paraId="06319358" w14:textId="77777777" w:rsidR="00DF4631" w:rsidRDefault="00DF4631">
            <w:pPr>
              <w:autoSpaceDE w:val="0"/>
              <w:autoSpaceDN w:val="0"/>
              <w:adjustRightInd w:val="0"/>
              <w:spacing w:after="0"/>
              <w:rPr>
                <w:rFonts w:ascii="Arial" w:hAnsi="Arial" w:cs="Arial"/>
              </w:rPr>
            </w:pPr>
            <w:r>
              <w:rPr>
                <w:rFonts w:ascii="Arial" w:hAnsi="Arial" w:cs="Arial"/>
              </w:rPr>
              <w:t>Voie générale</w:t>
            </w:r>
          </w:p>
        </w:tc>
      </w:tr>
      <w:tr w:rsidR="00DF4631" w14:paraId="3A8AC8DA" w14:textId="77777777" w:rsidTr="006077B5">
        <w:trPr>
          <w:trHeight w:val="360"/>
          <w:jc w:val="center"/>
        </w:trPr>
        <w:tc>
          <w:tcPr>
            <w:tcW w:w="10742" w:type="dxa"/>
            <w:gridSpan w:val="2"/>
            <w:tcBorders>
              <w:top w:val="single" w:sz="4" w:space="0" w:color="auto"/>
              <w:left w:val="single" w:sz="4" w:space="0" w:color="auto"/>
              <w:bottom w:val="single" w:sz="4" w:space="0" w:color="auto"/>
              <w:right w:val="single" w:sz="4" w:space="0" w:color="auto"/>
            </w:tcBorders>
            <w:vAlign w:val="center"/>
          </w:tcPr>
          <w:p w14:paraId="37079FD0" w14:textId="10B5EEEA" w:rsidR="00DF4631" w:rsidRDefault="00DF4631" w:rsidP="004A0AA0">
            <w:pPr>
              <w:autoSpaceDE w:val="0"/>
              <w:autoSpaceDN w:val="0"/>
              <w:adjustRightInd w:val="0"/>
              <w:spacing w:after="0"/>
              <w:jc w:val="center"/>
              <w:rPr>
                <w:rFonts w:ascii="Arial" w:hAnsi="Arial" w:cs="Arial"/>
              </w:rPr>
            </w:pPr>
            <w:r>
              <w:rPr>
                <w:rFonts w:ascii="Arial" w:hAnsi="Arial" w:cs="Arial"/>
              </w:rPr>
              <w:t>THEME</w:t>
            </w:r>
            <w:r w:rsidRPr="006077B5">
              <w:rPr>
                <w:rFonts w:ascii="Arial" w:hAnsi="Arial" w:cs="Arial"/>
              </w:rPr>
              <w:t xml:space="preserve"> </w:t>
            </w:r>
            <w:r w:rsidR="00B97576">
              <w:rPr>
                <w:rFonts w:ascii="Arial" w:hAnsi="Arial" w:cs="Arial"/>
              </w:rPr>
              <w:t>2</w:t>
            </w:r>
            <w:r w:rsidRPr="006077B5">
              <w:rPr>
                <w:rFonts w:ascii="Arial" w:hAnsi="Arial" w:cs="Arial"/>
              </w:rPr>
              <w:t xml:space="preserve">: </w:t>
            </w:r>
            <w:r w:rsidR="003F6B65" w:rsidRPr="006077B5">
              <w:rPr>
                <w:rFonts w:ascii="Arial" w:hAnsi="Arial" w:cs="Arial"/>
                <w:bCs/>
              </w:rPr>
              <w:t>Le futur des énergies</w:t>
            </w:r>
          </w:p>
        </w:tc>
      </w:tr>
      <w:tr w:rsidR="00DF4631" w14:paraId="0E987180" w14:textId="77777777" w:rsidTr="006077B5">
        <w:trPr>
          <w:trHeight w:val="360"/>
          <w:jc w:val="center"/>
        </w:trPr>
        <w:tc>
          <w:tcPr>
            <w:tcW w:w="5581" w:type="dxa"/>
            <w:tcBorders>
              <w:top w:val="single" w:sz="4" w:space="0" w:color="auto"/>
              <w:left w:val="single" w:sz="4" w:space="0" w:color="auto"/>
              <w:bottom w:val="single" w:sz="4" w:space="0" w:color="auto"/>
              <w:right w:val="single" w:sz="4" w:space="0" w:color="auto"/>
            </w:tcBorders>
            <w:vAlign w:val="center"/>
          </w:tcPr>
          <w:p w14:paraId="62A9B4FC" w14:textId="05A8C021" w:rsidR="00DF4631" w:rsidRDefault="00DF4631" w:rsidP="002F3567">
            <w:pPr>
              <w:autoSpaceDE w:val="0"/>
              <w:autoSpaceDN w:val="0"/>
              <w:adjustRightInd w:val="0"/>
              <w:spacing w:after="0"/>
              <w:rPr>
                <w:rFonts w:ascii="Arial" w:hAnsi="Arial" w:cs="Arial"/>
                <w:b/>
              </w:rPr>
            </w:pPr>
            <w:r>
              <w:rPr>
                <w:rFonts w:ascii="Arial" w:hAnsi="Arial" w:cs="Arial"/>
                <w:bCs/>
              </w:rPr>
              <w:t xml:space="preserve">SOUS-THEME : </w:t>
            </w:r>
            <w:r w:rsidR="003F6B65" w:rsidRPr="006077B5">
              <w:rPr>
                <w:rFonts w:ascii="Arial" w:hAnsi="Arial" w:cs="Arial"/>
                <w:bCs/>
              </w:rPr>
              <w:t>Deux siècles d’énergie électrique</w:t>
            </w:r>
          </w:p>
        </w:tc>
        <w:tc>
          <w:tcPr>
            <w:tcW w:w="5160" w:type="dxa"/>
            <w:tcBorders>
              <w:top w:val="single" w:sz="4" w:space="0" w:color="auto"/>
              <w:left w:val="single" w:sz="4" w:space="0" w:color="auto"/>
              <w:bottom w:val="single" w:sz="4" w:space="0" w:color="auto"/>
              <w:right w:val="single" w:sz="4" w:space="0" w:color="auto"/>
            </w:tcBorders>
            <w:vAlign w:val="center"/>
          </w:tcPr>
          <w:p w14:paraId="23910C7A" w14:textId="709E8EAC" w:rsidR="00DF4631" w:rsidRDefault="00DF4631">
            <w:pPr>
              <w:autoSpaceDE w:val="0"/>
              <w:autoSpaceDN w:val="0"/>
              <w:adjustRightInd w:val="0"/>
              <w:spacing w:after="0"/>
              <w:rPr>
                <w:rFonts w:ascii="Arial" w:hAnsi="Arial" w:cs="Arial"/>
              </w:rPr>
            </w:pPr>
            <w:r>
              <w:rPr>
                <w:rFonts w:ascii="Arial" w:hAnsi="Arial" w:cs="Arial"/>
                <w:bCs/>
              </w:rPr>
              <w:t xml:space="preserve">NOTION : </w:t>
            </w:r>
            <w:r w:rsidR="003F6B65" w:rsidRPr="006077B5">
              <w:rPr>
                <w:rFonts w:ascii="Arial" w:hAnsi="Arial" w:cs="Arial"/>
                <w:b/>
                <w:bCs/>
              </w:rPr>
              <w:t>2.1.2 Evolution de la notion d’énergie</w:t>
            </w:r>
          </w:p>
        </w:tc>
      </w:tr>
    </w:tbl>
    <w:p w14:paraId="3B68922C" w14:textId="77777777" w:rsidR="00DF4631" w:rsidRPr="00DF4631" w:rsidRDefault="00DF4631" w:rsidP="00DF4631">
      <w:pPr>
        <w:autoSpaceDE w:val="0"/>
        <w:autoSpaceDN w:val="0"/>
        <w:adjustRightInd w:val="0"/>
        <w:jc w:val="both"/>
        <w:rPr>
          <w:rFonts w:ascii="Arial" w:hAnsi="Arial" w:cs="Arial"/>
          <w:sz w:val="2"/>
          <w:szCs w:val="2"/>
        </w:rPr>
      </w:pPr>
    </w:p>
    <w:p w14:paraId="0AD2EE40" w14:textId="77777777" w:rsidR="002F3567" w:rsidRDefault="002F3567" w:rsidP="006077B5">
      <w:pPr>
        <w:autoSpaceDE w:val="0"/>
        <w:autoSpaceDN w:val="0"/>
        <w:adjustRightInd w:val="0"/>
        <w:jc w:val="center"/>
        <w:rPr>
          <w:rFonts w:ascii="Arial" w:hAnsi="Arial" w:cs="Arial"/>
          <w:b/>
          <w:bCs/>
          <w:color w:val="000000"/>
          <w:sz w:val="24"/>
          <w:szCs w:val="24"/>
          <w:lang w:val="en-US"/>
        </w:rPr>
      </w:pPr>
      <w:bookmarkStart w:id="0" w:name="_GoBack"/>
      <w:bookmarkEnd w:id="0"/>
    </w:p>
    <w:p w14:paraId="35BC7C93" w14:textId="0CF76B10" w:rsidR="00DF4631" w:rsidRPr="006077B5" w:rsidRDefault="003F6B65" w:rsidP="006077B5">
      <w:pPr>
        <w:autoSpaceDE w:val="0"/>
        <w:autoSpaceDN w:val="0"/>
        <w:adjustRightInd w:val="0"/>
        <w:jc w:val="center"/>
        <w:rPr>
          <w:rFonts w:ascii="Arial" w:hAnsi="Arial" w:cs="Arial"/>
          <w:b/>
          <w:bCs/>
          <w:color w:val="000000"/>
          <w:sz w:val="24"/>
          <w:szCs w:val="24"/>
          <w:lang w:val="en-US"/>
        </w:rPr>
      </w:pPr>
      <w:r w:rsidRPr="006077B5">
        <w:rPr>
          <w:rFonts w:ascii="Arial" w:hAnsi="Arial" w:cs="Arial"/>
          <w:b/>
          <w:bCs/>
          <w:color w:val="000000"/>
          <w:sz w:val="24"/>
          <w:szCs w:val="24"/>
          <w:lang w:val="en-US"/>
        </w:rPr>
        <w:t>EINSTEIN’S LEGACY : THE PHOTOE</w:t>
      </w:r>
      <w:r w:rsidR="008776EF" w:rsidRPr="006077B5">
        <w:rPr>
          <w:rFonts w:ascii="Arial" w:hAnsi="Arial" w:cs="Arial"/>
          <w:b/>
          <w:bCs/>
          <w:color w:val="000000"/>
          <w:sz w:val="24"/>
          <w:szCs w:val="24"/>
          <w:lang w:val="en-US"/>
        </w:rPr>
        <w:t>LECT</w:t>
      </w:r>
      <w:r w:rsidR="00CE73CC" w:rsidRPr="006077B5">
        <w:rPr>
          <w:rFonts w:ascii="Arial" w:hAnsi="Arial" w:cs="Arial"/>
          <w:b/>
          <w:bCs/>
          <w:color w:val="000000"/>
          <w:sz w:val="24"/>
          <w:szCs w:val="24"/>
          <w:lang w:val="en-US"/>
        </w:rPr>
        <w:t>RIC</w:t>
      </w:r>
      <w:r w:rsidR="008776EF" w:rsidRPr="006077B5">
        <w:rPr>
          <w:rFonts w:ascii="Arial" w:hAnsi="Arial" w:cs="Arial"/>
          <w:b/>
          <w:bCs/>
          <w:color w:val="000000"/>
          <w:sz w:val="24"/>
          <w:szCs w:val="24"/>
          <w:lang w:val="en-US"/>
        </w:rPr>
        <w:t xml:space="preserve"> </w:t>
      </w:r>
      <w:r w:rsidRPr="006077B5">
        <w:rPr>
          <w:rFonts w:ascii="Arial" w:hAnsi="Arial" w:cs="Arial"/>
          <w:b/>
          <w:bCs/>
          <w:color w:val="000000"/>
          <w:sz w:val="24"/>
          <w:szCs w:val="24"/>
          <w:lang w:val="en-US"/>
        </w:rPr>
        <w:t>E</w:t>
      </w:r>
      <w:r w:rsidR="008776EF" w:rsidRPr="006077B5">
        <w:rPr>
          <w:rFonts w:ascii="Arial" w:hAnsi="Arial" w:cs="Arial"/>
          <w:b/>
          <w:bCs/>
          <w:color w:val="000000"/>
          <w:sz w:val="24"/>
          <w:szCs w:val="24"/>
          <w:lang w:val="en-US"/>
        </w:rPr>
        <w:t>FFECT</w:t>
      </w:r>
    </w:p>
    <w:p w14:paraId="1D7CD3B1" w14:textId="5737574F" w:rsidR="003F6B65" w:rsidRPr="008776EF" w:rsidRDefault="006077B5" w:rsidP="003F6B65">
      <w:pPr>
        <w:shd w:val="clear" w:color="auto" w:fill="FFFFFF"/>
        <w:spacing w:after="0" w:line="240" w:lineRule="auto"/>
        <w:jc w:val="both"/>
        <w:rPr>
          <w:rFonts w:ascii="Arial" w:eastAsia="Times New Roman" w:hAnsi="Arial" w:cs="Arial"/>
          <w:sz w:val="24"/>
          <w:szCs w:val="24"/>
          <w:lang w:val="en-US" w:eastAsia="fr-FR"/>
        </w:rPr>
      </w:pPr>
      <w:r w:rsidRPr="006077B5">
        <w:rPr>
          <w:noProof/>
          <w:sz w:val="24"/>
          <w:szCs w:val="24"/>
          <w:lang w:eastAsia="fr-FR"/>
        </w:rPr>
        <w:drawing>
          <wp:anchor distT="0" distB="0" distL="114300" distR="114300" simplePos="0" relativeHeight="251662336" behindDoc="0" locked="0" layoutInCell="1" allowOverlap="1" wp14:anchorId="45EE6774" wp14:editId="635FAAE3">
            <wp:simplePos x="0" y="0"/>
            <wp:positionH relativeFrom="column">
              <wp:posOffset>4312285</wp:posOffset>
            </wp:positionH>
            <wp:positionV relativeFrom="paragraph">
              <wp:posOffset>4445</wp:posOffset>
            </wp:positionV>
            <wp:extent cx="2444750" cy="2125345"/>
            <wp:effectExtent l="0" t="0" r="0" b="8255"/>
            <wp:wrapSquare wrapText="bothSides"/>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4750" cy="2125345"/>
                    </a:xfrm>
                    <a:prstGeom prst="rect">
                      <a:avLst/>
                    </a:prstGeom>
                  </pic:spPr>
                </pic:pic>
              </a:graphicData>
            </a:graphic>
          </wp:anchor>
        </w:drawing>
      </w:r>
      <w:r w:rsidR="003F6B65" w:rsidRPr="008776EF">
        <w:rPr>
          <w:rFonts w:ascii="Arial" w:eastAsia="Times New Roman" w:hAnsi="Arial" w:cs="Arial"/>
          <w:sz w:val="24"/>
          <w:szCs w:val="24"/>
          <w:lang w:val="en-US" w:eastAsia="fr-FR"/>
        </w:rPr>
        <w:t xml:space="preserve">Despite the popularity of Einstein's theories of relativity </w:t>
      </w:r>
      <w:r w:rsidR="00CE73CC">
        <w:rPr>
          <w:rFonts w:ascii="Arial" w:eastAsia="Times New Roman" w:hAnsi="Arial" w:cs="Arial"/>
          <w:sz w:val="24"/>
          <w:szCs w:val="24"/>
          <w:lang w:val="en-US" w:eastAsia="fr-FR"/>
        </w:rPr>
        <w:t>[..]</w:t>
      </w:r>
      <w:r w:rsidR="003F6B65" w:rsidRPr="008776EF">
        <w:rPr>
          <w:rFonts w:ascii="Arial" w:eastAsia="Times New Roman" w:hAnsi="Arial" w:cs="Arial"/>
          <w:sz w:val="24"/>
          <w:szCs w:val="24"/>
          <w:lang w:val="en-US" w:eastAsia="fr-FR"/>
        </w:rPr>
        <w:t xml:space="preserve">, Einstein's Nobel Prize in physics (1921) was actually awarded for his discovery of the photoelectric effect. This discovery revolutionized our understanding of the world around us. </w:t>
      </w:r>
    </w:p>
    <w:p w14:paraId="58D1FADA" w14:textId="77777777" w:rsidR="003F6B65" w:rsidRPr="008776EF" w:rsidRDefault="003F6B65" w:rsidP="003F6B65">
      <w:pPr>
        <w:shd w:val="clear" w:color="auto" w:fill="FFFFFF"/>
        <w:spacing w:after="0" w:line="240" w:lineRule="auto"/>
        <w:jc w:val="both"/>
        <w:rPr>
          <w:rFonts w:ascii="Arial" w:eastAsia="Times New Roman" w:hAnsi="Arial" w:cs="Arial"/>
          <w:sz w:val="24"/>
          <w:szCs w:val="24"/>
          <w:lang w:val="en-US" w:eastAsia="fr-FR"/>
        </w:rPr>
      </w:pPr>
    </w:p>
    <w:p w14:paraId="0A9156F7" w14:textId="77777777" w:rsidR="003F6B65" w:rsidRPr="008776EF" w:rsidRDefault="003F6B65" w:rsidP="003F6B65">
      <w:pPr>
        <w:shd w:val="clear" w:color="auto" w:fill="FFFFFF"/>
        <w:spacing w:after="0" w:line="240" w:lineRule="auto"/>
        <w:jc w:val="both"/>
        <w:rPr>
          <w:rFonts w:ascii="Arial" w:eastAsia="Times New Roman" w:hAnsi="Arial" w:cs="Arial"/>
          <w:sz w:val="24"/>
          <w:szCs w:val="24"/>
          <w:lang w:val="en-US" w:eastAsia="fr-FR"/>
        </w:rPr>
      </w:pPr>
      <w:r w:rsidRPr="008776EF">
        <w:rPr>
          <w:rStyle w:val="lev"/>
          <w:rFonts w:ascii="Arial" w:hAnsi="Arial" w:cs="Arial"/>
          <w:sz w:val="24"/>
          <w:szCs w:val="24"/>
          <w:lang w:val="en-US"/>
        </w:rPr>
        <w:t>What Is the Photoelectric Effect?</w:t>
      </w:r>
    </w:p>
    <w:p w14:paraId="04C1E613" w14:textId="5B8DF227" w:rsidR="003F6B65" w:rsidRPr="008776EF" w:rsidRDefault="008776EF" w:rsidP="003F6B65">
      <w:pPr>
        <w:pStyle w:val="NormalWeb"/>
        <w:shd w:val="clear" w:color="auto" w:fill="FFFFFF"/>
        <w:jc w:val="both"/>
        <w:rPr>
          <w:rFonts w:ascii="Arial" w:hAnsi="Arial" w:cs="Arial"/>
          <w:lang w:val="en-US"/>
        </w:rPr>
      </w:pPr>
      <w:r w:rsidRPr="008776EF">
        <w:rPr>
          <w:rFonts w:ascii="Arial" w:hAnsi="Arial" w:cs="Arial"/>
          <w:noProof/>
        </w:rPr>
        <mc:AlternateContent>
          <mc:Choice Requires="wps">
            <w:drawing>
              <wp:anchor distT="0" distB="0" distL="114300" distR="114300" simplePos="0" relativeHeight="251660288" behindDoc="1" locked="0" layoutInCell="1" allowOverlap="1" wp14:anchorId="0A8BE16F" wp14:editId="1A5C9A8F">
                <wp:simplePos x="0" y="0"/>
                <wp:positionH relativeFrom="column">
                  <wp:posOffset>4574872</wp:posOffset>
                </wp:positionH>
                <wp:positionV relativeFrom="paragraph">
                  <wp:posOffset>903135</wp:posOffset>
                </wp:positionV>
                <wp:extent cx="1616710" cy="185420"/>
                <wp:effectExtent l="0" t="0" r="2540" b="5080"/>
                <wp:wrapTight wrapText="bothSides">
                  <wp:wrapPolygon edited="0">
                    <wp:start x="0" y="0"/>
                    <wp:lineTo x="0" y="19973"/>
                    <wp:lineTo x="21379" y="19973"/>
                    <wp:lineTo x="21379" y="0"/>
                    <wp:lineTo x="0" y="0"/>
                  </wp:wrapPolygon>
                </wp:wrapTight>
                <wp:docPr id="1" name="Zone de texte 1"/>
                <wp:cNvGraphicFramePr/>
                <a:graphic xmlns:a="http://schemas.openxmlformats.org/drawingml/2006/main">
                  <a:graphicData uri="http://schemas.microsoft.com/office/word/2010/wordprocessingShape">
                    <wps:wsp>
                      <wps:cNvSpPr txBox="1"/>
                      <wps:spPr>
                        <a:xfrm>
                          <a:off x="0" y="0"/>
                          <a:ext cx="1616710" cy="185420"/>
                        </a:xfrm>
                        <a:prstGeom prst="rect">
                          <a:avLst/>
                        </a:prstGeom>
                        <a:solidFill>
                          <a:prstClr val="white"/>
                        </a:solidFill>
                        <a:ln>
                          <a:noFill/>
                        </a:ln>
                      </wps:spPr>
                      <wps:txbx>
                        <w:txbxContent>
                          <w:p w14:paraId="721EAA6C" w14:textId="763B0614" w:rsidR="003F6B65" w:rsidRPr="00416191" w:rsidRDefault="003F6B65" w:rsidP="003F6B65">
                            <w:pPr>
                              <w:pStyle w:val="Lgende"/>
                              <w:rPr>
                                <w:rFonts w:ascii="Lato" w:hAnsi="Lato"/>
                                <w:noProof/>
                                <w:color w:val="16181E"/>
                                <w:lang w:val="en-US"/>
                              </w:rPr>
                            </w:pPr>
                            <w:r w:rsidRPr="004C6870">
                              <w:rPr>
                                <w:lang w:val="en-US"/>
                              </w:rPr>
                              <w:t xml:space="preserve">Figure </w:t>
                            </w:r>
                            <w:r>
                              <w:fldChar w:fldCharType="begin"/>
                            </w:r>
                            <w:r w:rsidRPr="004C6870">
                              <w:rPr>
                                <w:lang w:val="en-US"/>
                              </w:rPr>
                              <w:instrText xml:space="preserve"> SEQ Figure \* ARABIC </w:instrText>
                            </w:r>
                            <w:r>
                              <w:fldChar w:fldCharType="separate"/>
                            </w:r>
                            <w:r w:rsidRPr="004C6870">
                              <w:rPr>
                                <w:noProof/>
                                <w:lang w:val="en-US"/>
                              </w:rPr>
                              <w:t>1</w:t>
                            </w:r>
                            <w:r>
                              <w:fldChar w:fldCharType="end"/>
                            </w:r>
                            <w:r w:rsidRPr="004C6870">
                              <w:rPr>
                                <w:lang w:val="en-US"/>
                              </w:rPr>
                              <w:t>:</w:t>
                            </w:r>
                            <w:r w:rsidR="00A768D8">
                              <w:rPr>
                                <w:lang w:val="en-US"/>
                              </w:rPr>
                              <w:t xml:space="preserve"> issue de scienceabc.com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BE16F" id="_x0000_t202" coordsize="21600,21600" o:spt="202" path="m,l,21600r21600,l21600,xe">
                <v:stroke joinstyle="miter"/>
                <v:path gradientshapeok="t" o:connecttype="rect"/>
              </v:shapetype>
              <v:shape id="Zone de texte 1" o:spid="_x0000_s1026" type="#_x0000_t202" style="position:absolute;left:0;text-align:left;margin-left:360.25pt;margin-top:71.1pt;width:127.3pt;height:1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" stroked="f">
                <v:textbox inset="0,0,0,0">
                  <w:txbxContent>
                    <w:p w14:paraId="721EAA6C" w14:textId="763B0614" w:rsidR="003F6B65" w:rsidRPr="00416191" w:rsidRDefault="003F6B65" w:rsidP="003F6B65">
                      <w:pPr>
                        <w:pStyle w:val="Lgende"/>
                        <w:rPr>
                          <w:rFonts w:ascii="Lato" w:hAnsi="Lato"/>
                          <w:noProof/>
                          <w:color w:val="16181E"/>
                          <w:lang w:val="en-US"/>
                        </w:rPr>
                      </w:pPr>
                      <w:r w:rsidRPr="004C6870">
                        <w:rPr>
                          <w:lang w:val="en-US"/>
                        </w:rPr>
                        <w:t xml:space="preserve">Figure </w:t>
                      </w:r>
                      <w:r>
                        <w:fldChar w:fldCharType="begin"/>
                      </w:r>
                      <w:r w:rsidRPr="004C6870">
                        <w:rPr>
                          <w:lang w:val="en-US"/>
                        </w:rPr>
                        <w:instrText xml:space="preserve"> SEQ Figure \* ARABIC </w:instrText>
                      </w:r>
                      <w:r>
                        <w:fldChar w:fldCharType="separate"/>
                      </w:r>
                      <w:r w:rsidRPr="004C6870">
                        <w:rPr>
                          <w:noProof/>
                          <w:lang w:val="en-US"/>
                        </w:rPr>
                        <w:t>1</w:t>
                      </w:r>
                      <w:r>
                        <w:fldChar w:fldCharType="end"/>
                      </w:r>
                      <w:r w:rsidRPr="004C6870">
                        <w:rPr>
                          <w:lang w:val="en-US"/>
                        </w:rPr>
                        <w:t>:</w:t>
                      </w:r>
                      <w:r w:rsidR="00A768D8">
                        <w:rPr>
                          <w:lang w:val="en-US"/>
                        </w:rPr>
                        <w:t xml:space="preserve"> issue de scienceabc.com</w:t>
                      </w:r>
                    </w:p>
                  </w:txbxContent>
                </v:textbox>
                <w10:wrap type="tight"/>
              </v:shape>
            </w:pict>
          </mc:Fallback>
        </mc:AlternateContent>
      </w:r>
      <w:r w:rsidR="003F6B65" w:rsidRPr="008776EF">
        <w:rPr>
          <w:rFonts w:ascii="Arial" w:hAnsi="Arial" w:cs="Arial"/>
          <w:lang w:val="en-US"/>
        </w:rPr>
        <w:t>When light with energy above a certain threshold hits a metal surface, an electron that was previously bound to the metal is knocked loose. Each particle of light, called a photon, collides with an electron and uses some of its energy to dislodge it from the metal. The rest of the photon’s energy is transferred to the now free-roaming negative charge, called a photoelectron. [..]</w:t>
      </w:r>
    </w:p>
    <w:p w14:paraId="1DA41E0D" w14:textId="29D0A3AD" w:rsidR="003F6B65" w:rsidRPr="008776EF" w:rsidRDefault="003F6B65" w:rsidP="003F6B65">
      <w:pPr>
        <w:pStyle w:val="NormalWeb"/>
        <w:shd w:val="clear" w:color="auto" w:fill="FFFFFF"/>
        <w:jc w:val="both"/>
        <w:rPr>
          <w:rFonts w:ascii="Arial" w:hAnsi="Arial" w:cs="Arial"/>
          <w:shd w:val="clear" w:color="auto" w:fill="FFFFFF"/>
          <w:lang w:val="en-US"/>
        </w:rPr>
      </w:pPr>
      <w:r w:rsidRPr="008776EF">
        <w:rPr>
          <w:rFonts w:ascii="Arial" w:hAnsi="Arial" w:cs="Arial"/>
          <w:shd w:val="clear" w:color="auto" w:fill="FFFFFF"/>
          <w:lang w:val="en-US"/>
        </w:rPr>
        <w:t>In 1905, Einstein reported that all</w:t>
      </w:r>
      <w:r w:rsidR="00244960">
        <w:rPr>
          <w:rFonts w:ascii="Arial" w:hAnsi="Arial" w:cs="Arial"/>
          <w:shd w:val="clear" w:color="auto" w:fill="FFFFFF"/>
          <w:lang w:val="en-US"/>
        </w:rPr>
        <w:t xml:space="preserve"> </w:t>
      </w:r>
      <w:r w:rsidRPr="008776EF">
        <w:rPr>
          <w:rFonts w:ascii="Arial" w:hAnsi="Arial" w:cs="Arial"/>
          <w:shd w:val="clear" w:color="auto" w:fill="FFFFFF"/>
          <w:lang w:val="en-US"/>
        </w:rPr>
        <w:t xml:space="preserve">of the observed phenomena could be explained if light was thought of as a stream of particles (or quanta of light called photons) rather than as a wave. </w:t>
      </w:r>
      <w:r w:rsidR="00CE73CC">
        <w:rPr>
          <w:rFonts w:ascii="Arial" w:hAnsi="Arial" w:cs="Arial"/>
          <w:shd w:val="clear" w:color="auto" w:fill="FFFFFF"/>
          <w:lang w:val="en-US"/>
        </w:rPr>
        <w:t>[..]</w:t>
      </w:r>
    </w:p>
    <w:p w14:paraId="3C21A693" w14:textId="77777777" w:rsidR="003F6B65" w:rsidRPr="008776EF" w:rsidRDefault="003F6B65" w:rsidP="003F6B65">
      <w:pPr>
        <w:pStyle w:val="NormalWeb"/>
        <w:shd w:val="clear" w:color="auto" w:fill="FFFFFF"/>
        <w:jc w:val="both"/>
        <w:rPr>
          <w:rFonts w:ascii="Arial" w:hAnsi="Arial" w:cs="Arial"/>
          <w:lang w:val="en-US"/>
        </w:rPr>
      </w:pPr>
      <w:r w:rsidRPr="008776EF">
        <w:rPr>
          <w:rStyle w:val="lev"/>
          <w:rFonts w:ascii="Arial" w:eastAsiaTheme="majorEastAsia" w:hAnsi="Arial" w:cs="Arial"/>
          <w:lang w:val="en-US"/>
        </w:rPr>
        <w:t>Where Would We Be Without the Photoelectric Effect?</w:t>
      </w:r>
    </w:p>
    <w:p w14:paraId="720024AC" w14:textId="77777777" w:rsidR="003F6B65" w:rsidRPr="008776EF" w:rsidRDefault="003F6B65" w:rsidP="003F6B65">
      <w:pPr>
        <w:pStyle w:val="NormalWeb"/>
        <w:shd w:val="clear" w:color="auto" w:fill="FFFFFF"/>
        <w:jc w:val="both"/>
        <w:rPr>
          <w:rFonts w:ascii="Arial" w:hAnsi="Arial" w:cs="Arial"/>
          <w:lang w:val="en-US"/>
        </w:rPr>
      </w:pPr>
      <w:r w:rsidRPr="008776EF">
        <w:rPr>
          <w:rFonts w:ascii="Arial" w:hAnsi="Arial" w:cs="Arial"/>
          <w:lang w:val="en-US"/>
        </w:rPr>
        <w:t>The photoelectric effect has direct applications in the use of photocells and solar cells where energy is produced due to incident photons. More importantly, however, the photoelectric effect set off the quantum revolution. Experimental physicists began to think about the nature of light and the structure of atoms, the foundation of the world around us, in an entirely new way.</w:t>
      </w:r>
    </w:p>
    <w:p w14:paraId="6A24099C" w14:textId="552D8472" w:rsidR="00DF4631" w:rsidRDefault="003F6B65" w:rsidP="006077B5">
      <w:pPr>
        <w:pStyle w:val="NormalWeb"/>
        <w:shd w:val="clear" w:color="auto" w:fill="FFFFFF"/>
        <w:jc w:val="right"/>
        <w:rPr>
          <w:rStyle w:val="Lienhypertexte"/>
          <w:rFonts w:ascii="Lato" w:hAnsi="Lato"/>
          <w:i/>
          <w:iCs/>
          <w:sz w:val="22"/>
          <w:szCs w:val="22"/>
        </w:rPr>
      </w:pPr>
      <w:r w:rsidRPr="002F3567">
        <w:rPr>
          <w:rFonts w:ascii="Lato" w:hAnsi="Lato"/>
          <w:i/>
          <w:iCs/>
          <w:sz w:val="22"/>
          <w:szCs w:val="22"/>
        </w:rPr>
        <w:t>https://www.quickanddirtytips.com/education/science/einsteins-legacy-the-photoelectric-effect?page=1</w:t>
      </w:r>
    </w:p>
    <w:p w14:paraId="461FEBE8" w14:textId="51A9F8C6" w:rsidR="001F1360" w:rsidRDefault="001F1360" w:rsidP="006077B5">
      <w:pPr>
        <w:pStyle w:val="NormalWeb"/>
        <w:shd w:val="clear" w:color="auto" w:fill="FFFFFF"/>
        <w:jc w:val="right"/>
        <w:rPr>
          <w:rStyle w:val="Lienhypertexte"/>
          <w:rFonts w:ascii="Lato" w:hAnsi="Lato"/>
          <w:i/>
          <w:iCs/>
          <w:sz w:val="22"/>
          <w:szCs w:val="22"/>
        </w:rPr>
      </w:pPr>
    </w:p>
    <w:p w14:paraId="00B9A770" w14:textId="77777777" w:rsidR="001F1360" w:rsidRPr="00CE73CC" w:rsidRDefault="001F1360" w:rsidP="006077B5">
      <w:pPr>
        <w:pStyle w:val="NormalWeb"/>
        <w:shd w:val="clear" w:color="auto" w:fill="FFFFFF"/>
        <w:jc w:val="right"/>
        <w:rPr>
          <w:rFonts w:ascii="Lato" w:hAnsi="Lato"/>
          <w:i/>
          <w:iCs/>
          <w:color w:val="667587"/>
          <w:sz w:val="22"/>
          <w:szCs w:val="22"/>
          <w:u w:val="single"/>
        </w:rPr>
      </w:pPr>
    </w:p>
    <w:p w14:paraId="6623BCAE" w14:textId="77777777" w:rsidR="00DF4631" w:rsidRPr="006077B5" w:rsidRDefault="00DF4631" w:rsidP="001C6A5D">
      <w:pPr>
        <w:autoSpaceDE w:val="0"/>
        <w:autoSpaceDN w:val="0"/>
        <w:adjustRightInd w:val="0"/>
        <w:spacing w:after="0" w:line="240" w:lineRule="auto"/>
        <w:jc w:val="both"/>
        <w:rPr>
          <w:rFonts w:ascii="Arial" w:hAnsi="Arial" w:cs="Arial"/>
          <w:bCs/>
          <w:color w:val="000000"/>
          <w:sz w:val="24"/>
          <w:szCs w:val="24"/>
          <w:lang w:val="en-US"/>
        </w:rPr>
      </w:pPr>
      <w:r w:rsidRPr="006077B5">
        <w:rPr>
          <w:rFonts w:ascii="Arial" w:hAnsi="Arial" w:cs="Arial"/>
          <w:bCs/>
          <w:color w:val="000000"/>
          <w:sz w:val="24"/>
          <w:szCs w:val="24"/>
          <w:lang w:val="en-US"/>
        </w:rPr>
        <w:t xml:space="preserve">1. Present and comment on this document. </w:t>
      </w:r>
    </w:p>
    <w:p w14:paraId="040A3E73" w14:textId="54E64321" w:rsidR="00DF4631" w:rsidRPr="006077B5" w:rsidRDefault="006077B5" w:rsidP="001C6A5D">
      <w:pPr>
        <w:autoSpaceDE w:val="0"/>
        <w:autoSpaceDN w:val="0"/>
        <w:adjustRightInd w:val="0"/>
        <w:spacing w:after="0" w:line="240" w:lineRule="auto"/>
        <w:jc w:val="both"/>
        <w:rPr>
          <w:rFonts w:ascii="Arial" w:hAnsi="Arial" w:cs="Arial"/>
          <w:bCs/>
          <w:color w:val="000000"/>
          <w:sz w:val="24"/>
          <w:szCs w:val="24"/>
          <w:lang w:val="en-US"/>
        </w:rPr>
      </w:pPr>
      <w:r>
        <w:rPr>
          <w:rFonts w:ascii="Arial" w:hAnsi="Arial" w:cs="Arial"/>
          <w:bCs/>
          <w:color w:val="000000"/>
          <w:sz w:val="24"/>
          <w:szCs w:val="24"/>
          <w:lang w:val="en-US"/>
        </w:rPr>
        <w:t>2. F</w:t>
      </w:r>
      <w:r w:rsidR="00DF4631" w:rsidRPr="006077B5">
        <w:rPr>
          <w:rFonts w:ascii="Arial" w:hAnsi="Arial" w:cs="Arial"/>
          <w:bCs/>
          <w:color w:val="000000"/>
          <w:sz w:val="24"/>
          <w:szCs w:val="24"/>
          <w:lang w:val="en-US"/>
        </w:rPr>
        <w:t>ocus on at least one scientific topic such as</w:t>
      </w:r>
      <w:r w:rsidR="00D145CC" w:rsidRPr="006077B5">
        <w:rPr>
          <w:rFonts w:ascii="Arial" w:hAnsi="Arial" w:cs="Arial"/>
          <w:bCs/>
          <w:color w:val="000000"/>
          <w:sz w:val="24"/>
          <w:szCs w:val="24"/>
          <w:lang w:val="en-US"/>
        </w:rPr>
        <w:t xml:space="preserve"> the </w:t>
      </w:r>
      <w:r w:rsidR="008776EF" w:rsidRPr="006077B5">
        <w:rPr>
          <w:rFonts w:ascii="Arial" w:hAnsi="Arial" w:cs="Arial"/>
          <w:bCs/>
          <w:color w:val="000000"/>
          <w:sz w:val="24"/>
          <w:szCs w:val="24"/>
          <w:lang w:val="en-US"/>
        </w:rPr>
        <w:t>electricity</w:t>
      </w:r>
      <w:r w:rsidR="00CE73CC" w:rsidRPr="006077B5">
        <w:rPr>
          <w:rFonts w:ascii="Arial" w:hAnsi="Arial" w:cs="Arial"/>
          <w:bCs/>
          <w:color w:val="000000"/>
          <w:sz w:val="24"/>
          <w:szCs w:val="24"/>
          <w:lang w:val="en-US"/>
        </w:rPr>
        <w:t xml:space="preserve"> generation</w:t>
      </w:r>
      <w:r w:rsidR="00D145CC" w:rsidRPr="006077B5">
        <w:rPr>
          <w:rFonts w:ascii="Arial" w:hAnsi="Arial" w:cs="Arial"/>
          <w:bCs/>
          <w:color w:val="000000"/>
          <w:sz w:val="24"/>
          <w:szCs w:val="24"/>
          <w:lang w:val="en-US"/>
        </w:rPr>
        <w:t>.</w:t>
      </w:r>
    </w:p>
    <w:p w14:paraId="00CCCB25" w14:textId="5649E286" w:rsidR="00DF4631" w:rsidRPr="006077B5" w:rsidRDefault="00DF4631" w:rsidP="001C6A5D">
      <w:pPr>
        <w:autoSpaceDE w:val="0"/>
        <w:autoSpaceDN w:val="0"/>
        <w:adjustRightInd w:val="0"/>
        <w:spacing w:after="0" w:line="240" w:lineRule="auto"/>
        <w:jc w:val="both"/>
        <w:rPr>
          <w:rFonts w:ascii="Arial" w:hAnsi="Arial" w:cs="Arial"/>
          <w:bCs/>
          <w:sz w:val="24"/>
          <w:szCs w:val="24"/>
          <w:lang w:val="en-US"/>
        </w:rPr>
      </w:pPr>
      <w:r w:rsidRPr="006077B5">
        <w:rPr>
          <w:rFonts w:ascii="Arial" w:hAnsi="Arial" w:cs="Arial"/>
          <w:bCs/>
          <w:sz w:val="24"/>
          <w:szCs w:val="24"/>
          <w:lang w:val="en-US"/>
        </w:rPr>
        <w:t xml:space="preserve">3. </w:t>
      </w:r>
      <w:r w:rsidR="004744B2" w:rsidRPr="006077B5">
        <w:rPr>
          <w:rFonts w:ascii="Arial" w:hAnsi="Arial" w:cs="Arial"/>
          <w:bCs/>
          <w:sz w:val="24"/>
          <w:szCs w:val="24"/>
          <w:lang w:val="en-US"/>
        </w:rPr>
        <w:t xml:space="preserve">In your opinion, </w:t>
      </w:r>
      <w:r w:rsidR="004744B2" w:rsidRPr="006077B5">
        <w:rPr>
          <w:rFonts w:ascii="Arial" w:hAnsi="Arial" w:cs="Arial"/>
          <w:bCs/>
          <w:sz w:val="24"/>
          <w:szCs w:val="24"/>
          <w:shd w:val="clear" w:color="auto" w:fill="FFFFFF"/>
          <w:lang w:val="en-US"/>
        </w:rPr>
        <w:t>what are the environmental challenges of researching new ways of generating electricity?</w:t>
      </w:r>
    </w:p>
    <w:sectPr w:rsidR="00DF4631" w:rsidRPr="006077B5" w:rsidSect="008A026F">
      <w:pgSz w:w="11906" w:h="16838"/>
      <w:pgMar w:top="720" w:right="720" w:bottom="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6AA28" w14:textId="77777777" w:rsidR="00B4661C" w:rsidRDefault="00B4661C" w:rsidP="008A026F">
      <w:pPr>
        <w:spacing w:after="0" w:line="240" w:lineRule="auto"/>
      </w:pPr>
      <w:r>
        <w:separator/>
      </w:r>
    </w:p>
  </w:endnote>
  <w:endnote w:type="continuationSeparator" w:id="0">
    <w:p w14:paraId="43E0E53A" w14:textId="77777777" w:rsidR="00B4661C" w:rsidRDefault="00B4661C" w:rsidP="008A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BB2E0" w14:textId="77777777" w:rsidR="00B4661C" w:rsidRDefault="00B4661C" w:rsidP="008A026F">
      <w:pPr>
        <w:spacing w:after="0" w:line="240" w:lineRule="auto"/>
      </w:pPr>
      <w:r>
        <w:separator/>
      </w:r>
    </w:p>
  </w:footnote>
  <w:footnote w:type="continuationSeparator" w:id="0">
    <w:p w14:paraId="6B805FAC" w14:textId="77777777" w:rsidR="00B4661C" w:rsidRDefault="00B4661C" w:rsidP="008A0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31"/>
    <w:rsid w:val="001C6A5D"/>
    <w:rsid w:val="001F1360"/>
    <w:rsid w:val="00244960"/>
    <w:rsid w:val="002C35B3"/>
    <w:rsid w:val="002F3567"/>
    <w:rsid w:val="00377A40"/>
    <w:rsid w:val="003F6B65"/>
    <w:rsid w:val="00430245"/>
    <w:rsid w:val="004744B2"/>
    <w:rsid w:val="00477648"/>
    <w:rsid w:val="004A0AA0"/>
    <w:rsid w:val="004C03DC"/>
    <w:rsid w:val="006077B5"/>
    <w:rsid w:val="00632D88"/>
    <w:rsid w:val="00655666"/>
    <w:rsid w:val="006A3E6F"/>
    <w:rsid w:val="006E7D9E"/>
    <w:rsid w:val="00783C88"/>
    <w:rsid w:val="007D789C"/>
    <w:rsid w:val="00815C55"/>
    <w:rsid w:val="008776EF"/>
    <w:rsid w:val="008A026F"/>
    <w:rsid w:val="00A768D8"/>
    <w:rsid w:val="00A96A63"/>
    <w:rsid w:val="00AD20A9"/>
    <w:rsid w:val="00B4661C"/>
    <w:rsid w:val="00B97576"/>
    <w:rsid w:val="00BE724B"/>
    <w:rsid w:val="00C62DBE"/>
    <w:rsid w:val="00CE73CC"/>
    <w:rsid w:val="00D145CC"/>
    <w:rsid w:val="00DF4631"/>
    <w:rsid w:val="00E42CAE"/>
    <w:rsid w:val="00EB77CC"/>
    <w:rsid w:val="00F53158"/>
    <w:rsid w:val="00F77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71E94"/>
  <w15:docId w15:val="{2BE153E4-B12D-4F7B-9E5F-BA6CBDC0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3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F4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77648"/>
    <w:rPr>
      <w:color w:val="0563C1" w:themeColor="hyperlink"/>
      <w:u w:val="single"/>
    </w:rPr>
  </w:style>
  <w:style w:type="character" w:customStyle="1" w:styleId="UnresolvedMention">
    <w:name w:val="Unresolved Mention"/>
    <w:basedOn w:val="Policepardfaut"/>
    <w:uiPriority w:val="99"/>
    <w:semiHidden/>
    <w:unhideWhenUsed/>
    <w:rsid w:val="00477648"/>
    <w:rPr>
      <w:color w:val="605E5C"/>
      <w:shd w:val="clear" w:color="auto" w:fill="E1DFDD"/>
    </w:rPr>
  </w:style>
  <w:style w:type="character" w:styleId="Lienhypertextesuivivisit">
    <w:name w:val="FollowedHyperlink"/>
    <w:basedOn w:val="Policepardfaut"/>
    <w:uiPriority w:val="99"/>
    <w:semiHidden/>
    <w:unhideWhenUsed/>
    <w:rsid w:val="00D145CC"/>
    <w:rPr>
      <w:color w:val="954F72" w:themeColor="followedHyperlink"/>
      <w:u w:val="single"/>
    </w:rPr>
  </w:style>
  <w:style w:type="paragraph" w:styleId="Lgende">
    <w:name w:val="caption"/>
    <w:basedOn w:val="Normal"/>
    <w:next w:val="Normal"/>
    <w:uiPriority w:val="35"/>
    <w:unhideWhenUsed/>
    <w:qFormat/>
    <w:rsid w:val="004C03DC"/>
    <w:pPr>
      <w:spacing w:line="240" w:lineRule="auto"/>
    </w:pPr>
    <w:rPr>
      <w:i/>
      <w:iCs/>
      <w:color w:val="44546A" w:themeColor="text2"/>
      <w:sz w:val="18"/>
      <w:szCs w:val="18"/>
    </w:rPr>
  </w:style>
  <w:style w:type="paragraph" w:styleId="NormalWeb">
    <w:name w:val="Normal (Web)"/>
    <w:basedOn w:val="Normal"/>
    <w:uiPriority w:val="99"/>
    <w:unhideWhenUsed/>
    <w:rsid w:val="003F6B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F6B65"/>
    <w:rPr>
      <w:b/>
      <w:bCs/>
    </w:rPr>
  </w:style>
  <w:style w:type="paragraph" w:styleId="En-tte">
    <w:name w:val="header"/>
    <w:basedOn w:val="Normal"/>
    <w:link w:val="En-tteCar"/>
    <w:uiPriority w:val="99"/>
    <w:unhideWhenUsed/>
    <w:rsid w:val="008A026F"/>
    <w:pPr>
      <w:tabs>
        <w:tab w:val="center" w:pos="4536"/>
        <w:tab w:val="right" w:pos="9072"/>
      </w:tabs>
      <w:spacing w:after="0" w:line="240" w:lineRule="auto"/>
    </w:pPr>
  </w:style>
  <w:style w:type="character" w:customStyle="1" w:styleId="En-tteCar">
    <w:name w:val="En-tête Car"/>
    <w:basedOn w:val="Policepardfaut"/>
    <w:link w:val="En-tte"/>
    <w:uiPriority w:val="99"/>
    <w:rsid w:val="008A026F"/>
  </w:style>
  <w:style w:type="paragraph" w:styleId="Pieddepage">
    <w:name w:val="footer"/>
    <w:basedOn w:val="Normal"/>
    <w:link w:val="PieddepageCar"/>
    <w:uiPriority w:val="99"/>
    <w:unhideWhenUsed/>
    <w:rsid w:val="008A02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8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1674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Rectorat De Montpellier</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Utilisateur Windows</cp:lastModifiedBy>
  <cp:revision>5</cp:revision>
  <dcterms:created xsi:type="dcterms:W3CDTF">2022-04-07T12:08:00Z</dcterms:created>
  <dcterms:modified xsi:type="dcterms:W3CDTF">2024-03-06T12:11:00Z</dcterms:modified>
</cp:coreProperties>
</file>