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D" w:rsidRPr="008E6217" w:rsidRDefault="008E6217">
      <w:pPr>
        <w:rPr>
          <w:rFonts w:ascii="Arial" w:hAnsi="Arial" w:cs="Arial"/>
          <w:sz w:val="24"/>
          <w:szCs w:val="24"/>
        </w:rPr>
      </w:pPr>
      <w:r w:rsidRPr="008E6217">
        <w:rPr>
          <w:rFonts w:ascii="Arial" w:hAnsi="Arial" w:cs="Arial"/>
          <w:sz w:val="24"/>
          <w:szCs w:val="24"/>
        </w:rPr>
        <w:t xml:space="preserve">Nom : </w:t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  <w:t>Prénom :</w:t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</w:r>
      <w:r w:rsidRPr="008E6217">
        <w:rPr>
          <w:rFonts w:ascii="Arial" w:hAnsi="Arial" w:cs="Arial"/>
          <w:sz w:val="24"/>
          <w:szCs w:val="24"/>
        </w:rPr>
        <w:tab/>
        <w:t>Classe :</w:t>
      </w:r>
    </w:p>
    <w:p w:rsidR="008E6217" w:rsidRPr="00E4666A" w:rsidRDefault="008E6217" w:rsidP="008E621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4666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17 objectifs pour sauver le monde</w:t>
      </w:r>
    </w:p>
    <w:p w:rsidR="008E6217" w:rsidRPr="008E6217" w:rsidRDefault="008E6217" w:rsidP="008E6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4666A">
        <w:rPr>
          <w:rFonts w:ascii="Arial" w:eastAsia="Times New Roman" w:hAnsi="Arial" w:cs="Arial"/>
          <w:i/>
          <w:sz w:val="24"/>
          <w:szCs w:val="24"/>
          <w:lang w:eastAsia="fr-FR"/>
        </w:rPr>
        <w:t>Les objectifs de développement durable nous donnent la marche à suivre pour parvenir à un avenir meilleur et plus durable pour tous. Ils répondent aux défis mondiaux auxquels nous sommes confrontés, notamment ceux liés à la pauvreté, aux inégalités, au climat, à la dégradation de l’environnement, à la prospérité, à la paix et à la justice. Les objectifs sont interconnectés et, pour ne laisser personne de côté, il est important d’atteindre chacun d’entre eux, et chacune</w:t>
      </w:r>
      <w:r w:rsidR="00E4666A" w:rsidRPr="00E4666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de leurs cibles, d’ici à 2030.</w:t>
      </w:r>
      <w:r w:rsidRPr="008E621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hyperlink r:id="rId6" w:history="1">
        <w:r w:rsidRPr="008E6217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https://www.un.org/sustainabledevelopment/fr/objectifs-de-developpement-durable/</w:t>
        </w:r>
      </w:hyperlink>
      <w:r w:rsidRPr="008E621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E6217" w:rsidRPr="008E6217" w:rsidRDefault="008E6217" w:rsidP="00E4666A">
      <w:pPr>
        <w:spacing w:after="0"/>
        <w:rPr>
          <w:rFonts w:ascii="Arial" w:hAnsi="Arial" w:cs="Arial"/>
          <w:sz w:val="28"/>
          <w:szCs w:val="28"/>
        </w:rPr>
      </w:pPr>
    </w:p>
    <w:p w:rsidR="008E6217" w:rsidRPr="005B5573" w:rsidRDefault="008E6217" w:rsidP="008E621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>Visiter l’exposition de posters &gt;&gt; Entourer sur ce document l’ODD correspondant à chaque poster regardé</w:t>
      </w:r>
    </w:p>
    <w:p w:rsidR="008E6217" w:rsidRPr="005B5573" w:rsidRDefault="008E6217" w:rsidP="008E6217">
      <w:p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88CF68C" wp14:editId="22DB1687">
            <wp:extent cx="9777730" cy="1988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ns_o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17" w:rsidRPr="005B5573" w:rsidRDefault="008E6217" w:rsidP="008E621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 xml:space="preserve">Choisir trois ODD sur lesquels </w:t>
      </w:r>
      <w:r w:rsidR="000D72D2">
        <w:rPr>
          <w:rFonts w:ascii="Arial" w:hAnsi="Arial" w:cs="Arial"/>
          <w:sz w:val="24"/>
          <w:szCs w:val="24"/>
        </w:rPr>
        <w:t>il faudrait</w:t>
      </w:r>
      <w:r w:rsidRPr="005B5573">
        <w:rPr>
          <w:rFonts w:ascii="Arial" w:hAnsi="Arial" w:cs="Arial"/>
          <w:sz w:val="24"/>
          <w:szCs w:val="24"/>
        </w:rPr>
        <w:t xml:space="preserve"> travailler </w:t>
      </w:r>
      <w:r w:rsidR="000D72D2">
        <w:rPr>
          <w:rFonts w:ascii="Arial" w:hAnsi="Arial" w:cs="Arial"/>
          <w:sz w:val="24"/>
          <w:szCs w:val="24"/>
        </w:rPr>
        <w:t>dans l’établissement</w:t>
      </w:r>
      <w:r w:rsidRPr="005B5573">
        <w:rPr>
          <w:rFonts w:ascii="Arial" w:hAnsi="Arial" w:cs="Arial"/>
          <w:sz w:val="24"/>
          <w:szCs w:val="24"/>
        </w:rPr>
        <w:t> :</w:t>
      </w:r>
    </w:p>
    <w:p w:rsidR="008E6217" w:rsidRPr="005B5573" w:rsidRDefault="008E6217" w:rsidP="008E621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>&gt;</w:t>
      </w:r>
    </w:p>
    <w:p w:rsidR="008E6217" w:rsidRPr="005B5573" w:rsidRDefault="008E6217" w:rsidP="008E621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>&gt;</w:t>
      </w:r>
    </w:p>
    <w:p w:rsidR="008E6217" w:rsidRPr="005B5573" w:rsidRDefault="008E6217" w:rsidP="008E621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>&gt;</w:t>
      </w:r>
    </w:p>
    <w:p w:rsidR="00E4666A" w:rsidRPr="005B5573" w:rsidRDefault="00E4666A" w:rsidP="00E4666A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E4666A" w:rsidRPr="005B5573" w:rsidRDefault="00E4666A" w:rsidP="00E4666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>A la demande de l’animateur aller se placer devant le poster du premier ODD choisi.</w:t>
      </w:r>
    </w:p>
    <w:p w:rsidR="00E4666A" w:rsidRPr="005B5573" w:rsidRDefault="00E4666A" w:rsidP="00E4666A">
      <w:pPr>
        <w:pStyle w:val="Paragraphedeliste"/>
        <w:rPr>
          <w:rFonts w:ascii="Arial" w:hAnsi="Arial" w:cs="Arial"/>
          <w:sz w:val="24"/>
          <w:szCs w:val="24"/>
        </w:rPr>
      </w:pPr>
    </w:p>
    <w:p w:rsidR="005B5573" w:rsidRPr="005B5573" w:rsidRDefault="00E4666A" w:rsidP="005B557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573">
        <w:rPr>
          <w:rFonts w:ascii="Arial" w:hAnsi="Arial" w:cs="Arial"/>
          <w:sz w:val="24"/>
          <w:szCs w:val="24"/>
        </w:rPr>
        <w:t xml:space="preserve">Avec les autres </w:t>
      </w:r>
      <w:proofErr w:type="spellStart"/>
      <w:r w:rsidRPr="005B5573">
        <w:rPr>
          <w:rFonts w:ascii="Arial" w:hAnsi="Arial" w:cs="Arial"/>
          <w:sz w:val="24"/>
          <w:szCs w:val="24"/>
        </w:rPr>
        <w:t>écodélégués</w:t>
      </w:r>
      <w:proofErr w:type="spellEnd"/>
      <w:r w:rsidRPr="005B5573">
        <w:rPr>
          <w:rFonts w:ascii="Arial" w:hAnsi="Arial" w:cs="Arial"/>
          <w:sz w:val="24"/>
          <w:szCs w:val="24"/>
        </w:rPr>
        <w:t xml:space="preserve"> intéressé(e)s par cet ODD, réfléchir à (aux) l’action(s) qui </w:t>
      </w:r>
      <w:proofErr w:type="gramStart"/>
      <w:r w:rsidRPr="005B5573">
        <w:rPr>
          <w:rFonts w:ascii="Arial" w:hAnsi="Arial" w:cs="Arial"/>
          <w:sz w:val="24"/>
          <w:szCs w:val="24"/>
        </w:rPr>
        <w:t>permettrait(</w:t>
      </w:r>
      <w:proofErr w:type="spellStart"/>
      <w:proofErr w:type="gramEnd"/>
      <w:r w:rsidRPr="005B5573">
        <w:rPr>
          <w:rFonts w:ascii="Arial" w:hAnsi="Arial" w:cs="Arial"/>
          <w:sz w:val="24"/>
          <w:szCs w:val="24"/>
        </w:rPr>
        <w:t>ent</w:t>
      </w:r>
      <w:proofErr w:type="spellEnd"/>
      <w:r w:rsidRPr="005B5573">
        <w:rPr>
          <w:rFonts w:ascii="Arial" w:hAnsi="Arial" w:cs="Arial"/>
          <w:sz w:val="24"/>
          <w:szCs w:val="24"/>
        </w:rPr>
        <w:t xml:space="preserve">) de s’en rapprocher </w:t>
      </w:r>
      <w:r w:rsidR="000D72D2">
        <w:rPr>
          <w:rFonts w:ascii="Arial" w:hAnsi="Arial" w:cs="Arial"/>
          <w:sz w:val="24"/>
          <w:szCs w:val="24"/>
        </w:rPr>
        <w:t>dans l’établissement</w:t>
      </w:r>
      <w:r w:rsidRPr="005B5573">
        <w:rPr>
          <w:rFonts w:ascii="Arial" w:hAnsi="Arial" w:cs="Arial"/>
          <w:sz w:val="24"/>
          <w:szCs w:val="24"/>
        </w:rPr>
        <w:t>.</w:t>
      </w:r>
    </w:p>
    <w:p w:rsidR="005B5573" w:rsidRDefault="005B5573" w:rsidP="005B557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Utiliser la trame de poster pour noter les idées </w:t>
      </w:r>
      <w:r w:rsidR="000D72D2">
        <w:rPr>
          <w:rFonts w:ascii="Arial" w:hAnsi="Arial" w:cs="Arial"/>
          <w:sz w:val="24"/>
          <w:szCs w:val="24"/>
        </w:rPr>
        <w:t xml:space="preserve">et questions en suspens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du groupe</w:t>
      </w:r>
    </w:p>
    <w:p w:rsidR="00E4666A" w:rsidRPr="005B5573" w:rsidRDefault="005B5573" w:rsidP="005B557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666A" w:rsidRPr="005B5573">
        <w:rPr>
          <w:rFonts w:ascii="Arial" w:hAnsi="Arial" w:cs="Arial"/>
          <w:sz w:val="24"/>
          <w:szCs w:val="24"/>
        </w:rPr>
        <w:t xml:space="preserve">i un ODD semble trop compliqué à travailler au collège, ou si un </w:t>
      </w:r>
      <w:proofErr w:type="spellStart"/>
      <w:r w:rsidR="00E4666A" w:rsidRPr="005B5573">
        <w:rPr>
          <w:rFonts w:ascii="Arial" w:hAnsi="Arial" w:cs="Arial"/>
          <w:sz w:val="24"/>
          <w:szCs w:val="24"/>
        </w:rPr>
        <w:t>écodélégué</w:t>
      </w:r>
      <w:proofErr w:type="spellEnd"/>
      <w:r w:rsidR="00E4666A" w:rsidRPr="005B5573">
        <w:rPr>
          <w:rFonts w:ascii="Arial" w:hAnsi="Arial" w:cs="Arial"/>
          <w:sz w:val="24"/>
          <w:szCs w:val="24"/>
        </w:rPr>
        <w:t xml:space="preserve"> se retrouve seul pour y réfléchir, proposer de changer de groupe.</w:t>
      </w:r>
    </w:p>
    <w:sectPr w:rsidR="00E4666A" w:rsidRPr="005B5573" w:rsidSect="008E6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EB"/>
    <w:multiLevelType w:val="hybridMultilevel"/>
    <w:tmpl w:val="12B652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252"/>
    <w:multiLevelType w:val="hybridMultilevel"/>
    <w:tmpl w:val="5BF8C1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F"/>
    <w:rsid w:val="000D72D2"/>
    <w:rsid w:val="001607AF"/>
    <w:rsid w:val="005B5573"/>
    <w:rsid w:val="008E6217"/>
    <w:rsid w:val="00CB2028"/>
    <w:rsid w:val="00D61A4F"/>
    <w:rsid w:val="00E4666A"/>
    <w:rsid w:val="00E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6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2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21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62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6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6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2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21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62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6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fr/objectifs-de-developpement-durab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fthorez</dc:creator>
  <cp:keywords/>
  <dc:description/>
  <cp:lastModifiedBy>fthorez</cp:lastModifiedBy>
  <cp:revision>5</cp:revision>
  <dcterms:created xsi:type="dcterms:W3CDTF">2020-02-19T08:01:00Z</dcterms:created>
  <dcterms:modified xsi:type="dcterms:W3CDTF">2022-03-02T15:09:00Z</dcterms:modified>
</cp:coreProperties>
</file>