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5586"/>
        <w:gridCol w:w="3164"/>
      </w:tblGrid>
      <w:tr w:rsidR="002D78EC" w14:paraId="5CAF89F5" w14:textId="77777777" w:rsidTr="006C63B5">
        <w:tc>
          <w:tcPr>
            <w:tcW w:w="1686" w:type="dxa"/>
          </w:tcPr>
          <w:p w14:paraId="795690DF" w14:textId="77777777" w:rsidR="002D78EC" w:rsidRDefault="002D78EC" w:rsidP="00D87AB6">
            <w:pPr>
              <w:spacing w:before="60" w:after="60"/>
            </w:pPr>
            <w:r>
              <w:rPr>
                <w:noProof/>
                <w:lang w:eastAsia="fr-FR"/>
              </w:rPr>
              <w:drawing>
                <wp:inline distT="0" distB="0" distL="0" distR="0" wp14:anchorId="7BBA690B" wp14:editId="395CD70A">
                  <wp:extent cx="922597" cy="720000"/>
                  <wp:effectExtent l="0" t="0" r="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73" t="22718" r="28120" b="24138"/>
                          <a:stretch/>
                        </pic:blipFill>
                        <pic:spPr bwMode="auto">
                          <a:xfrm>
                            <a:off x="0" y="0"/>
                            <a:ext cx="92259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b/>
              <w:bCs/>
              <w:sz w:val="28"/>
              <w:szCs w:val="28"/>
            </w:rPr>
            <w:alias w:val="Nom des auteurs"/>
            <w:id w:val="-686284796"/>
            <w:placeholder>
              <w:docPart w:val="DefaultPlaceholder_-1854013440"/>
            </w:placeholder>
          </w:sdtPr>
          <w:sdtContent>
            <w:tc>
              <w:tcPr>
                <w:tcW w:w="5586" w:type="dxa"/>
                <w:vAlign w:val="center"/>
              </w:tcPr>
              <w:p w14:paraId="749867FD" w14:textId="77777777" w:rsidR="00BA5A3C" w:rsidRDefault="00BA5A3C" w:rsidP="00D87AB6">
                <w:pPr>
                  <w:spacing w:before="60" w:after="6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 xml:space="preserve">M. </w:t>
                </w:r>
                <w:r w:rsidRPr="00BA5A3C">
                  <w:rPr>
                    <w:b/>
                    <w:bCs/>
                    <w:sz w:val="28"/>
                    <w:szCs w:val="28"/>
                  </w:rPr>
                  <w:t>Corbière Joël   Mme. Lefebvre Aline</w:t>
                </w:r>
              </w:p>
              <w:p w14:paraId="0900A111" w14:textId="5BBB3DE7" w:rsidR="002D78EC" w:rsidRPr="002D78EC" w:rsidRDefault="00BA5A3C" w:rsidP="00D87AB6">
                <w:pPr>
                  <w:spacing w:before="60" w:after="6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Lycée Jules Fil</w:t>
                </w:r>
              </w:p>
            </w:tc>
          </w:sdtContent>
        </w:sdt>
        <w:tc>
          <w:tcPr>
            <w:tcW w:w="3164" w:type="dxa"/>
            <w:vAlign w:val="center"/>
          </w:tcPr>
          <w:p w14:paraId="782FCBEF" w14:textId="77777777" w:rsidR="002D78EC" w:rsidRDefault="00000000" w:rsidP="00D87AB6">
            <w:pPr>
              <w:spacing w:before="60" w:after="60"/>
              <w:jc w:val="center"/>
            </w:pPr>
            <w:sdt>
              <w:sdtPr>
                <w:alias w:val="Insérer logo académie (2cm x 5,2 cm) maximum"/>
                <w:tag w:val="Insérer logo académie (2cm x 5,2 cm) maximum"/>
                <w:id w:val="441270896"/>
                <w:picture/>
              </w:sdtPr>
              <w:sdtContent>
                <w:r w:rsidR="002D78EC">
                  <w:rPr>
                    <w:noProof/>
                    <w:lang w:eastAsia="fr-FR"/>
                  </w:rPr>
                  <w:drawing>
                    <wp:inline distT="0" distB="0" distL="0" distR="0" wp14:anchorId="39B260D7" wp14:editId="5EEFC08F">
                      <wp:extent cx="1097621" cy="720000"/>
                      <wp:effectExtent l="0" t="0" r="7620" b="4445"/>
                      <wp:docPr id="3" name="Imag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7621" cy="7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54C58D7" w14:textId="77777777" w:rsidR="008655A8" w:rsidRPr="00675260" w:rsidRDefault="008655A8" w:rsidP="008655A8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2687"/>
        <w:gridCol w:w="4098"/>
        <w:gridCol w:w="1956"/>
      </w:tblGrid>
      <w:tr w:rsidR="008655A8" w:rsidRPr="00D87AB6" w14:paraId="294CF719" w14:textId="77777777" w:rsidTr="00516BD5">
        <w:tc>
          <w:tcPr>
            <w:tcW w:w="10436" w:type="dxa"/>
            <w:gridSpan w:val="4"/>
            <w:shd w:val="clear" w:color="auto" w:fill="7030A0"/>
          </w:tcPr>
          <w:p w14:paraId="6CF90BF7" w14:textId="77777777" w:rsidR="008655A8" w:rsidRPr="00D87AB6" w:rsidRDefault="008655A8" w:rsidP="00FF71F1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G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N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RAL</w:t>
            </w:r>
          </w:p>
        </w:tc>
      </w:tr>
      <w:tr w:rsidR="008655A8" w:rsidRPr="008655A8" w14:paraId="5322EC1F" w14:textId="77777777" w:rsidTr="00516BD5">
        <w:tc>
          <w:tcPr>
            <w:tcW w:w="1695" w:type="dxa"/>
          </w:tcPr>
          <w:p w14:paraId="08B03102" w14:textId="77777777" w:rsidR="008655A8" w:rsidRPr="008655A8" w:rsidRDefault="008655A8" w:rsidP="00516BD5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516BD5">
              <w:rPr>
                <w:b/>
                <w:bCs/>
                <w:sz w:val="24"/>
                <w:szCs w:val="24"/>
              </w:rPr>
              <w:t>TITRE :</w:t>
            </w:r>
            <w:r w:rsidR="001600FF" w:rsidRPr="00516BD5">
              <w:rPr>
                <w:b/>
                <w:bCs/>
                <w:sz w:val="24"/>
                <w:szCs w:val="24"/>
              </w:rPr>
              <w:t xml:space="preserve"> </w:t>
            </w:r>
            <w:r w:rsidR="001600FF" w:rsidRPr="001600FF">
              <w:rPr>
                <w:b/>
                <w:bCs/>
                <w:sz w:val="20"/>
                <w:szCs w:val="20"/>
              </w:rPr>
              <w:t>(</w:t>
            </w:r>
            <w:r w:rsidR="001600FF">
              <w:rPr>
                <w:b/>
                <w:bCs/>
                <w:sz w:val="20"/>
                <w:szCs w:val="20"/>
              </w:rPr>
              <w:t>1</w:t>
            </w:r>
            <w:r w:rsidR="001600FF" w:rsidRPr="001600FF">
              <w:rPr>
                <w:b/>
                <w:bCs/>
                <w:sz w:val="20"/>
                <w:szCs w:val="20"/>
              </w:rPr>
              <w:t>.2)</w:t>
            </w:r>
          </w:p>
        </w:tc>
        <w:sdt>
          <w:sdtPr>
            <w:rPr>
              <w:b/>
              <w:bCs/>
              <w:sz w:val="28"/>
              <w:szCs w:val="28"/>
            </w:rPr>
            <w:alias w:val="Insérer le titre du scénario"/>
            <w:tag w:val="Insérer le titre du scénario"/>
            <w:id w:val="-2074727418"/>
            <w:placeholder>
              <w:docPart w:val="DefaultPlaceholder_-1854013440"/>
            </w:placeholder>
          </w:sdtPr>
          <w:sdtContent>
            <w:tc>
              <w:tcPr>
                <w:tcW w:w="8741" w:type="dxa"/>
                <w:gridSpan w:val="3"/>
              </w:tcPr>
              <w:p w14:paraId="6A54D2AB" w14:textId="7F9C3FDD" w:rsidR="008655A8" w:rsidRPr="008655A8" w:rsidRDefault="00C72B6D" w:rsidP="008655A8">
                <w:pPr>
                  <w:spacing w:before="120" w:after="12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La circulation du sang dans le cœur.</w:t>
                </w:r>
              </w:p>
            </w:tc>
          </w:sdtContent>
        </w:sdt>
      </w:tr>
      <w:tr w:rsidR="00516BD5" w:rsidRPr="008655A8" w14:paraId="127D2C2A" w14:textId="77777777" w:rsidTr="00516BD5">
        <w:tc>
          <w:tcPr>
            <w:tcW w:w="4382" w:type="dxa"/>
            <w:gridSpan w:val="2"/>
            <w:tcBorders>
              <w:bottom w:val="single" w:sz="4" w:space="0" w:color="auto"/>
            </w:tcBorders>
          </w:tcPr>
          <w:p w14:paraId="7DC940B8" w14:textId="77777777" w:rsidR="008655A8" w:rsidRPr="008655A8" w:rsidRDefault="008655A8" w:rsidP="00516BD5">
            <w:pPr>
              <w:spacing w:before="60" w:after="120"/>
              <w:rPr>
                <w:sz w:val="24"/>
                <w:szCs w:val="24"/>
              </w:rPr>
            </w:pPr>
            <w:r w:rsidRPr="00211DB5">
              <w:t>Lien vers la ressource pédagogique :</w:t>
            </w:r>
            <w:r w:rsidR="001600FF" w:rsidRPr="00211DB5">
              <w:t xml:space="preserve"> </w:t>
            </w:r>
            <w:r w:rsidR="001600FF" w:rsidRPr="001600FF">
              <w:rPr>
                <w:b/>
                <w:bCs/>
                <w:sz w:val="20"/>
                <w:szCs w:val="20"/>
              </w:rPr>
              <w:t>(</w:t>
            </w:r>
            <w:r w:rsidR="00211DB5">
              <w:rPr>
                <w:b/>
                <w:bCs/>
                <w:sz w:val="20"/>
                <w:szCs w:val="20"/>
              </w:rPr>
              <w:t>1</w:t>
            </w:r>
            <w:r w:rsidR="001600FF" w:rsidRPr="001600FF">
              <w:rPr>
                <w:b/>
                <w:bCs/>
                <w:sz w:val="20"/>
                <w:szCs w:val="20"/>
              </w:rPr>
              <w:t>.</w:t>
            </w:r>
            <w:r w:rsidR="00211DB5">
              <w:rPr>
                <w:b/>
                <w:bCs/>
                <w:sz w:val="20"/>
                <w:szCs w:val="20"/>
              </w:rPr>
              <w:t>1</w:t>
            </w:r>
            <w:r w:rsidR="001600FF" w:rsidRPr="001600FF">
              <w:rPr>
                <w:b/>
                <w:bCs/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alias w:val="Insérer lien vers la ressource"/>
            <w:tag w:val="Insérer lien vers la ressource"/>
            <w:id w:val="-1652365591"/>
            <w:placeholder>
              <w:docPart w:val="DefaultPlaceholder_-1854013440"/>
            </w:placeholder>
            <w:showingPlcHdr/>
          </w:sdtPr>
          <w:sdtContent>
            <w:tc>
              <w:tcPr>
                <w:tcW w:w="6054" w:type="dxa"/>
                <w:gridSpan w:val="2"/>
                <w:tcBorders>
                  <w:bottom w:val="single" w:sz="4" w:space="0" w:color="auto"/>
                </w:tcBorders>
              </w:tcPr>
              <w:p w14:paraId="2CC4BC6B" w14:textId="77777777" w:rsidR="008655A8" w:rsidRPr="00FF71F1" w:rsidRDefault="00FF71F1" w:rsidP="00211DB5">
                <w:pPr>
                  <w:spacing w:before="120" w:after="120"/>
                  <w:jc w:val="right"/>
                  <w:rPr>
                    <w:sz w:val="20"/>
                    <w:szCs w:val="20"/>
                  </w:rPr>
                </w:pPr>
                <w:r w:rsidRPr="00FF71F1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516BD5" w:rsidRPr="008655A8" w14:paraId="16FCAE43" w14:textId="77777777" w:rsidTr="00884D6D">
        <w:tc>
          <w:tcPr>
            <w:tcW w:w="8480" w:type="dxa"/>
            <w:gridSpan w:val="3"/>
            <w:tcBorders>
              <w:top w:val="single" w:sz="4" w:space="0" w:color="auto"/>
              <w:bottom w:val="nil"/>
            </w:tcBorders>
          </w:tcPr>
          <w:p w14:paraId="6714122F" w14:textId="77777777" w:rsidR="00516BD5" w:rsidRPr="00FF71F1" w:rsidRDefault="00516BD5" w:rsidP="00516BD5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FF71F1">
              <w:rPr>
                <w:b/>
                <w:bCs/>
                <w:sz w:val="24"/>
                <w:szCs w:val="24"/>
              </w:rPr>
              <w:t>DESCRIPTION 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600FF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1600F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600FF">
              <w:rPr>
                <w:b/>
                <w:bCs/>
                <w:sz w:val="20"/>
                <w:szCs w:val="20"/>
              </w:rPr>
              <w:t>)</w:t>
            </w:r>
          </w:p>
        </w:tc>
        <w:sdt>
          <w:sdtPr>
            <w:rPr>
              <w:sz w:val="24"/>
              <w:szCs w:val="24"/>
            </w:rPr>
            <w:alias w:val="Insertion Qr code (3cm x 3cm)"/>
            <w:tag w:val="Insertion Qr code"/>
            <w:id w:val="-430355425"/>
            <w:showingPlcHdr/>
            <w:picture/>
          </w:sdtPr>
          <w:sdtContent>
            <w:tc>
              <w:tcPr>
                <w:tcW w:w="1956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14:paraId="080A877E" w14:textId="77777777" w:rsidR="00516BD5" w:rsidRPr="008655A8" w:rsidRDefault="00516BD5" w:rsidP="00C44989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fr-FR"/>
                  </w:rPr>
                  <w:drawing>
                    <wp:inline distT="0" distB="0" distL="0" distR="0" wp14:anchorId="4A25F586" wp14:editId="2D48F4D7">
                      <wp:extent cx="1080000" cy="1080000"/>
                      <wp:effectExtent l="0" t="0" r="6350" b="6350"/>
                      <wp:docPr id="7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F71F1" w:rsidRPr="008655A8" w14:paraId="23CCF2C5" w14:textId="77777777" w:rsidTr="00516BD5">
        <w:sdt>
          <w:sdtPr>
            <w:rPr>
              <w:sz w:val="24"/>
              <w:szCs w:val="24"/>
            </w:rPr>
            <w:alias w:val="Ajouter un courte description du scénario pédagogique"/>
            <w:tag w:val="Ajouter un courte description du scénario pédagogique"/>
            <w:id w:val="235752461"/>
            <w:placeholder>
              <w:docPart w:val="DefaultPlaceholder_-1854013440"/>
            </w:placeholder>
          </w:sdtPr>
          <w:sdtContent>
            <w:tc>
              <w:tcPr>
                <w:tcW w:w="8480" w:type="dxa"/>
                <w:gridSpan w:val="3"/>
                <w:tcBorders>
                  <w:top w:val="nil"/>
                  <w:bottom w:val="single" w:sz="12" w:space="0" w:color="7030A0"/>
                </w:tcBorders>
              </w:tcPr>
              <w:p w14:paraId="76B610BC" w14:textId="72BEE500" w:rsidR="00FF71F1" w:rsidRPr="008655A8" w:rsidRDefault="00C72B6D" w:rsidP="00FF71F1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L’organisation externe et interne du cœur, mise en évidence d’un sens de circulation unique du sang. Etude des phases cardiaques.</w:t>
                </w:r>
              </w:p>
            </w:tc>
          </w:sdtContent>
        </w:sdt>
        <w:tc>
          <w:tcPr>
            <w:tcW w:w="1956" w:type="dxa"/>
            <w:vMerge/>
            <w:tcBorders>
              <w:top w:val="nil"/>
              <w:bottom w:val="single" w:sz="12" w:space="0" w:color="7030A0"/>
            </w:tcBorders>
          </w:tcPr>
          <w:p w14:paraId="41ACF8AE" w14:textId="77777777" w:rsidR="00FF71F1" w:rsidRPr="008655A8" w:rsidRDefault="00FF71F1" w:rsidP="008655A8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088A34F4" w14:textId="77777777" w:rsidR="008655A8" w:rsidRPr="00675260" w:rsidRDefault="008655A8" w:rsidP="00C44989">
      <w:pPr>
        <w:spacing w:before="20" w:after="2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2952"/>
        <w:gridCol w:w="477"/>
        <w:gridCol w:w="361"/>
        <w:gridCol w:w="153"/>
        <w:gridCol w:w="425"/>
        <w:gridCol w:w="1011"/>
        <w:gridCol w:w="1107"/>
        <w:gridCol w:w="486"/>
        <w:gridCol w:w="3027"/>
      </w:tblGrid>
      <w:tr w:rsidR="00FF71F1" w:rsidRPr="00D87AB6" w14:paraId="561B0B61" w14:textId="77777777" w:rsidTr="00E46C16">
        <w:tc>
          <w:tcPr>
            <w:tcW w:w="10436" w:type="dxa"/>
            <w:gridSpan w:val="10"/>
            <w:shd w:val="clear" w:color="auto" w:fill="7030A0"/>
          </w:tcPr>
          <w:p w14:paraId="391E2FC3" w14:textId="77777777" w:rsidR="00FF71F1" w:rsidRPr="00D87AB6" w:rsidRDefault="00FF71F1" w:rsidP="00FF71F1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P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DAGOGIE</w:t>
            </w:r>
          </w:p>
        </w:tc>
      </w:tr>
      <w:tr w:rsidR="00E46C16" w14:paraId="6AECF0D3" w14:textId="77777777" w:rsidTr="00675260">
        <w:tc>
          <w:tcPr>
            <w:tcW w:w="5816" w:type="dxa"/>
            <w:gridSpan w:val="7"/>
            <w:shd w:val="clear" w:color="auto" w:fill="auto"/>
          </w:tcPr>
          <w:p w14:paraId="66906346" w14:textId="77777777" w:rsidR="00FF71F1" w:rsidRPr="005713E9" w:rsidRDefault="00FF71F1" w:rsidP="00F442B3">
            <w:pPr>
              <w:spacing w:before="60" w:after="60"/>
            </w:pPr>
            <w:r w:rsidRPr="005713E9">
              <w:rPr>
                <w:b/>
                <w:bCs/>
                <w:sz w:val="24"/>
                <w:szCs w:val="24"/>
              </w:rPr>
              <w:t>TYPE P</w:t>
            </w:r>
            <w:r w:rsidRPr="005713E9">
              <w:rPr>
                <w:rFonts w:cstheme="minorHAnsi"/>
                <w:b/>
                <w:bCs/>
                <w:sz w:val="24"/>
                <w:szCs w:val="24"/>
              </w:rPr>
              <w:t>É</w:t>
            </w:r>
            <w:r w:rsidRPr="005713E9">
              <w:rPr>
                <w:b/>
                <w:bCs/>
                <w:sz w:val="24"/>
                <w:szCs w:val="24"/>
              </w:rPr>
              <w:t>DAGOGIQUE DE LA RESSOURCE :</w:t>
            </w:r>
            <w:r w:rsidR="001600FF" w:rsidRPr="005713E9">
              <w:rPr>
                <w:b/>
                <w:bCs/>
                <w:sz w:val="24"/>
                <w:szCs w:val="24"/>
              </w:rPr>
              <w:t xml:space="preserve"> </w:t>
            </w:r>
            <w:r w:rsidR="001600FF" w:rsidRPr="005713E9">
              <w:rPr>
                <w:b/>
                <w:bCs/>
                <w:sz w:val="20"/>
                <w:szCs w:val="20"/>
              </w:rPr>
              <w:t>(5.2)</w:t>
            </w:r>
          </w:p>
        </w:tc>
        <w:tc>
          <w:tcPr>
            <w:tcW w:w="4620" w:type="dxa"/>
            <w:gridSpan w:val="3"/>
            <w:shd w:val="clear" w:color="auto" w:fill="auto"/>
          </w:tcPr>
          <w:p w14:paraId="4C3D68DE" w14:textId="77777777" w:rsidR="00FF71F1" w:rsidRPr="005713E9" w:rsidRDefault="00FF71F1" w:rsidP="00F442B3">
            <w:pPr>
              <w:spacing w:before="60" w:after="60"/>
            </w:pPr>
          </w:p>
        </w:tc>
      </w:tr>
      <w:tr w:rsidR="00F442B3" w14:paraId="7472E00C" w14:textId="77777777" w:rsidTr="00E46C16">
        <w:trPr>
          <w:trHeight w:val="255"/>
        </w:trPr>
        <w:sdt>
          <w:sdtPr>
            <w:id w:val="1841504789"/>
          </w:sdtPr>
          <w:sdtContent>
            <w:tc>
              <w:tcPr>
                <w:tcW w:w="437" w:type="dxa"/>
              </w:tcPr>
              <w:p w14:paraId="1EDFC93D" w14:textId="77777777" w:rsidR="00211DB5" w:rsidRDefault="00485599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2" w:type="dxa"/>
          </w:tcPr>
          <w:p w14:paraId="0A37E2EF" w14:textId="77777777" w:rsidR="00211DB5" w:rsidRDefault="00211DB5" w:rsidP="00F442B3">
            <w:pPr>
              <w:spacing w:before="60" w:after="60"/>
            </w:pPr>
            <w:r>
              <w:t>Activité pédagogique</w:t>
            </w:r>
          </w:p>
        </w:tc>
        <w:sdt>
          <w:sdtPr>
            <w:id w:val="-287442382"/>
          </w:sdtPr>
          <w:sdtContent>
            <w:tc>
              <w:tcPr>
                <w:tcW w:w="477" w:type="dxa"/>
              </w:tcPr>
              <w:p w14:paraId="1D09A007" w14:textId="3A765B0A" w:rsidR="00211DB5" w:rsidRDefault="00C72B6D" w:rsidP="00F442B3">
                <w:pPr>
                  <w:spacing w:before="60" w:after="60"/>
                </w:pPr>
                <w:proofErr w:type="gramStart"/>
                <w:r>
                  <w:rPr>
                    <w:rFonts w:ascii="MS Gothic" w:eastAsia="MS Gothic" w:hAnsi="MS Gothic"/>
                  </w:rPr>
                  <w:t>x</w:t>
                </w:r>
                <w:proofErr w:type="gramEnd"/>
              </w:p>
            </w:tc>
          </w:sdtContent>
        </w:sdt>
        <w:tc>
          <w:tcPr>
            <w:tcW w:w="3057" w:type="dxa"/>
            <w:gridSpan w:val="5"/>
          </w:tcPr>
          <w:p w14:paraId="154CDEAC" w14:textId="77777777" w:rsidR="00211DB5" w:rsidRDefault="00B85DAB" w:rsidP="00F442B3">
            <w:pPr>
              <w:spacing w:before="60" w:after="60"/>
            </w:pPr>
            <w:r>
              <w:t>Scénario pédagogique</w:t>
            </w:r>
          </w:p>
        </w:tc>
        <w:sdt>
          <w:sdtPr>
            <w:id w:val="2124410236"/>
          </w:sdtPr>
          <w:sdtContent>
            <w:tc>
              <w:tcPr>
                <w:tcW w:w="486" w:type="dxa"/>
              </w:tcPr>
              <w:p w14:paraId="410733D1" w14:textId="77777777" w:rsidR="00211DB5" w:rsidRDefault="00211DB5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</w:tcPr>
          <w:p w14:paraId="4C5BAFC4" w14:textId="77777777" w:rsidR="00211DB5" w:rsidRDefault="00B85DAB" w:rsidP="00F442B3">
            <w:pPr>
              <w:spacing w:before="60" w:after="60"/>
            </w:pPr>
            <w:r>
              <w:t>Jeu éducatif</w:t>
            </w:r>
          </w:p>
        </w:tc>
      </w:tr>
      <w:tr w:rsidR="00F442B3" w14:paraId="26C57E26" w14:textId="77777777" w:rsidTr="00675260">
        <w:trPr>
          <w:trHeight w:val="255"/>
        </w:trPr>
        <w:sdt>
          <w:sdtPr>
            <w:id w:val="228589994"/>
          </w:sdtPr>
          <w:sdtContent>
            <w:tc>
              <w:tcPr>
                <w:tcW w:w="437" w:type="dxa"/>
                <w:tcBorders>
                  <w:bottom w:val="single" w:sz="4" w:space="0" w:color="auto"/>
                </w:tcBorders>
                <w:vAlign w:val="center"/>
              </w:tcPr>
              <w:p w14:paraId="760A1123" w14:textId="77777777" w:rsidR="00211DB5" w:rsidRDefault="00485599" w:rsidP="00F442B3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bottom w:val="single" w:sz="4" w:space="0" w:color="auto"/>
            </w:tcBorders>
          </w:tcPr>
          <w:p w14:paraId="7B405164" w14:textId="77777777" w:rsidR="00211DB5" w:rsidRDefault="00B85DAB" w:rsidP="00F442B3">
            <w:pPr>
              <w:spacing w:before="60" w:after="60"/>
            </w:pPr>
            <w:r>
              <w:t>Témoignage pédagogique</w:t>
            </w:r>
          </w:p>
        </w:tc>
        <w:sdt>
          <w:sdtPr>
            <w:id w:val="656889932"/>
          </w:sdtPr>
          <w:sdtContent>
            <w:tc>
              <w:tcPr>
                <w:tcW w:w="477" w:type="dxa"/>
                <w:tcBorders>
                  <w:bottom w:val="single" w:sz="4" w:space="0" w:color="auto"/>
                </w:tcBorders>
              </w:tcPr>
              <w:p w14:paraId="6D7F55E6" w14:textId="77777777" w:rsidR="00211DB5" w:rsidRDefault="00211DB5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  <w:tcBorders>
              <w:bottom w:val="single" w:sz="4" w:space="0" w:color="auto"/>
            </w:tcBorders>
          </w:tcPr>
          <w:p w14:paraId="490F3A09" w14:textId="77777777" w:rsidR="00211DB5" w:rsidRDefault="00B85DAB" w:rsidP="00F442B3">
            <w:pPr>
              <w:spacing w:before="60" w:after="60"/>
            </w:pPr>
            <w:r>
              <w:t>Tutoriel / outil</w:t>
            </w:r>
          </w:p>
        </w:tc>
        <w:sdt>
          <w:sdtPr>
            <w:id w:val="-1053624810"/>
          </w:sdtPr>
          <w:sdtContent>
            <w:tc>
              <w:tcPr>
                <w:tcW w:w="486" w:type="dxa"/>
                <w:tcBorders>
                  <w:bottom w:val="single" w:sz="4" w:space="0" w:color="auto"/>
                </w:tcBorders>
              </w:tcPr>
              <w:p w14:paraId="6832513F" w14:textId="77777777" w:rsidR="00211DB5" w:rsidRDefault="00211DB5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bottom w:val="single" w:sz="4" w:space="0" w:color="auto"/>
            </w:tcBorders>
          </w:tcPr>
          <w:p w14:paraId="6D63BFE4" w14:textId="77777777" w:rsidR="00211DB5" w:rsidRDefault="00B85DAB" w:rsidP="00F442B3">
            <w:pPr>
              <w:spacing w:before="60" w:after="60"/>
            </w:pPr>
            <w:r>
              <w:t>Méthodologie</w:t>
            </w:r>
          </w:p>
        </w:tc>
      </w:tr>
      <w:tr w:rsidR="005713E9" w:rsidRPr="005713E9" w14:paraId="12AB40AA" w14:textId="77777777" w:rsidTr="00675260">
        <w:tc>
          <w:tcPr>
            <w:tcW w:w="422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853613" w14:textId="77777777" w:rsidR="00FF71F1" w:rsidRPr="005713E9" w:rsidRDefault="00FF71F1" w:rsidP="00F442B3">
            <w:pPr>
              <w:spacing w:before="60" w:after="60"/>
            </w:pPr>
            <w:r w:rsidRPr="005713E9">
              <w:rPr>
                <w:b/>
                <w:bCs/>
                <w:sz w:val="24"/>
                <w:szCs w:val="24"/>
              </w:rPr>
              <w:t>MODALIT</w:t>
            </w:r>
            <w:r w:rsidRPr="005713E9">
              <w:rPr>
                <w:rFonts w:cstheme="minorHAnsi"/>
                <w:b/>
                <w:bCs/>
                <w:sz w:val="24"/>
                <w:szCs w:val="24"/>
              </w:rPr>
              <w:t>É</w:t>
            </w:r>
            <w:r w:rsidRPr="005713E9">
              <w:rPr>
                <w:b/>
                <w:bCs/>
                <w:sz w:val="24"/>
                <w:szCs w:val="24"/>
              </w:rPr>
              <w:t xml:space="preserve"> P</w:t>
            </w:r>
            <w:r w:rsidRPr="005713E9">
              <w:rPr>
                <w:rFonts w:cstheme="minorHAnsi"/>
                <w:b/>
                <w:bCs/>
                <w:sz w:val="24"/>
                <w:szCs w:val="24"/>
              </w:rPr>
              <w:t>É</w:t>
            </w:r>
            <w:r w:rsidRPr="005713E9">
              <w:rPr>
                <w:b/>
                <w:bCs/>
                <w:sz w:val="24"/>
                <w:szCs w:val="24"/>
              </w:rPr>
              <w:t>DAGOGIQUE :</w:t>
            </w:r>
            <w:r w:rsidR="00211DB5" w:rsidRPr="005713E9">
              <w:rPr>
                <w:b/>
                <w:bCs/>
                <w:sz w:val="24"/>
                <w:szCs w:val="24"/>
              </w:rPr>
              <w:t xml:space="preserve"> </w:t>
            </w:r>
            <w:r w:rsidR="00211DB5" w:rsidRPr="005713E9">
              <w:rPr>
                <w:b/>
                <w:bCs/>
                <w:sz w:val="20"/>
                <w:szCs w:val="20"/>
              </w:rPr>
              <w:t>(5.15)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782834" w14:textId="77777777" w:rsidR="00FF71F1" w:rsidRPr="005713E9" w:rsidRDefault="00FF71F1" w:rsidP="00F442B3">
            <w:pPr>
              <w:spacing w:before="60" w:after="60"/>
            </w:pPr>
          </w:p>
        </w:tc>
      </w:tr>
      <w:tr w:rsidR="00F442B3" w14:paraId="0C6EE383" w14:textId="77777777" w:rsidTr="00675260">
        <w:trPr>
          <w:trHeight w:val="255"/>
        </w:trPr>
        <w:sdt>
          <w:sdtPr>
            <w:id w:val="-856971068"/>
          </w:sdtPr>
          <w:sdtContent>
            <w:tc>
              <w:tcPr>
                <w:tcW w:w="437" w:type="dxa"/>
                <w:tcBorders>
                  <w:top w:val="nil"/>
                </w:tcBorders>
              </w:tcPr>
              <w:p w14:paraId="4EDC7CD1" w14:textId="11A0B342" w:rsidR="00F442B3" w:rsidRDefault="00C72B6D" w:rsidP="00F442B3">
                <w:pPr>
                  <w:spacing w:before="60" w:after="60"/>
                </w:pPr>
                <w:proofErr w:type="gramStart"/>
                <w:r>
                  <w:rPr>
                    <w:rFonts w:ascii="MS Gothic" w:eastAsia="MS Gothic" w:hAnsi="MS Gothic"/>
                  </w:rPr>
                  <w:t>x</w:t>
                </w:r>
                <w:proofErr w:type="gramEnd"/>
              </w:p>
            </w:tc>
          </w:sdtContent>
        </w:sdt>
        <w:tc>
          <w:tcPr>
            <w:tcW w:w="2952" w:type="dxa"/>
            <w:tcBorders>
              <w:top w:val="nil"/>
            </w:tcBorders>
          </w:tcPr>
          <w:p w14:paraId="7BAD4D91" w14:textId="77777777" w:rsidR="00F442B3" w:rsidRDefault="00F442B3" w:rsidP="00F442B3">
            <w:pPr>
              <w:spacing w:before="60" w:after="60"/>
            </w:pPr>
            <w:r>
              <w:rPr>
                <w:rFonts w:cstheme="minorHAnsi"/>
              </w:rPr>
              <w:t>À</w:t>
            </w:r>
            <w:r>
              <w:t xml:space="preserve"> distance</w:t>
            </w:r>
          </w:p>
        </w:tc>
        <w:sdt>
          <w:sdtPr>
            <w:id w:val="-777258563"/>
          </w:sdtPr>
          <w:sdtContent>
            <w:tc>
              <w:tcPr>
                <w:tcW w:w="477" w:type="dxa"/>
                <w:tcBorders>
                  <w:top w:val="nil"/>
                </w:tcBorders>
              </w:tcPr>
              <w:p w14:paraId="4285A63E" w14:textId="77777777"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  <w:tcBorders>
              <w:top w:val="nil"/>
            </w:tcBorders>
          </w:tcPr>
          <w:p w14:paraId="1C476806" w14:textId="77777777" w:rsidR="00F442B3" w:rsidRDefault="00F442B3" w:rsidP="00F442B3">
            <w:pPr>
              <w:spacing w:before="60" w:after="60"/>
            </w:pPr>
            <w:r>
              <w:t>En activité de projet</w:t>
            </w:r>
          </w:p>
        </w:tc>
        <w:sdt>
          <w:sdtPr>
            <w:id w:val="963692772"/>
          </w:sdtPr>
          <w:sdtContent>
            <w:tc>
              <w:tcPr>
                <w:tcW w:w="486" w:type="dxa"/>
                <w:tcBorders>
                  <w:top w:val="nil"/>
                </w:tcBorders>
              </w:tcPr>
              <w:p w14:paraId="7A6E7D4D" w14:textId="77777777"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top w:val="nil"/>
            </w:tcBorders>
          </w:tcPr>
          <w:p w14:paraId="7BC9EBFB" w14:textId="77777777" w:rsidR="00F442B3" w:rsidRDefault="00F442B3" w:rsidP="00F442B3">
            <w:pPr>
              <w:spacing w:before="60" w:after="60"/>
            </w:pPr>
            <w:r>
              <w:t>En atelier</w:t>
            </w:r>
          </w:p>
        </w:tc>
      </w:tr>
      <w:tr w:rsidR="00F442B3" w14:paraId="4E2DEC36" w14:textId="77777777" w:rsidTr="00E46C16">
        <w:trPr>
          <w:trHeight w:val="255"/>
        </w:trPr>
        <w:sdt>
          <w:sdtPr>
            <w:id w:val="2119484617"/>
          </w:sdtPr>
          <w:sdtContent>
            <w:tc>
              <w:tcPr>
                <w:tcW w:w="437" w:type="dxa"/>
              </w:tcPr>
              <w:p w14:paraId="151ADEA7" w14:textId="5507FA33" w:rsidR="00F442B3" w:rsidRDefault="00C72B6D" w:rsidP="00F442B3">
                <w:pPr>
                  <w:spacing w:before="60" w:after="60"/>
                </w:pPr>
                <w:proofErr w:type="gramStart"/>
                <w:r>
                  <w:rPr>
                    <w:rFonts w:ascii="MS Gothic" w:eastAsia="MS Gothic" w:hAnsi="MS Gothic"/>
                  </w:rPr>
                  <w:t>x</w:t>
                </w:r>
                <w:proofErr w:type="gramEnd"/>
              </w:p>
            </w:tc>
          </w:sdtContent>
        </w:sdt>
        <w:tc>
          <w:tcPr>
            <w:tcW w:w="2952" w:type="dxa"/>
          </w:tcPr>
          <w:p w14:paraId="42DC59C6" w14:textId="77777777" w:rsidR="00F442B3" w:rsidRDefault="00F442B3" w:rsidP="00F442B3">
            <w:pPr>
              <w:spacing w:before="60" w:after="60"/>
            </w:pPr>
            <w:r>
              <w:t>En autonomie</w:t>
            </w:r>
          </w:p>
        </w:tc>
        <w:sdt>
          <w:sdtPr>
            <w:id w:val="-857968835"/>
          </w:sdtPr>
          <w:sdtContent>
            <w:tc>
              <w:tcPr>
                <w:tcW w:w="477" w:type="dxa"/>
              </w:tcPr>
              <w:p w14:paraId="1A6CE81C" w14:textId="77777777"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</w:tcPr>
          <w:p w14:paraId="5F113237" w14:textId="77777777" w:rsidR="00F442B3" w:rsidRDefault="00F442B3" w:rsidP="00F442B3">
            <w:pPr>
              <w:spacing w:before="60" w:after="60"/>
            </w:pPr>
            <w:r>
              <w:t>En classe entière</w:t>
            </w:r>
          </w:p>
        </w:tc>
        <w:sdt>
          <w:sdtPr>
            <w:id w:val="-701713044"/>
          </w:sdtPr>
          <w:sdtContent>
            <w:tc>
              <w:tcPr>
                <w:tcW w:w="486" w:type="dxa"/>
              </w:tcPr>
              <w:p w14:paraId="31C06317" w14:textId="77777777"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</w:tcPr>
          <w:p w14:paraId="3CA62D8A" w14:textId="77777777" w:rsidR="00F442B3" w:rsidRDefault="00F442B3" w:rsidP="00F442B3">
            <w:pPr>
              <w:spacing w:before="60" w:after="60"/>
            </w:pPr>
            <w:r>
              <w:t>En compétition</w:t>
            </w:r>
          </w:p>
        </w:tc>
      </w:tr>
      <w:tr w:rsidR="00F442B3" w14:paraId="4B686BC7" w14:textId="77777777" w:rsidTr="00E46C16">
        <w:trPr>
          <w:trHeight w:val="255"/>
        </w:trPr>
        <w:sdt>
          <w:sdtPr>
            <w:id w:val="813294655"/>
          </w:sdtPr>
          <w:sdtContent>
            <w:tc>
              <w:tcPr>
                <w:tcW w:w="437" w:type="dxa"/>
              </w:tcPr>
              <w:p w14:paraId="52CBAEBB" w14:textId="2ADF0342" w:rsidR="00F442B3" w:rsidRDefault="00C72B6D" w:rsidP="00F442B3">
                <w:pPr>
                  <w:spacing w:before="60" w:after="60"/>
                </w:pPr>
                <w:proofErr w:type="gramStart"/>
                <w:r>
                  <w:rPr>
                    <w:rFonts w:ascii="MS Gothic" w:eastAsia="MS Gothic" w:hAnsi="MS Gothic"/>
                  </w:rPr>
                  <w:t>x</w:t>
                </w:r>
                <w:proofErr w:type="gramEnd"/>
              </w:p>
            </w:tc>
          </w:sdtContent>
        </w:sdt>
        <w:tc>
          <w:tcPr>
            <w:tcW w:w="2952" w:type="dxa"/>
          </w:tcPr>
          <w:p w14:paraId="6AFB10FA" w14:textId="77777777" w:rsidR="00F442B3" w:rsidRDefault="00F442B3" w:rsidP="00F442B3">
            <w:pPr>
              <w:spacing w:before="60" w:after="60"/>
            </w:pPr>
            <w:r>
              <w:t>En groupe</w:t>
            </w:r>
          </w:p>
        </w:tc>
        <w:sdt>
          <w:sdtPr>
            <w:id w:val="-1021620100"/>
          </w:sdtPr>
          <w:sdtContent>
            <w:tc>
              <w:tcPr>
                <w:tcW w:w="477" w:type="dxa"/>
              </w:tcPr>
              <w:p w14:paraId="3CC726E1" w14:textId="77777777"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</w:tcPr>
          <w:p w14:paraId="3F2B5A7C" w14:textId="77777777" w:rsidR="00F442B3" w:rsidRDefault="00F442B3" w:rsidP="00F442B3">
            <w:pPr>
              <w:spacing w:before="60" w:after="60"/>
            </w:pPr>
            <w:r>
              <w:t>En ligne</w:t>
            </w:r>
          </w:p>
        </w:tc>
        <w:sdt>
          <w:sdtPr>
            <w:id w:val="-38826041"/>
          </w:sdtPr>
          <w:sdtContent>
            <w:tc>
              <w:tcPr>
                <w:tcW w:w="486" w:type="dxa"/>
              </w:tcPr>
              <w:p w14:paraId="7D3B0B3A" w14:textId="77777777"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</w:tcPr>
          <w:p w14:paraId="5D2ABB83" w14:textId="77777777" w:rsidR="00F442B3" w:rsidRDefault="00F442B3" w:rsidP="00F442B3">
            <w:pPr>
              <w:spacing w:before="60" w:after="60"/>
            </w:pPr>
            <w:r>
              <w:t>Travail de recherche</w:t>
            </w:r>
          </w:p>
        </w:tc>
      </w:tr>
      <w:tr w:rsidR="00F442B3" w14:paraId="56A97461" w14:textId="77777777" w:rsidTr="00675260">
        <w:trPr>
          <w:trHeight w:val="255"/>
        </w:trPr>
        <w:sdt>
          <w:sdtPr>
            <w:id w:val="-545606336"/>
          </w:sdtPr>
          <w:sdtContent>
            <w:tc>
              <w:tcPr>
                <w:tcW w:w="437" w:type="dxa"/>
                <w:tcBorders>
                  <w:bottom w:val="single" w:sz="4" w:space="0" w:color="auto"/>
                </w:tcBorders>
              </w:tcPr>
              <w:p w14:paraId="7FFB8D4D" w14:textId="5D460DAD" w:rsidR="00F442B3" w:rsidRDefault="00C72B6D" w:rsidP="00F442B3">
                <w:pPr>
                  <w:spacing w:before="60" w:after="60"/>
                </w:pPr>
                <w:proofErr w:type="gramStart"/>
                <w:r>
                  <w:rPr>
                    <w:rFonts w:ascii="MS Gothic" w:eastAsia="MS Gothic" w:hAnsi="MS Gothic"/>
                  </w:rPr>
                  <w:t>x</w:t>
                </w:r>
                <w:proofErr w:type="gramEnd"/>
              </w:p>
            </w:tc>
          </w:sdtContent>
        </w:sdt>
        <w:tc>
          <w:tcPr>
            <w:tcW w:w="2952" w:type="dxa"/>
            <w:tcBorders>
              <w:bottom w:val="single" w:sz="4" w:space="0" w:color="auto"/>
            </w:tcBorders>
          </w:tcPr>
          <w:p w14:paraId="7068C545" w14:textId="77777777" w:rsidR="00F442B3" w:rsidRDefault="00F442B3" w:rsidP="00F442B3">
            <w:pPr>
              <w:spacing w:before="60" w:after="60"/>
            </w:pPr>
            <w:r>
              <w:t>Travaux pratiques</w:t>
            </w:r>
          </w:p>
        </w:tc>
        <w:sdt>
          <w:sdtPr>
            <w:id w:val="-1395886075"/>
          </w:sdtPr>
          <w:sdtContent>
            <w:tc>
              <w:tcPr>
                <w:tcW w:w="477" w:type="dxa"/>
                <w:tcBorders>
                  <w:bottom w:val="single" w:sz="4" w:space="0" w:color="auto"/>
                </w:tcBorders>
              </w:tcPr>
              <w:p w14:paraId="7E64E378" w14:textId="6070F227" w:rsidR="00F442B3" w:rsidRDefault="00C72B6D" w:rsidP="00F442B3">
                <w:pPr>
                  <w:spacing w:before="60" w:after="60"/>
                </w:pPr>
                <w:proofErr w:type="gramStart"/>
                <w:r>
                  <w:rPr>
                    <w:rFonts w:ascii="MS Gothic" w:eastAsia="MS Gothic" w:hAnsi="MS Gothic"/>
                  </w:rPr>
                  <w:t>x</w:t>
                </w:r>
                <w:proofErr w:type="gramEnd"/>
              </w:p>
            </w:tc>
          </w:sdtContent>
        </w:sdt>
        <w:tc>
          <w:tcPr>
            <w:tcW w:w="3057" w:type="dxa"/>
            <w:gridSpan w:val="5"/>
            <w:tcBorders>
              <w:bottom w:val="single" w:sz="4" w:space="0" w:color="auto"/>
            </w:tcBorders>
          </w:tcPr>
          <w:p w14:paraId="7F777916" w14:textId="77777777" w:rsidR="00F442B3" w:rsidRDefault="00F442B3" w:rsidP="00F442B3">
            <w:pPr>
              <w:spacing w:before="60" w:after="60"/>
            </w:pPr>
            <w:r>
              <w:t>Travaux dirigés</w:t>
            </w:r>
          </w:p>
        </w:tc>
        <w:sdt>
          <w:sdtPr>
            <w:id w:val="-1600334879"/>
          </w:sdtPr>
          <w:sdtContent>
            <w:tc>
              <w:tcPr>
                <w:tcW w:w="486" w:type="dxa"/>
                <w:tcBorders>
                  <w:bottom w:val="single" w:sz="4" w:space="0" w:color="auto"/>
                </w:tcBorders>
              </w:tcPr>
              <w:p w14:paraId="256D42FF" w14:textId="77777777"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bottom w:val="single" w:sz="4" w:space="0" w:color="auto"/>
            </w:tcBorders>
          </w:tcPr>
          <w:p w14:paraId="6BAFE9CE" w14:textId="77777777" w:rsidR="00F442B3" w:rsidRDefault="00F442B3" w:rsidP="00F442B3">
            <w:pPr>
              <w:spacing w:before="60" w:after="60"/>
            </w:pPr>
            <w:r>
              <w:t>Travail en interdisciplinarité</w:t>
            </w:r>
          </w:p>
        </w:tc>
      </w:tr>
      <w:tr w:rsidR="00F442B3" w14:paraId="2861ED26" w14:textId="77777777" w:rsidTr="00422AF6">
        <w:tc>
          <w:tcPr>
            <w:tcW w:w="4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E2807C" w14:textId="77777777" w:rsidR="00F442B3" w:rsidRPr="00E46C16" w:rsidRDefault="00F442B3" w:rsidP="00E46C16">
            <w:pPr>
              <w:spacing w:before="60" w:after="60"/>
              <w:rPr>
                <w:sz w:val="24"/>
                <w:szCs w:val="24"/>
              </w:rPr>
            </w:pPr>
            <w:r w:rsidRPr="005713E9">
              <w:rPr>
                <w:b/>
                <w:bCs/>
                <w:sz w:val="24"/>
                <w:szCs w:val="24"/>
              </w:rPr>
              <w:t>NIVEAU : (5.6)</w:t>
            </w:r>
          </w:p>
        </w:tc>
        <w:sdt>
          <w:sdtPr>
            <w:id w:val="-259757338"/>
          </w:sdtPr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67E752" w14:textId="77777777" w:rsidR="00F442B3" w:rsidRDefault="00F442B3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56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21F932" w14:textId="77777777" w:rsidR="00F442B3" w:rsidRDefault="00F442B3" w:rsidP="00E46C16">
            <w:pPr>
              <w:spacing w:before="60" w:after="60"/>
            </w:pPr>
            <w:r>
              <w:t>Enseignement secondaire</w:t>
            </w:r>
          </w:p>
        </w:tc>
      </w:tr>
      <w:tr w:rsidR="00422AF6" w14:paraId="45D0FCD0" w14:textId="77777777" w:rsidTr="00422AF6">
        <w:trPr>
          <w:trHeight w:val="234"/>
        </w:trPr>
        <w:tc>
          <w:tcPr>
            <w:tcW w:w="4380" w:type="dxa"/>
            <w:gridSpan w:val="5"/>
            <w:tcBorders>
              <w:top w:val="single" w:sz="4" w:space="0" w:color="auto"/>
              <w:bottom w:val="single" w:sz="12" w:space="0" w:color="7030A0"/>
            </w:tcBorders>
          </w:tcPr>
          <w:p w14:paraId="4FD3998E" w14:textId="77777777" w:rsidR="00422AF6" w:rsidRPr="005713E9" w:rsidRDefault="00422AF6" w:rsidP="00E46C1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5713E9">
              <w:rPr>
                <w:b/>
                <w:bCs/>
                <w:sz w:val="24"/>
                <w:szCs w:val="24"/>
              </w:rPr>
              <w:t>DOMAINE D’ENSEIGNEMENT : (9)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7030A0"/>
            </w:tcBorders>
          </w:tcPr>
          <w:sdt>
            <w:sdtPr>
              <w:id w:val="1186171763"/>
            </w:sdtPr>
            <w:sdtContent>
              <w:p w14:paraId="03B6B2C2" w14:textId="77777777" w:rsidR="00422AF6" w:rsidRDefault="00422AF6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</w:tc>
        <w:tc>
          <w:tcPr>
            <w:tcW w:w="5631" w:type="dxa"/>
            <w:gridSpan w:val="4"/>
            <w:tcBorders>
              <w:top w:val="single" w:sz="4" w:space="0" w:color="auto"/>
              <w:bottom w:val="single" w:sz="12" w:space="0" w:color="7030A0"/>
            </w:tcBorders>
          </w:tcPr>
          <w:p w14:paraId="12F46B9C" w14:textId="77777777" w:rsidR="00422AF6" w:rsidRDefault="00BD2572" w:rsidP="00E46C16">
            <w:pPr>
              <w:spacing w:before="60" w:after="60"/>
            </w:pPr>
            <w:r>
              <w:t>Enseignement g</w:t>
            </w:r>
            <w:r w:rsidR="00422AF6">
              <w:t>énéral et technologique</w:t>
            </w:r>
          </w:p>
        </w:tc>
      </w:tr>
    </w:tbl>
    <w:p w14:paraId="7D7F99CA" w14:textId="77777777" w:rsidR="00FF71F1" w:rsidRPr="00675260" w:rsidRDefault="00FF71F1" w:rsidP="00C44989">
      <w:pPr>
        <w:spacing w:before="20" w:after="2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2969"/>
        <w:gridCol w:w="473"/>
        <w:gridCol w:w="249"/>
        <w:gridCol w:w="109"/>
        <w:gridCol w:w="142"/>
        <w:gridCol w:w="326"/>
        <w:gridCol w:w="41"/>
        <w:gridCol w:w="133"/>
        <w:gridCol w:w="288"/>
        <w:gridCol w:w="131"/>
        <w:gridCol w:w="436"/>
        <w:gridCol w:w="1268"/>
        <w:gridCol w:w="534"/>
        <w:gridCol w:w="946"/>
        <w:gridCol w:w="436"/>
        <w:gridCol w:w="1517"/>
      </w:tblGrid>
      <w:tr w:rsidR="001600FF" w:rsidRPr="00D87AB6" w14:paraId="4AFE15A6" w14:textId="77777777" w:rsidTr="00675260">
        <w:tc>
          <w:tcPr>
            <w:tcW w:w="10436" w:type="dxa"/>
            <w:gridSpan w:val="17"/>
            <w:tcBorders>
              <w:top w:val="single" w:sz="12" w:space="0" w:color="7030A0"/>
              <w:bottom w:val="nil"/>
            </w:tcBorders>
            <w:shd w:val="clear" w:color="auto" w:fill="7030A0"/>
          </w:tcPr>
          <w:p w14:paraId="233BDF9B" w14:textId="77777777" w:rsidR="001600FF" w:rsidRPr="00D87AB6" w:rsidRDefault="001600FF" w:rsidP="003E6404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CADRE DE R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F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RENCE DES COMP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TENCES NUM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RIQUES</w:t>
            </w:r>
            <w:r w:rsidR="00211DB5" w:rsidRPr="00D87AB6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211DB5" w:rsidRPr="00D87AB6">
              <w:rPr>
                <w:b/>
                <w:bCs/>
                <w:color w:val="FFFFFF" w:themeColor="background1"/>
                <w:sz w:val="20"/>
                <w:szCs w:val="20"/>
              </w:rPr>
              <w:t>(9)</w:t>
            </w:r>
          </w:p>
        </w:tc>
      </w:tr>
      <w:tr w:rsidR="00576236" w14:paraId="1844AB58" w14:textId="77777777" w:rsidTr="009C4B62">
        <w:tc>
          <w:tcPr>
            <w:tcW w:w="4380" w:type="dxa"/>
            <w:gridSpan w:val="6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14:paraId="10916111" w14:textId="77777777" w:rsidR="001600FF" w:rsidRPr="005713E9" w:rsidRDefault="00A01885" w:rsidP="00E46C16">
            <w:pPr>
              <w:spacing w:before="60" w:after="60"/>
              <w:rPr>
                <w:b/>
                <w:bCs/>
              </w:rPr>
            </w:pPr>
            <w:r w:rsidRPr="005713E9">
              <w:rPr>
                <w:b/>
                <w:bCs/>
                <w:sz w:val="24"/>
                <w:szCs w:val="24"/>
              </w:rPr>
              <w:t>1. Communication et collaboration :</w:t>
            </w:r>
          </w:p>
        </w:tc>
        <w:sdt>
          <w:sdtPr>
            <w:id w:val="16517020"/>
          </w:sdtPr>
          <w:sdtContent>
            <w:tc>
              <w:tcPr>
                <w:tcW w:w="50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4581E6" w14:textId="604E2DE3" w:rsidR="001600FF" w:rsidRDefault="00C72B6D" w:rsidP="00E46C16">
                <w:pPr>
                  <w:spacing w:before="60" w:after="60"/>
                </w:pPr>
                <w:proofErr w:type="gramStart"/>
                <w:r>
                  <w:t>x</w:t>
                </w:r>
                <w:proofErr w:type="gramEnd"/>
              </w:p>
            </w:tc>
          </w:sdtContent>
        </w:sdt>
        <w:tc>
          <w:tcPr>
            <w:tcW w:w="5556" w:type="dxa"/>
            <w:gridSpan w:val="8"/>
            <w:tcBorders>
              <w:top w:val="nil"/>
              <w:left w:val="nil"/>
              <w:bottom w:val="nil"/>
              <w:right w:val="single" w:sz="12" w:space="0" w:color="7030A0"/>
            </w:tcBorders>
          </w:tcPr>
          <w:p w14:paraId="69951B49" w14:textId="77777777" w:rsidR="001600FF" w:rsidRDefault="00E46C16" w:rsidP="00E46C16">
            <w:pPr>
              <w:spacing w:before="60" w:after="60"/>
            </w:pPr>
            <w:r>
              <w:t>S’insérer dans le monde numérique</w:t>
            </w:r>
          </w:p>
        </w:tc>
      </w:tr>
      <w:tr w:rsidR="00576236" w14:paraId="4B96437F" w14:textId="77777777" w:rsidTr="009C4B62">
        <w:sdt>
          <w:sdtPr>
            <w:id w:val="2131733612"/>
          </w:sdtPr>
          <w:sdtContent>
            <w:tc>
              <w:tcPr>
                <w:tcW w:w="438" w:type="dxa"/>
                <w:tcBorders>
                  <w:top w:val="nil"/>
                  <w:left w:val="single" w:sz="12" w:space="0" w:color="7030A0"/>
                  <w:bottom w:val="single" w:sz="4" w:space="0" w:color="auto"/>
                  <w:right w:val="nil"/>
                </w:tcBorders>
              </w:tcPr>
              <w:p w14:paraId="1D6E110F" w14:textId="77777777" w:rsidR="00A01885" w:rsidRDefault="00485599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127DF" w14:textId="77777777" w:rsidR="00A01885" w:rsidRDefault="00E46C16" w:rsidP="00E46C16">
            <w:pPr>
              <w:spacing w:before="60" w:after="60"/>
            </w:pPr>
            <w:r>
              <w:t>Collaborer</w:t>
            </w:r>
          </w:p>
        </w:tc>
        <w:sdt>
          <w:sdtPr>
            <w:id w:val="-597946782"/>
          </w:sdtPr>
          <w:sdtContent>
            <w:tc>
              <w:tcPr>
                <w:tcW w:w="47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5B34B10" w14:textId="77777777" w:rsidR="00A01885" w:rsidRDefault="00E46C16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36F5E" w14:textId="77777777" w:rsidR="00A01885" w:rsidRDefault="00E46C16" w:rsidP="00E46C16">
            <w:pPr>
              <w:spacing w:before="60" w:after="60"/>
            </w:pPr>
            <w:r>
              <w:t>Interagir</w:t>
            </w:r>
          </w:p>
        </w:tc>
        <w:sdt>
          <w:sdtPr>
            <w:id w:val="1874111589"/>
          </w:sdtPr>
          <w:sdtContent>
            <w:tc>
              <w:tcPr>
                <w:tcW w:w="53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DE438B9" w14:textId="77777777" w:rsidR="00A01885" w:rsidRDefault="00E46C16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7030A0"/>
            </w:tcBorders>
          </w:tcPr>
          <w:p w14:paraId="2760E74D" w14:textId="77777777" w:rsidR="00A01885" w:rsidRDefault="00E46C16" w:rsidP="00E46C16">
            <w:pPr>
              <w:spacing w:before="60" w:after="60"/>
            </w:pPr>
            <w:r>
              <w:t>Partager et publier</w:t>
            </w:r>
          </w:p>
        </w:tc>
      </w:tr>
      <w:tr w:rsidR="00E46C16" w14:paraId="28E14DDE" w14:textId="77777777" w:rsidTr="00971419">
        <w:tc>
          <w:tcPr>
            <w:tcW w:w="4238" w:type="dxa"/>
            <w:gridSpan w:val="5"/>
            <w:tcBorders>
              <w:top w:val="single" w:sz="4" w:space="0" w:color="auto"/>
              <w:left w:val="single" w:sz="12" w:space="0" w:color="7030A0"/>
              <w:bottom w:val="nil"/>
              <w:right w:val="nil"/>
            </w:tcBorders>
          </w:tcPr>
          <w:p w14:paraId="5EA846C3" w14:textId="77777777" w:rsidR="00A01885" w:rsidRPr="005713E9" w:rsidRDefault="00A01885" w:rsidP="00E46C1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5713E9">
              <w:rPr>
                <w:b/>
                <w:bCs/>
                <w:sz w:val="24"/>
                <w:szCs w:val="24"/>
              </w:rPr>
              <w:t>2. Création de contenus :</w:t>
            </w:r>
          </w:p>
        </w:tc>
        <w:sdt>
          <w:sdtPr>
            <w:id w:val="-1707323994"/>
          </w:sdtPr>
          <w:sdtContent>
            <w:tc>
              <w:tcPr>
                <w:tcW w:w="50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78AF88B1" w14:textId="77777777" w:rsidR="00A01885" w:rsidRDefault="00E46C16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89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7030A0"/>
            </w:tcBorders>
          </w:tcPr>
          <w:p w14:paraId="011BF70D" w14:textId="77777777" w:rsidR="00A01885" w:rsidRDefault="00576236" w:rsidP="00E46C16">
            <w:pPr>
              <w:spacing w:before="60" w:after="60"/>
            </w:pPr>
            <w:r>
              <w:t>Développer des documents multimédia</w:t>
            </w:r>
          </w:p>
        </w:tc>
      </w:tr>
      <w:tr w:rsidR="00576236" w14:paraId="4CC12740" w14:textId="77777777" w:rsidTr="00971419">
        <w:sdt>
          <w:sdtPr>
            <w:id w:val="-1227912267"/>
          </w:sdtPr>
          <w:sdtContent>
            <w:tc>
              <w:tcPr>
                <w:tcW w:w="438" w:type="dxa"/>
                <w:tcBorders>
                  <w:top w:val="nil"/>
                  <w:left w:val="single" w:sz="12" w:space="0" w:color="7030A0"/>
                  <w:bottom w:val="single" w:sz="4" w:space="0" w:color="auto"/>
                  <w:right w:val="nil"/>
                </w:tcBorders>
              </w:tcPr>
              <w:p w14:paraId="66751490" w14:textId="77777777" w:rsidR="00A01885" w:rsidRDefault="00E46C16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2D8A1" w14:textId="77777777" w:rsidR="00A01885" w:rsidRDefault="00576236" w:rsidP="00E46C16">
            <w:pPr>
              <w:spacing w:before="60" w:after="60"/>
            </w:pPr>
            <w:r>
              <w:t>Adapter les documents à leur finalité</w:t>
            </w:r>
          </w:p>
        </w:tc>
        <w:sdt>
          <w:sdtPr>
            <w:id w:val="-334687844"/>
          </w:sdtPr>
          <w:sdtContent>
            <w:tc>
              <w:tcPr>
                <w:tcW w:w="5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65D6177" w14:textId="77777777" w:rsidR="00A01885" w:rsidRDefault="00E46C16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10F4A" w14:textId="77777777" w:rsidR="00A01885" w:rsidRDefault="00E46C16" w:rsidP="00E46C16">
            <w:pPr>
              <w:spacing w:before="60" w:after="60"/>
            </w:pPr>
            <w:r>
              <w:t>Développer des documents textuels</w:t>
            </w:r>
          </w:p>
        </w:tc>
        <w:sdt>
          <w:sdtPr>
            <w:id w:val="-1729993679"/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764436E" w14:textId="77777777" w:rsidR="00A01885" w:rsidRDefault="00E46C16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12" w:space="0" w:color="7030A0"/>
            </w:tcBorders>
          </w:tcPr>
          <w:p w14:paraId="1C7B999F" w14:textId="77777777" w:rsidR="00A01885" w:rsidRDefault="00E46C16" w:rsidP="00E46C16">
            <w:pPr>
              <w:spacing w:before="60" w:after="60"/>
            </w:pPr>
            <w:r>
              <w:t>Programmer</w:t>
            </w:r>
          </w:p>
        </w:tc>
      </w:tr>
      <w:tr w:rsidR="00576236" w14:paraId="403E8FB2" w14:textId="77777777" w:rsidTr="00675260">
        <w:tc>
          <w:tcPr>
            <w:tcW w:w="10436" w:type="dxa"/>
            <w:gridSpan w:val="17"/>
            <w:tcBorders>
              <w:top w:val="single" w:sz="4" w:space="0" w:color="auto"/>
              <w:left w:val="single" w:sz="12" w:space="0" w:color="7030A0"/>
              <w:bottom w:val="nil"/>
              <w:right w:val="single" w:sz="12" w:space="0" w:color="7030A0"/>
            </w:tcBorders>
          </w:tcPr>
          <w:p w14:paraId="290BAED3" w14:textId="77777777" w:rsidR="00576236" w:rsidRPr="005713E9" w:rsidRDefault="00576236" w:rsidP="00E46C16">
            <w:pPr>
              <w:spacing w:before="60" w:after="60"/>
            </w:pPr>
            <w:r w:rsidRPr="005713E9">
              <w:rPr>
                <w:b/>
                <w:bCs/>
                <w:sz w:val="24"/>
                <w:szCs w:val="24"/>
              </w:rPr>
              <w:t>3. Environnement numérique :</w:t>
            </w:r>
          </w:p>
        </w:tc>
      </w:tr>
      <w:tr w:rsidR="00576236" w14:paraId="3AFE9D1B" w14:textId="77777777" w:rsidTr="009C4B62">
        <w:sdt>
          <w:sdtPr>
            <w:id w:val="-1278785025"/>
          </w:sdtPr>
          <w:sdtContent>
            <w:tc>
              <w:tcPr>
                <w:tcW w:w="438" w:type="dxa"/>
                <w:tcBorders>
                  <w:top w:val="nil"/>
                  <w:left w:val="single" w:sz="12" w:space="0" w:color="7030A0"/>
                  <w:bottom w:val="single" w:sz="4" w:space="0" w:color="auto"/>
                  <w:right w:val="nil"/>
                </w:tcBorders>
              </w:tcPr>
              <w:p w14:paraId="3B1B7E99" w14:textId="5CC9622A" w:rsidR="00576236" w:rsidRDefault="00C72B6D" w:rsidP="00576236">
                <w:pPr>
                  <w:spacing w:before="60" w:after="60"/>
                </w:pPr>
                <w:proofErr w:type="gramStart"/>
                <w:r>
                  <w:t>x</w:t>
                </w:r>
                <w:proofErr w:type="gramEnd"/>
              </w:p>
            </w:tc>
          </w:sdtContent>
        </w:sdt>
        <w:tc>
          <w:tcPr>
            <w:tcW w:w="48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492BE" w14:textId="77777777" w:rsidR="00576236" w:rsidRDefault="00576236" w:rsidP="00576236">
            <w:pPr>
              <w:spacing w:before="60" w:after="60"/>
            </w:pPr>
            <w:r>
              <w:rPr>
                <w:rFonts w:cstheme="minorHAnsi"/>
              </w:rPr>
              <w:t>É</w:t>
            </w:r>
            <w:r>
              <w:t>voluer dans un environnement numérique</w:t>
            </w:r>
          </w:p>
        </w:tc>
        <w:sdt>
          <w:sdtPr>
            <w:id w:val="1993904926"/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E0E50B8" w14:textId="77777777" w:rsidR="00576236" w:rsidRDefault="00576236" w:rsidP="0057623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01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7030A0"/>
            </w:tcBorders>
          </w:tcPr>
          <w:p w14:paraId="063BB0E9" w14:textId="77777777" w:rsidR="00576236" w:rsidRDefault="00576236" w:rsidP="00576236">
            <w:pPr>
              <w:spacing w:before="60" w:after="60"/>
            </w:pPr>
            <w:r>
              <w:t>Résoudre des problème</w:t>
            </w:r>
            <w:r w:rsidR="00C66569">
              <w:t>s</w:t>
            </w:r>
            <w:r>
              <w:t xml:space="preserve"> techniques</w:t>
            </w:r>
          </w:p>
        </w:tc>
      </w:tr>
      <w:tr w:rsidR="00576236" w14:paraId="1E5D10CF" w14:textId="77777777" w:rsidTr="009C4B62">
        <w:tc>
          <w:tcPr>
            <w:tcW w:w="4129" w:type="dxa"/>
            <w:gridSpan w:val="4"/>
            <w:tcBorders>
              <w:top w:val="single" w:sz="4" w:space="0" w:color="auto"/>
              <w:left w:val="single" w:sz="12" w:space="0" w:color="7030A0"/>
              <w:bottom w:val="nil"/>
              <w:right w:val="nil"/>
            </w:tcBorders>
          </w:tcPr>
          <w:p w14:paraId="54DDF311" w14:textId="77777777" w:rsidR="00576236" w:rsidRPr="005713E9" w:rsidRDefault="00576236" w:rsidP="0057623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5713E9">
              <w:rPr>
                <w:b/>
                <w:bCs/>
                <w:sz w:val="24"/>
                <w:szCs w:val="24"/>
              </w:rPr>
              <w:t>4. Informations et données :</w:t>
            </w:r>
          </w:p>
        </w:tc>
        <w:sdt>
          <w:sdtPr>
            <w:id w:val="181638266"/>
          </w:sdtPr>
          <w:sdtContent>
            <w:tc>
              <w:tcPr>
                <w:tcW w:w="577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1C2C058" w14:textId="77777777" w:rsidR="00576236" w:rsidRDefault="00576236" w:rsidP="0057623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30" w:type="dxa"/>
            <w:gridSpan w:val="10"/>
            <w:tcBorders>
              <w:top w:val="single" w:sz="4" w:space="0" w:color="auto"/>
              <w:left w:val="nil"/>
              <w:bottom w:val="nil"/>
              <w:right w:val="single" w:sz="12" w:space="0" w:color="7030A0"/>
            </w:tcBorders>
          </w:tcPr>
          <w:p w14:paraId="0759E2C3" w14:textId="77777777" w:rsidR="00576236" w:rsidRDefault="00576236" w:rsidP="00576236">
            <w:pPr>
              <w:spacing w:before="60" w:after="60"/>
            </w:pPr>
            <w:r>
              <w:t>Mener une recherche et une veille d’information</w:t>
            </w:r>
          </w:p>
        </w:tc>
      </w:tr>
      <w:tr w:rsidR="00576236" w14:paraId="2C622AA8" w14:textId="77777777" w:rsidTr="009C4B62">
        <w:sdt>
          <w:sdtPr>
            <w:id w:val="1122118368"/>
          </w:sdtPr>
          <w:sdtContent>
            <w:tc>
              <w:tcPr>
                <w:tcW w:w="438" w:type="dxa"/>
                <w:tcBorders>
                  <w:top w:val="nil"/>
                  <w:left w:val="single" w:sz="12" w:space="0" w:color="7030A0"/>
                  <w:bottom w:val="single" w:sz="4" w:space="0" w:color="auto"/>
                  <w:right w:val="nil"/>
                </w:tcBorders>
              </w:tcPr>
              <w:p w14:paraId="735A90FD" w14:textId="6E9ECC61" w:rsidR="00576236" w:rsidRDefault="00C72B6D" w:rsidP="00576236">
                <w:pPr>
                  <w:spacing w:before="60" w:after="60"/>
                </w:pPr>
                <w:proofErr w:type="gramStart"/>
                <w:r>
                  <w:t>x</w:t>
                </w:r>
                <w:proofErr w:type="gramEnd"/>
              </w:p>
            </w:tc>
          </w:sdtContent>
        </w:sdt>
        <w:tc>
          <w:tcPr>
            <w:tcW w:w="3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93829" w14:textId="77777777" w:rsidR="00576236" w:rsidRDefault="00576236" w:rsidP="00576236">
            <w:pPr>
              <w:spacing w:before="60" w:after="60"/>
            </w:pPr>
            <w:r>
              <w:t>Traiter des données</w:t>
            </w:r>
          </w:p>
        </w:tc>
        <w:sdt>
          <w:sdtPr>
            <w:id w:val="974643231"/>
          </w:sdtPr>
          <w:sdtContent>
            <w:tc>
              <w:tcPr>
                <w:tcW w:w="57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6C7FA4" w14:textId="54F85ACC" w:rsidR="00576236" w:rsidRDefault="00C72B6D" w:rsidP="00576236">
                <w:pPr>
                  <w:spacing w:before="60" w:after="60"/>
                </w:pPr>
                <w:proofErr w:type="gramStart"/>
                <w:r>
                  <w:t>x</w:t>
                </w:r>
                <w:proofErr w:type="gramEnd"/>
              </w:p>
            </w:tc>
          </w:sdtContent>
        </w:sdt>
        <w:tc>
          <w:tcPr>
            <w:tcW w:w="5730" w:type="dxa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7030A0"/>
            </w:tcBorders>
          </w:tcPr>
          <w:p w14:paraId="0269B570" w14:textId="77777777" w:rsidR="00576236" w:rsidRDefault="00576236" w:rsidP="00576236">
            <w:pPr>
              <w:spacing w:before="60" w:after="60"/>
            </w:pPr>
            <w:r>
              <w:t>Gérer les données</w:t>
            </w:r>
          </w:p>
        </w:tc>
      </w:tr>
      <w:tr w:rsidR="00576236" w14:paraId="66A55447" w14:textId="77777777" w:rsidTr="009C4B62">
        <w:tc>
          <w:tcPr>
            <w:tcW w:w="4706" w:type="dxa"/>
            <w:gridSpan w:val="7"/>
            <w:tcBorders>
              <w:top w:val="single" w:sz="4" w:space="0" w:color="auto"/>
              <w:left w:val="single" w:sz="12" w:space="0" w:color="7030A0"/>
              <w:bottom w:val="nil"/>
              <w:right w:val="nil"/>
            </w:tcBorders>
          </w:tcPr>
          <w:p w14:paraId="4D0B45E0" w14:textId="77777777" w:rsidR="00576236" w:rsidRPr="005713E9" w:rsidRDefault="00576236" w:rsidP="0057623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5713E9">
              <w:rPr>
                <w:b/>
                <w:bCs/>
                <w:sz w:val="24"/>
                <w:szCs w:val="24"/>
              </w:rPr>
              <w:t>5. Protection et sécurité :</w:t>
            </w:r>
          </w:p>
        </w:tc>
        <w:sdt>
          <w:sdtPr>
            <w:id w:val="1833558369"/>
          </w:sdtPr>
          <w:sdtContent>
            <w:tc>
              <w:tcPr>
                <w:tcW w:w="462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48480DC" w14:textId="77777777" w:rsidR="00576236" w:rsidRDefault="00576236" w:rsidP="0057623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68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7030A0"/>
            </w:tcBorders>
          </w:tcPr>
          <w:p w14:paraId="2A5053A3" w14:textId="77777777" w:rsidR="00576236" w:rsidRDefault="00576236" w:rsidP="00576236">
            <w:pPr>
              <w:spacing w:before="60" w:after="60"/>
            </w:pPr>
            <w:r>
              <w:t>Protéger la santé, le bien-être et l’environnement</w:t>
            </w:r>
          </w:p>
        </w:tc>
      </w:tr>
      <w:tr w:rsidR="00576236" w14:paraId="61B5A20A" w14:textId="77777777" w:rsidTr="009C4B62">
        <w:sdt>
          <w:sdtPr>
            <w:id w:val="2097197768"/>
          </w:sdtPr>
          <w:sdtContent>
            <w:tc>
              <w:tcPr>
                <w:tcW w:w="438" w:type="dxa"/>
                <w:tcBorders>
                  <w:top w:val="nil"/>
                  <w:left w:val="single" w:sz="12" w:space="0" w:color="7030A0"/>
                  <w:bottom w:val="single" w:sz="12" w:space="0" w:color="7030A0"/>
                  <w:right w:val="nil"/>
                </w:tcBorders>
              </w:tcPr>
              <w:p w14:paraId="6F9F0D3E" w14:textId="77777777" w:rsidR="00576236" w:rsidRDefault="00576236" w:rsidP="003E6404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68" w:type="dxa"/>
            <w:gridSpan w:val="6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14:paraId="43CC017A" w14:textId="77777777" w:rsidR="00576236" w:rsidRDefault="00576236" w:rsidP="003E6404">
            <w:pPr>
              <w:spacing w:before="60" w:after="60"/>
            </w:pPr>
            <w:r>
              <w:t>Sécuriser l’environnement numérique</w:t>
            </w:r>
          </w:p>
        </w:tc>
        <w:sdt>
          <w:sdtPr>
            <w:id w:val="347691075"/>
          </w:sdtPr>
          <w:sdtContent>
            <w:tc>
              <w:tcPr>
                <w:tcW w:w="462" w:type="dxa"/>
                <w:gridSpan w:val="3"/>
                <w:tcBorders>
                  <w:top w:val="nil"/>
                  <w:left w:val="nil"/>
                  <w:bottom w:val="single" w:sz="12" w:space="0" w:color="7030A0"/>
                  <w:right w:val="nil"/>
                </w:tcBorders>
              </w:tcPr>
              <w:p w14:paraId="04618C33" w14:textId="77777777" w:rsidR="00576236" w:rsidRDefault="00576236" w:rsidP="003E6404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68" w:type="dxa"/>
            <w:gridSpan w:val="7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</w:tcPr>
          <w:p w14:paraId="2D4C4311" w14:textId="77777777" w:rsidR="00576236" w:rsidRDefault="00576236" w:rsidP="003E6404">
            <w:pPr>
              <w:spacing w:before="60" w:after="60"/>
            </w:pPr>
            <w:r>
              <w:t>Protéger les données personnelles et la vie privée</w:t>
            </w:r>
          </w:p>
        </w:tc>
      </w:tr>
    </w:tbl>
    <w:p w14:paraId="101642AF" w14:textId="77777777" w:rsidR="00752E80" w:rsidRDefault="00752E80">
      <w:r>
        <w:br w:type="page"/>
      </w: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2896"/>
        <w:gridCol w:w="475"/>
        <w:gridCol w:w="1911"/>
        <w:gridCol w:w="263"/>
        <w:gridCol w:w="789"/>
        <w:gridCol w:w="23"/>
        <w:gridCol w:w="402"/>
        <w:gridCol w:w="3240"/>
      </w:tblGrid>
      <w:tr w:rsidR="009C4B62" w:rsidRPr="00D87AB6" w14:paraId="116043AF" w14:textId="77777777" w:rsidTr="00CF16E8">
        <w:tc>
          <w:tcPr>
            <w:tcW w:w="10436" w:type="dxa"/>
            <w:gridSpan w:val="9"/>
            <w:tcBorders>
              <w:top w:val="nil"/>
              <w:bottom w:val="nil"/>
            </w:tcBorders>
            <w:shd w:val="clear" w:color="auto" w:fill="7030A0"/>
            <w:vAlign w:val="center"/>
          </w:tcPr>
          <w:p w14:paraId="41090060" w14:textId="77777777" w:rsidR="009C4B62" w:rsidRPr="00D87AB6" w:rsidRDefault="009C4B62" w:rsidP="00CF16E8">
            <w:pPr>
              <w:spacing w:before="60" w:after="60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TH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È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ME D</w:t>
            </w:r>
            <w:r w:rsidR="00B1200A">
              <w:rPr>
                <w:b/>
                <w:bCs/>
                <w:color w:val="FFFFFF" w:themeColor="background1"/>
                <w:sz w:val="32"/>
                <w:szCs w:val="32"/>
              </w:rPr>
              <w:t>E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 xml:space="preserve"> PROGRAMME </w:t>
            </w:r>
            <w:r w:rsidRPr="00D87AB6">
              <w:rPr>
                <w:b/>
                <w:bCs/>
                <w:color w:val="FFFFFF" w:themeColor="background1"/>
                <w:sz w:val="20"/>
                <w:szCs w:val="20"/>
              </w:rPr>
              <w:t>(9)</w:t>
            </w:r>
          </w:p>
        </w:tc>
      </w:tr>
      <w:tr w:rsidR="009C4B62" w14:paraId="2E0B8608" w14:textId="77777777" w:rsidTr="00CF16E8">
        <w:tc>
          <w:tcPr>
            <w:tcW w:w="598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115E20" w14:textId="77777777" w:rsidR="009C4B62" w:rsidRPr="005927A2" w:rsidRDefault="009C4B62" w:rsidP="00CF16E8">
            <w:pPr>
              <w:spacing w:before="60" w:after="60"/>
              <w:rPr>
                <w:color w:val="7030A0"/>
              </w:rPr>
            </w:pPr>
            <w:bookmarkStart w:id="0" w:name="_Hlk70545633"/>
            <w:r w:rsidRPr="005927A2">
              <w:rPr>
                <w:b/>
                <w:bCs/>
                <w:color w:val="7030A0"/>
              </w:rPr>
              <w:t>S</w:t>
            </w:r>
            <w:r w:rsidRPr="005927A2">
              <w:rPr>
                <w:rFonts w:cstheme="minorHAnsi"/>
                <w:b/>
                <w:bCs/>
                <w:color w:val="7030A0"/>
              </w:rPr>
              <w:t>ECONDE GÉNÉRALE (enseignement optionnel)</w:t>
            </w:r>
            <w:r w:rsidRPr="005927A2">
              <w:rPr>
                <w:b/>
                <w:bCs/>
                <w:color w:val="7030A0"/>
              </w:rPr>
              <w:t xml:space="preserve"> : </w:t>
            </w:r>
          </w:p>
        </w:tc>
        <w:tc>
          <w:tcPr>
            <w:tcW w:w="445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54CB63" w14:textId="77777777" w:rsidR="009C4B62" w:rsidRPr="00675260" w:rsidRDefault="009C4B62" w:rsidP="00CF16E8">
            <w:pPr>
              <w:spacing w:before="60" w:after="60"/>
              <w:rPr>
                <w:color w:val="7030A0"/>
              </w:rPr>
            </w:pPr>
          </w:p>
        </w:tc>
      </w:tr>
      <w:tr w:rsidR="00C2637C" w14:paraId="6C0FC377" w14:textId="77777777" w:rsidTr="00CF16E8">
        <w:trPr>
          <w:trHeight w:val="255"/>
        </w:trPr>
        <w:tc>
          <w:tcPr>
            <w:tcW w:w="3333" w:type="dxa"/>
            <w:gridSpan w:val="2"/>
            <w:tcBorders>
              <w:top w:val="nil"/>
              <w:bottom w:val="nil"/>
            </w:tcBorders>
            <w:vAlign w:val="center"/>
          </w:tcPr>
          <w:p w14:paraId="0B21BE7F" w14:textId="661B33EE" w:rsidR="00C2637C" w:rsidRPr="00C2637C" w:rsidRDefault="00CF16E8" w:rsidP="00CF16E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SANT</w:t>
            </w:r>
            <w:r w:rsidRPr="00CF16E8">
              <w:rPr>
                <w:rFonts w:cstheme="minorHAnsi"/>
                <w:b/>
                <w:bCs/>
              </w:rPr>
              <w:t>É</w:t>
            </w:r>
            <w:r>
              <w:rPr>
                <w:b/>
                <w:bCs/>
              </w:rPr>
              <w:t xml:space="preserve"> ET SOCIAL</w:t>
            </w:r>
          </w:p>
        </w:tc>
        <w:sdt>
          <w:sdtPr>
            <w:id w:val="82804560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2895BC98" w14:textId="77777777" w:rsidR="00C2637C" w:rsidRDefault="00C2637C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28" w:type="dxa"/>
            <w:gridSpan w:val="6"/>
            <w:tcBorders>
              <w:top w:val="nil"/>
              <w:bottom w:val="nil"/>
            </w:tcBorders>
            <w:vAlign w:val="center"/>
          </w:tcPr>
          <w:p w14:paraId="1370DE60" w14:textId="77777777" w:rsidR="00C2637C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Handicap et inclusion au quotidien</w:t>
            </w:r>
          </w:p>
        </w:tc>
      </w:tr>
      <w:tr w:rsidR="009C4B62" w14:paraId="1133F272" w14:textId="77777777" w:rsidTr="00CF16E8">
        <w:trPr>
          <w:trHeight w:val="255"/>
        </w:trPr>
        <w:sdt>
          <w:sdtPr>
            <w:id w:val="799741044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14:paraId="33CAAE15" w14:textId="77777777" w:rsidR="009C4B62" w:rsidRDefault="009C4B62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14:paraId="01852D3B" w14:textId="77777777" w:rsidR="009C4B62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Pauvreté, logement et santé</w:t>
            </w:r>
          </w:p>
        </w:tc>
        <w:sdt>
          <w:sdtPr>
            <w:rPr>
              <w:sz w:val="20"/>
              <w:szCs w:val="20"/>
            </w:rPr>
            <w:id w:val="-223689452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6D24DC7D" w14:textId="77777777" w:rsidR="009C4B62" w:rsidRPr="009F6095" w:rsidRDefault="009C4B62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9F60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14:paraId="3A2BA01F" w14:textId="77777777" w:rsidR="009C4B62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Action humanitaire</w:t>
            </w:r>
          </w:p>
        </w:tc>
        <w:sdt>
          <w:sdtPr>
            <w:rPr>
              <w:sz w:val="18"/>
              <w:szCs w:val="18"/>
            </w:rPr>
            <w:id w:val="-440452025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14:paraId="36AA9C41" w14:textId="77777777" w:rsidR="009C4B62" w:rsidRPr="009F6095" w:rsidRDefault="009C4B62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4A393F08" w14:textId="77777777" w:rsidR="009C4B62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Âges extrêmes de la vie</w:t>
            </w:r>
          </w:p>
        </w:tc>
      </w:tr>
      <w:tr w:rsidR="00C66569" w14:paraId="4EE31A4E" w14:textId="77777777" w:rsidTr="00CF16E8">
        <w:trPr>
          <w:trHeight w:val="255"/>
        </w:trPr>
        <w:bookmarkEnd w:id="0" w:displacedByCustomXml="next"/>
        <w:sdt>
          <w:sdtPr>
            <w:id w:val="491989409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14:paraId="10E8BF68" w14:textId="77777777" w:rsidR="00C66569" w:rsidRDefault="00C66569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14:paraId="4C03B0E7" w14:textId="20A6B171" w:rsidR="00C66569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Hôpital : images et réalités</w:t>
            </w:r>
          </w:p>
        </w:tc>
        <w:sdt>
          <w:sdtPr>
            <w:rPr>
              <w:sz w:val="20"/>
              <w:szCs w:val="20"/>
            </w:rPr>
            <w:id w:val="491989410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44A669A1" w14:textId="77777777" w:rsidR="00C66569" w:rsidRPr="009F6095" w:rsidRDefault="00C66569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9F60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14:paraId="3F2F2BEA" w14:textId="77777777" w:rsidR="00C66569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Vivre ensemble sur un territoire</w:t>
            </w:r>
          </w:p>
        </w:tc>
        <w:sdt>
          <w:sdtPr>
            <w:rPr>
              <w:sz w:val="18"/>
              <w:szCs w:val="18"/>
            </w:rPr>
            <w:id w:val="491989411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14:paraId="0FB49577" w14:textId="77777777" w:rsidR="00C66569" w:rsidRPr="009F6095" w:rsidRDefault="00C66569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1DD6A776" w14:textId="77777777" w:rsidR="00C66569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Santé et innovations</w:t>
            </w:r>
          </w:p>
        </w:tc>
      </w:tr>
      <w:tr w:rsidR="00C66569" w14:paraId="1D2D510B" w14:textId="77777777" w:rsidTr="00CF16E8">
        <w:tc>
          <w:tcPr>
            <w:tcW w:w="333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9750444" w14:textId="77777777" w:rsidR="00084576" w:rsidRPr="005927A2" w:rsidRDefault="00C66569" w:rsidP="00CF16E8">
            <w:pPr>
              <w:spacing w:before="60" w:after="60"/>
              <w:rPr>
                <w:color w:val="7030A0"/>
              </w:rPr>
            </w:pPr>
            <w:r w:rsidRPr="005927A2">
              <w:rPr>
                <w:b/>
                <w:bCs/>
                <w:color w:val="7030A0"/>
              </w:rPr>
              <w:t>S</w:t>
            </w:r>
            <w:r w:rsidRPr="005927A2">
              <w:rPr>
                <w:rFonts w:cstheme="minorHAnsi"/>
                <w:b/>
                <w:bCs/>
                <w:color w:val="7030A0"/>
              </w:rPr>
              <w:t>É</w:t>
            </w:r>
            <w:r w:rsidRPr="005927A2">
              <w:rPr>
                <w:b/>
                <w:bCs/>
                <w:color w:val="7030A0"/>
              </w:rPr>
              <w:t xml:space="preserve">RIE ST2S : BPH </w:t>
            </w:r>
            <w:r w:rsidR="00490349" w:rsidRPr="005927A2">
              <w:rPr>
                <w:b/>
                <w:bCs/>
                <w:color w:val="7030A0"/>
              </w:rPr>
              <w:t>&amp; CBPH</w:t>
            </w:r>
          </w:p>
        </w:tc>
        <w:sdt>
          <w:sdtPr>
            <w:rPr>
              <w:sz w:val="20"/>
              <w:szCs w:val="20"/>
            </w:rPr>
            <w:id w:val="1296870525"/>
          </w:sdtPr>
          <w:sdtContent>
            <w:tc>
              <w:tcPr>
                <w:tcW w:w="475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19318E0E" w14:textId="43E02AC3" w:rsidR="00C66569" w:rsidRPr="00971419" w:rsidRDefault="00C72B6D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proofErr w:type="gramStart"/>
                <w:r>
                  <w:rPr>
                    <w:rFonts w:ascii="MS Gothic" w:eastAsia="MS Gothic" w:hAnsi="MS Gothic"/>
                    <w:sz w:val="20"/>
                    <w:szCs w:val="20"/>
                  </w:rPr>
                  <w:t>x</w:t>
                </w:r>
                <w:proofErr w:type="gramEnd"/>
              </w:p>
            </w:tc>
          </w:sdtContent>
        </w:sdt>
        <w:tc>
          <w:tcPr>
            <w:tcW w:w="298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D23718D" w14:textId="77777777" w:rsidR="00C66569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natomie</w:t>
            </w:r>
            <w:r w:rsidR="00084576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physiologie de l'appareil cardiovasculaire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93587797"/>
          </w:sdtPr>
          <w:sdtContent>
            <w:tc>
              <w:tcPr>
                <w:tcW w:w="402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73C7E61E" w14:textId="77777777" w:rsidR="00C66569" w:rsidRPr="009F6095" w:rsidRDefault="00C66569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Arial" w:eastAsia="MS Gothic" w:hAnsi="Segoe UI Symbol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6D3FA11" w14:textId="77777777" w:rsidR="00C66569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athologies de l'appareil cardiovasculaire</w:t>
            </w:r>
          </w:p>
        </w:tc>
      </w:tr>
      <w:tr w:rsidR="00084576" w14:paraId="4E03756B" w14:textId="77777777" w:rsidTr="00CF16E8">
        <w:trPr>
          <w:trHeight w:val="255"/>
        </w:trPr>
        <w:sdt>
          <w:sdtPr>
            <w:id w:val="491990268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14:paraId="6E8AD7ED" w14:textId="77777777" w:rsidR="00084576" w:rsidRDefault="00084576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14:paraId="5F8AA37F" w14:textId="77777777" w:rsidR="00084576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echnique</w:t>
            </w:r>
            <w:r w:rsidR="00084576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d'exploration de l'appareil cardiovasculaire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1990269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64AF177A" w14:textId="77777777" w:rsidR="00084576" w:rsidRPr="00084576" w:rsidRDefault="00084576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084576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14:paraId="2C248315" w14:textId="77777777" w:rsidR="00084576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natomie</w:t>
            </w:r>
            <w:r w:rsidR="00084576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physiologie de l'appareil digestif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1990270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14:paraId="0FC5755A" w14:textId="77777777" w:rsidR="00084576" w:rsidRPr="009F6095" w:rsidRDefault="00084576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Arial" w:eastAsia="MS Gothic" w:hAnsi="Segoe UI Symbol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2533C46E" w14:textId="77777777" w:rsidR="00084576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utrition</w:t>
            </w:r>
            <w:r w:rsidR="00084576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,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équilibre alimentaire</w:t>
            </w:r>
            <w:r w:rsidR="00084576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, 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déséquilibres alimentaires</w:t>
            </w:r>
          </w:p>
        </w:tc>
      </w:tr>
      <w:tr w:rsidR="00084576" w14:paraId="5939DA82" w14:textId="77777777" w:rsidTr="00CF16E8">
        <w:trPr>
          <w:trHeight w:val="255"/>
        </w:trPr>
        <w:sdt>
          <w:sdtPr>
            <w:id w:val="491990265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14:paraId="75BC7251" w14:textId="77777777" w:rsidR="00084576" w:rsidRDefault="00084576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14:paraId="597A9592" w14:textId="77777777" w:rsidR="00084576" w:rsidRPr="009F6095" w:rsidRDefault="00924AD3" w:rsidP="00CF16E8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R</w:t>
            </w:r>
            <w:r w:rsidR="0008457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ôle des biomolécules</w:t>
            </w:r>
            <w:r w:rsidR="00084576"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-</w:t>
            </w:r>
            <w:r w:rsidR="0008457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oligoéléments </w:t>
            </w:r>
          </w:p>
        </w:tc>
        <w:sdt>
          <w:sdtPr>
            <w:rPr>
              <w:rFonts w:cstheme="minorHAnsi"/>
              <w:sz w:val="20"/>
              <w:szCs w:val="20"/>
            </w:rPr>
            <w:id w:val="491990266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4EC8DD87" w14:textId="77777777" w:rsidR="00084576" w:rsidRPr="00084576" w:rsidRDefault="00084576" w:rsidP="00CF16E8">
                <w:pPr>
                  <w:spacing w:before="60" w:after="60"/>
                  <w:rPr>
                    <w:rFonts w:cstheme="minorHAnsi"/>
                    <w:sz w:val="20"/>
                    <w:szCs w:val="20"/>
                  </w:rPr>
                </w:pPr>
                <w:r w:rsidRPr="00084576">
                  <w:rPr>
                    <w:rFonts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14:paraId="0AE75592" w14:textId="77777777" w:rsidR="00084576" w:rsidRPr="009F6095" w:rsidRDefault="00924AD3" w:rsidP="00CF16E8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E</w:t>
            </w:r>
            <w:r w:rsidR="0008457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xploration de l'appareil </w:t>
            </w:r>
            <w:proofErr w:type="gramStart"/>
            <w:r w:rsidR="0008457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digestif </w:t>
            </w:r>
            <w:r w:rsidR="00084576"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par</w:t>
            </w:r>
            <w:proofErr w:type="gramEnd"/>
            <w:r w:rsidR="0008457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fibroscopie</w:t>
            </w:r>
          </w:p>
        </w:tc>
        <w:sdt>
          <w:sdtPr>
            <w:rPr>
              <w:rFonts w:cstheme="minorHAnsi"/>
              <w:sz w:val="18"/>
              <w:szCs w:val="18"/>
            </w:rPr>
            <w:id w:val="491990267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14:paraId="67CA6720" w14:textId="77777777" w:rsidR="00084576" w:rsidRPr="009F6095" w:rsidRDefault="00084576" w:rsidP="00CF16E8">
                <w:pPr>
                  <w:spacing w:before="60" w:after="60"/>
                  <w:rPr>
                    <w:rFonts w:cstheme="minorHAnsi"/>
                    <w:sz w:val="18"/>
                    <w:szCs w:val="18"/>
                  </w:rPr>
                </w:pPr>
                <w:r w:rsidRPr="009F6095">
                  <w:rPr>
                    <w:rFonts w:eastAsia="MS Gothic" w:hAnsi="Segoe UI Symbol" w:cstheme="minorHAnsi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5AE33374" w14:textId="77777777" w:rsidR="00084576" w:rsidRPr="009F6095" w:rsidRDefault="00924AD3" w:rsidP="00CF16E8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P</w:t>
            </w:r>
            <w:r w:rsidR="0008457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athologie digestive : la malabsorption</w:t>
            </w:r>
          </w:p>
        </w:tc>
      </w:tr>
      <w:tr w:rsidR="00C66569" w14:paraId="4092BAED" w14:textId="77777777" w:rsidTr="00CF16E8">
        <w:trPr>
          <w:trHeight w:val="255"/>
        </w:trPr>
        <w:sdt>
          <w:sdtPr>
            <w:id w:val="-196623167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14:paraId="1B808040" w14:textId="77777777" w:rsidR="00C66569" w:rsidRDefault="00C66569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14:paraId="2BC4D49E" w14:textId="77777777" w:rsidR="00C66569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</w:t>
            </w:r>
            <w:r w:rsidR="009E423B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natomie</w:t>
            </w:r>
            <w:r w:rsidR="009E423B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</w:t>
            </w:r>
            <w:r w:rsidR="009E423B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physiologie de l'appareil locomoteur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16733333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391D822C" w14:textId="77777777" w:rsidR="00C66569" w:rsidRPr="009E423B" w:rsidRDefault="00C66569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E423B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14:paraId="3C17A47B" w14:textId="77777777" w:rsidR="00C66569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</w:t>
            </w:r>
            <w:r w:rsidR="009E423B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athologies de l'appareil locomoteur 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29813155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14:paraId="720DDBFF" w14:textId="77777777" w:rsidR="00C66569" w:rsidRPr="009F6095" w:rsidRDefault="00C66569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Arial" w:eastAsia="MS Gothic" w:hAnsi="Segoe UI Symbol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18BDB342" w14:textId="77777777" w:rsidR="00C66569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</w:t>
            </w:r>
            <w:r w:rsidR="009E423B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tteintes du système nerveux central</w:t>
            </w:r>
          </w:p>
        </w:tc>
      </w:tr>
      <w:tr w:rsidR="009E423B" w14:paraId="1E21A7C7" w14:textId="77777777" w:rsidTr="00CF16E8">
        <w:trPr>
          <w:trHeight w:val="255"/>
        </w:trPr>
        <w:sdt>
          <w:sdtPr>
            <w:id w:val="491990952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14:paraId="5819E8AB" w14:textId="77777777" w:rsidR="009E423B" w:rsidRDefault="009E423B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14:paraId="74FFC867" w14:textId="77777777" w:rsidR="009E423B" w:rsidRPr="009F6095" w:rsidRDefault="00924AD3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A</w:t>
            </w:r>
            <w:r w:rsidR="009E423B" w:rsidRPr="009F6095">
              <w:rPr>
                <w:sz w:val="18"/>
                <w:szCs w:val="18"/>
              </w:rPr>
              <w:t>natomie et physiologie des appareils reproducteurs</w:t>
            </w:r>
          </w:p>
        </w:tc>
        <w:sdt>
          <w:sdtPr>
            <w:rPr>
              <w:sz w:val="20"/>
              <w:szCs w:val="20"/>
            </w:rPr>
            <w:id w:val="491990953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13B800EC" w14:textId="77777777" w:rsidR="009E423B" w:rsidRPr="00971419" w:rsidRDefault="009E423B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97141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14:paraId="1508079F" w14:textId="69DCA621" w:rsidR="009E423B" w:rsidRPr="009F6095" w:rsidRDefault="00025A0A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Régulation de la fonction reproductrice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1990954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14:paraId="701926D7" w14:textId="77777777" w:rsidR="009E423B" w:rsidRPr="009F6095" w:rsidRDefault="009E423B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0FF3FC45" w14:textId="160C597C" w:rsidR="009E423B" w:rsidRPr="009F6095" w:rsidRDefault="00025A0A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Infertilité et aide médicale à la procréation</w:t>
            </w:r>
          </w:p>
        </w:tc>
      </w:tr>
      <w:tr w:rsidR="009E423B" w14:paraId="28BBC820" w14:textId="77777777" w:rsidTr="00CF16E8">
        <w:trPr>
          <w:trHeight w:val="255"/>
        </w:trPr>
        <w:sdt>
          <w:sdtPr>
            <w:id w:val="-201634163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14:paraId="0C2E466D" w14:textId="77777777" w:rsidR="009E423B" w:rsidRDefault="009E423B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14:paraId="665081DC" w14:textId="72D19F78" w:rsidR="009E423B" w:rsidRPr="009F6095" w:rsidRDefault="00025A0A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Contraception</w:t>
            </w:r>
          </w:p>
        </w:tc>
        <w:sdt>
          <w:sdtPr>
            <w:rPr>
              <w:sz w:val="20"/>
              <w:szCs w:val="20"/>
            </w:rPr>
            <w:id w:val="-1017384922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3992D2F4" w14:textId="77777777" w:rsidR="009E423B" w:rsidRPr="002F5D26" w:rsidRDefault="009E423B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2F5D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14:paraId="50B3A20C" w14:textId="6670449E" w:rsidR="009E423B" w:rsidRPr="009F6095" w:rsidRDefault="00025A0A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Interruption de grossesse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16495542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14:paraId="165C842C" w14:textId="77777777" w:rsidR="009E423B" w:rsidRPr="009F6095" w:rsidRDefault="009E423B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76474F58" w14:textId="7C0561D2" w:rsidR="009E423B" w:rsidRPr="009F6095" w:rsidRDefault="00025A0A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Fécondation, nidation et grossesse</w:t>
            </w:r>
          </w:p>
        </w:tc>
      </w:tr>
      <w:tr w:rsidR="009E423B" w14:paraId="6B830B15" w14:textId="77777777" w:rsidTr="00CF16E8">
        <w:trPr>
          <w:trHeight w:val="255"/>
        </w:trPr>
        <w:sdt>
          <w:sdtPr>
            <w:id w:val="-188987024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14:paraId="46F92F7E" w14:textId="77777777" w:rsidR="009E423B" w:rsidRDefault="009E423B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14:paraId="609FD3A2" w14:textId="77777777" w:rsidR="009E423B" w:rsidRPr="009F6095" w:rsidRDefault="00924AD3" w:rsidP="00CF16E8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A</w:t>
            </w:r>
            <w:r w:rsidR="002F5D2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natomie</w:t>
            </w:r>
            <w:r w:rsidR="002F5D26"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-</w:t>
            </w:r>
            <w:r w:rsidR="002F5D2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histologie de l'appareil respiratoire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03665490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6E86C60A" w14:textId="77777777" w:rsidR="009E423B" w:rsidRPr="002F5D26" w:rsidRDefault="009E423B" w:rsidP="00CF16E8">
                <w:pPr>
                  <w:spacing w:before="60" w:after="60"/>
                  <w:rPr>
                    <w:rFonts w:cstheme="minorHAnsi"/>
                    <w:sz w:val="20"/>
                    <w:szCs w:val="20"/>
                  </w:rPr>
                </w:pPr>
                <w:r w:rsidRPr="002F5D26">
                  <w:rPr>
                    <w:rFonts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14:paraId="436865D1" w14:textId="77777777" w:rsidR="009E423B" w:rsidRPr="009F6095" w:rsidRDefault="00924AD3" w:rsidP="00CF16E8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E</w:t>
            </w:r>
            <w:r w:rsidR="002F5D2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xemple de pathologie</w:t>
            </w:r>
            <w:r w:rsidR="002F5D26"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respiratoire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691517138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14:paraId="1716EA41" w14:textId="77777777" w:rsidR="009E423B" w:rsidRPr="009F6095" w:rsidRDefault="009E423B" w:rsidP="00CF16E8">
                <w:pPr>
                  <w:spacing w:before="60" w:after="60"/>
                  <w:rPr>
                    <w:rFonts w:cstheme="minorHAnsi"/>
                    <w:sz w:val="18"/>
                    <w:szCs w:val="18"/>
                  </w:rPr>
                </w:pPr>
                <w:r w:rsidRPr="009F6095">
                  <w:rPr>
                    <w:rFonts w:eastAsia="MS Gothic" w:hAnsi="Segoe UI Symbol" w:cstheme="minorHAnsi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65258598" w14:textId="18B6721A" w:rsidR="009E423B" w:rsidRPr="009F6095" w:rsidRDefault="00CF16E8" w:rsidP="00CF16E8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</w:t>
            </w:r>
            <w:r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ransport et échanges des gaz respiratoires</w:t>
            </w:r>
          </w:p>
        </w:tc>
      </w:tr>
      <w:tr w:rsidR="009E423B" w14:paraId="715445F3" w14:textId="77777777" w:rsidTr="00CF16E8">
        <w:trPr>
          <w:trHeight w:val="255"/>
        </w:trPr>
        <w:sdt>
          <w:sdtPr>
            <w:id w:val="1842353465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14:paraId="1D4D0FEE" w14:textId="77777777" w:rsidR="009E423B" w:rsidRDefault="009E423B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14:paraId="3068D522" w14:textId="2A440505" w:rsidR="009E423B" w:rsidRPr="009F6095" w:rsidRDefault="00CF16E8" w:rsidP="00CF16E8">
            <w:pPr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R</w:t>
            </w:r>
            <w:r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espiration cellulaire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17659351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40C5519E" w14:textId="77777777" w:rsidR="009E423B" w:rsidRPr="002F5D26" w:rsidRDefault="009E423B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F5D26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14:paraId="6CD8F330" w14:textId="77777777" w:rsidR="009E423B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C</w:t>
            </w:r>
            <w:r w:rsidR="002F5D26" w:rsidRPr="009F6095">
              <w:rPr>
                <w:rFonts w:ascii="Arial" w:hAnsi="Arial" w:cs="Arial"/>
                <w:sz w:val="18"/>
                <w:szCs w:val="18"/>
              </w:rPr>
              <w:t>ellule et information génétique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3721536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14:paraId="59F65BA4" w14:textId="77777777" w:rsidR="009E423B" w:rsidRPr="009F6095" w:rsidRDefault="009E423B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5B268F4C" w14:textId="77777777" w:rsidR="009E423B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D</w:t>
            </w:r>
            <w:r w:rsidR="002F5D26" w:rsidRPr="009F6095">
              <w:rPr>
                <w:sz w:val="18"/>
                <w:szCs w:val="18"/>
              </w:rPr>
              <w:t>u gène à la protéine</w:t>
            </w:r>
          </w:p>
        </w:tc>
      </w:tr>
      <w:tr w:rsidR="00CF16E8" w14:paraId="43F7DFEF" w14:textId="77777777" w:rsidTr="00CF16E8">
        <w:trPr>
          <w:trHeight w:val="255"/>
        </w:trPr>
        <w:sdt>
          <w:sdtPr>
            <w:rPr>
              <w:sz w:val="20"/>
              <w:szCs w:val="20"/>
            </w:rPr>
            <w:id w:val="-388415118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14:paraId="12290016" w14:textId="3122AE10" w:rsidR="00CF16E8" w:rsidRDefault="00CF16E8" w:rsidP="00CF16E8">
                <w:pPr>
                  <w:spacing w:before="60" w:after="60"/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14:paraId="49F4FC65" w14:textId="1A7C5AD4" w:rsidR="00CF16E8" w:rsidRPr="009F6095" w:rsidRDefault="00CF16E8" w:rsidP="00CF16E8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Transmission des caractères héréditaires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2499874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56839591" w14:textId="6B9E8146" w:rsidR="00CF16E8" w:rsidRDefault="00CF16E8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F5D26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14:paraId="110DC494" w14:textId="3AD245E1"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Le cancer, une conséquence des mutations génétiques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18914344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14:paraId="583B20A1" w14:textId="0E47181E" w:rsidR="00CF16E8" w:rsidRDefault="00CF16E8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6F5FA989" w14:textId="5874EF3E"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Homéostasie, milieu intérieur et compartimentation</w:t>
            </w:r>
          </w:p>
        </w:tc>
      </w:tr>
      <w:tr w:rsidR="00CF16E8" w14:paraId="414E1944" w14:textId="77777777" w:rsidTr="00CF16E8">
        <w:trPr>
          <w:trHeight w:val="255"/>
        </w:trPr>
        <w:sdt>
          <w:sdtPr>
            <w:rPr>
              <w:sz w:val="20"/>
              <w:szCs w:val="20"/>
            </w:rPr>
            <w:id w:val="914437622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14:paraId="770C7752" w14:textId="77777777" w:rsidR="00CF16E8" w:rsidRDefault="00CF16E8" w:rsidP="00CF16E8">
                <w:pPr>
                  <w:spacing w:before="60" w:after="60"/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14:paraId="344A837E" w14:textId="77777777"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Perturbations du milieu intérieur par xénobiotiques</w:t>
            </w:r>
          </w:p>
        </w:tc>
        <w:sdt>
          <w:sdtPr>
            <w:rPr>
              <w:sz w:val="20"/>
              <w:szCs w:val="20"/>
            </w:rPr>
            <w:id w:val="1905023979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29A3589C" w14:textId="77777777" w:rsidR="00CF16E8" w:rsidRPr="00971419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3" w:type="dxa"/>
            <w:gridSpan w:val="3"/>
            <w:tcBorders>
              <w:top w:val="nil"/>
              <w:bottom w:val="nil"/>
            </w:tcBorders>
            <w:vAlign w:val="center"/>
          </w:tcPr>
          <w:p w14:paraId="7A8B185C" w14:textId="77777777"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Pathologie de l’homéostasie : diabètes de type 1 et de type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1991028"/>
          </w:sdtPr>
          <w:sdtContent>
            <w:tc>
              <w:tcPr>
                <w:tcW w:w="425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14:paraId="45326A65" w14:textId="190B0E25" w:rsidR="00CF16E8" w:rsidRPr="009F6095" w:rsidRDefault="00CF16E8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3A2890F7" w14:textId="582A5524"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Homéostasie, milieu intérieur et compartimentation</w:t>
            </w:r>
          </w:p>
        </w:tc>
      </w:tr>
      <w:tr w:rsidR="00CF16E8" w14:paraId="1B5FE93D" w14:textId="77777777" w:rsidTr="00CF16E8">
        <w:trPr>
          <w:trHeight w:val="255"/>
        </w:trPr>
        <w:sdt>
          <w:sdtPr>
            <w:rPr>
              <w:sz w:val="20"/>
              <w:szCs w:val="20"/>
            </w:rPr>
            <w:id w:val="491991026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14:paraId="6C2C0EC1" w14:textId="77777777" w:rsidR="00CF16E8" w:rsidRDefault="00CF16E8" w:rsidP="00CF16E8">
                <w:pPr>
                  <w:spacing w:before="60" w:after="60"/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14:paraId="713F0622" w14:textId="77777777"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Rôle du pancréas dans de la glycémie</w:t>
            </w:r>
          </w:p>
        </w:tc>
        <w:sdt>
          <w:sdtPr>
            <w:rPr>
              <w:sz w:val="20"/>
              <w:szCs w:val="20"/>
            </w:rPr>
            <w:id w:val="491991027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19DB48A8" w14:textId="77777777" w:rsidR="00CF16E8" w:rsidRPr="00914A31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914A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3" w:type="dxa"/>
            <w:gridSpan w:val="3"/>
            <w:tcBorders>
              <w:top w:val="nil"/>
              <w:bottom w:val="nil"/>
            </w:tcBorders>
            <w:vAlign w:val="center"/>
          </w:tcPr>
          <w:p w14:paraId="0C7F03B7" w14:textId="77777777"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Rôle du rein dans la régulation du milieu intérieur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1991269"/>
          </w:sdtPr>
          <w:sdtContent>
            <w:tc>
              <w:tcPr>
                <w:tcW w:w="425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14:paraId="7FBE3D2C" w14:textId="12DC429E" w:rsidR="00CF16E8" w:rsidRPr="009F6095" w:rsidRDefault="00CF16E8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Arial" w:eastAsia="MS Gothic" w:hAnsi="Segoe UI Symbol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403DBBF1" w14:textId="26F46E0F"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 xml:space="preserve"> Exemple de mise en jeu des défenses immunitaires : la grippe</w:t>
            </w:r>
          </w:p>
        </w:tc>
      </w:tr>
      <w:tr w:rsidR="00CF16E8" w14:paraId="0B3A9AB1" w14:textId="77777777" w:rsidTr="00CF16E8">
        <w:trPr>
          <w:trHeight w:val="255"/>
        </w:trPr>
        <w:sdt>
          <w:sdtPr>
            <w:rPr>
              <w:sz w:val="20"/>
              <w:szCs w:val="20"/>
            </w:rPr>
            <w:id w:val="491991074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14:paraId="49839716" w14:textId="77777777" w:rsidR="00CF16E8" w:rsidRDefault="00CF16E8" w:rsidP="00CF16E8">
                <w:pPr>
                  <w:spacing w:before="60" w:after="60"/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14:paraId="5847FD3C" w14:textId="77777777"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Antibiothérapie et résistance aux antibiotiques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1991075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5CCAC342" w14:textId="77777777" w:rsidR="00CF16E8" w:rsidRPr="00A8176F" w:rsidRDefault="00CF16E8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A8176F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3" w:type="dxa"/>
            <w:gridSpan w:val="3"/>
            <w:tcBorders>
              <w:top w:val="nil"/>
              <w:bottom w:val="nil"/>
            </w:tcBorders>
            <w:vAlign w:val="center"/>
          </w:tcPr>
          <w:p w14:paraId="69B19A5C" w14:textId="698FAAF8"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Prévention de la grippe : vaccination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1991076"/>
          </w:sdtPr>
          <w:sdtContent>
            <w:tc>
              <w:tcPr>
                <w:tcW w:w="425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14:paraId="5D7B9E07" w14:textId="77777777" w:rsidR="00CF16E8" w:rsidRPr="009F6095" w:rsidRDefault="00CF16E8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Arial" w:eastAsia="MS Gothic" w:hAnsi="Segoe UI Symbol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6A6A4DE1" w14:textId="77777777"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Maladies infectieuses, grippe</w:t>
            </w:r>
          </w:p>
        </w:tc>
      </w:tr>
      <w:tr w:rsidR="00CF16E8" w14:paraId="5EAB7203" w14:textId="77777777" w:rsidTr="00CF16E8">
        <w:trPr>
          <w:trHeight w:val="255"/>
        </w:trPr>
        <w:sdt>
          <w:sdtPr>
            <w:rPr>
              <w:sz w:val="20"/>
              <w:szCs w:val="20"/>
            </w:rPr>
            <w:id w:val="491991100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14:paraId="624D25A1" w14:textId="77777777" w:rsidR="00CF16E8" w:rsidRDefault="00CF16E8" w:rsidP="00CF16E8">
                <w:pPr>
                  <w:spacing w:before="60" w:after="60"/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14:paraId="44A98D92" w14:textId="77777777"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Organes et cellules de l'immunité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1991101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37A8EC16" w14:textId="77777777" w:rsidR="00CF16E8" w:rsidRPr="00A8176F" w:rsidRDefault="00CF16E8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A8176F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3" w:type="dxa"/>
            <w:gridSpan w:val="3"/>
            <w:tcBorders>
              <w:top w:val="nil"/>
              <w:bottom w:val="nil"/>
            </w:tcBorders>
            <w:vAlign w:val="center"/>
          </w:tcPr>
          <w:p w14:paraId="6675DDDC" w14:textId="479ECD20"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Coopération cellulaire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1991102"/>
          </w:sdtPr>
          <w:sdtContent>
            <w:tc>
              <w:tcPr>
                <w:tcW w:w="425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14:paraId="52CD20E7" w14:textId="77777777" w:rsidR="00CF16E8" w:rsidRPr="009F6095" w:rsidRDefault="00CF16E8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Arial" w:eastAsia="MS Gothic" w:hAnsi="Segoe UI Symbol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227431E9" w14:textId="77777777"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Soi et non-soi</w:t>
            </w:r>
          </w:p>
        </w:tc>
      </w:tr>
      <w:tr w:rsidR="00CF16E8" w14:paraId="0AD1843F" w14:textId="77777777" w:rsidTr="00CF16E8">
        <w:trPr>
          <w:trHeight w:val="255"/>
        </w:trPr>
        <w:sdt>
          <w:sdtPr>
            <w:rPr>
              <w:sz w:val="20"/>
              <w:szCs w:val="20"/>
            </w:rPr>
            <w:id w:val="491991267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14:paraId="7241CA08" w14:textId="77777777" w:rsidR="00CF16E8" w:rsidRDefault="00CF16E8" w:rsidP="00CF16E8">
                <w:pPr>
                  <w:spacing w:before="60" w:after="60"/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14:paraId="60F09927" w14:textId="3DC7861D" w:rsidR="00CF16E8" w:rsidRPr="009F6095" w:rsidRDefault="00025A0A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I</w:t>
            </w:r>
            <w:r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nterdépendances des systèmes ou appareils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1991268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09305DF0" w14:textId="77777777" w:rsidR="00CF16E8" w:rsidRPr="00A8176F" w:rsidRDefault="00CF16E8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A8176F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3" w:type="dxa"/>
            <w:gridSpan w:val="3"/>
            <w:tcBorders>
              <w:top w:val="nil"/>
              <w:bottom w:val="nil"/>
            </w:tcBorders>
            <w:vAlign w:val="center"/>
          </w:tcPr>
          <w:p w14:paraId="1F9081D4" w14:textId="77777777"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Réponse acquise à médiation humorale : rôle des anticorps</w:t>
            </w:r>
          </w:p>
        </w:tc>
        <w:sdt>
          <w:sdtPr>
            <w:rPr>
              <w:rFonts w:cstheme="minorHAnsi"/>
              <w:sz w:val="18"/>
              <w:szCs w:val="18"/>
            </w:rPr>
            <w:id w:val="1619418045"/>
          </w:sdtPr>
          <w:sdtContent>
            <w:tc>
              <w:tcPr>
                <w:tcW w:w="425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14:paraId="05D159FE" w14:textId="3A4B04D6" w:rsidR="00CF16E8" w:rsidRPr="009F6095" w:rsidRDefault="00CF16E8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eastAsia="MS Gothic" w:hAnsi="Segoe UI Symbol" w:cstheme="minorHAnsi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4B760CAF" w14:textId="47835F35" w:rsidR="00CF16E8" w:rsidRPr="009F6095" w:rsidRDefault="00025A0A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 xml:space="preserve">Réponse acquise à médiation cellulaire : rôle des </w:t>
            </w:r>
            <w:r>
              <w:rPr>
                <w:sz w:val="18"/>
                <w:szCs w:val="18"/>
              </w:rPr>
              <w:t>LT</w:t>
            </w:r>
            <w:r w:rsidRPr="009F6095">
              <w:rPr>
                <w:sz w:val="18"/>
                <w:szCs w:val="18"/>
              </w:rPr>
              <w:t xml:space="preserve"> cytotoxiques</w:t>
            </w:r>
          </w:p>
        </w:tc>
      </w:tr>
      <w:tr w:rsidR="00CF16E8" w14:paraId="207C2408" w14:textId="77777777" w:rsidTr="00CF16E8">
        <w:trPr>
          <w:trHeight w:val="255"/>
        </w:trPr>
        <w:sdt>
          <w:sdtPr>
            <w:rPr>
              <w:sz w:val="20"/>
              <w:szCs w:val="20"/>
            </w:rPr>
            <w:id w:val="491991293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14:paraId="1D6C03A2" w14:textId="733F218E" w:rsidR="00CF16E8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14:paraId="53D41453" w14:textId="69FE4E54"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Technique d'exploration,</w:t>
            </w:r>
            <w:r>
              <w:rPr>
                <w:sz w:val="18"/>
                <w:szCs w:val="18"/>
              </w:rPr>
              <w:t xml:space="preserve"> </w:t>
            </w:r>
            <w:r w:rsidRPr="009F6095">
              <w:rPr>
                <w:sz w:val="18"/>
                <w:szCs w:val="18"/>
              </w:rPr>
              <w:t>sérodiagnostic</w:t>
            </w:r>
          </w:p>
        </w:tc>
        <w:sdt>
          <w:sdtPr>
            <w:id w:val="1173228244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0A1C9005" w14:textId="3C1FEBB7" w:rsidR="00CF16E8" w:rsidRDefault="00CF16E8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63" w:type="dxa"/>
            <w:gridSpan w:val="3"/>
            <w:tcBorders>
              <w:top w:val="nil"/>
              <w:bottom w:val="nil"/>
            </w:tcBorders>
            <w:vAlign w:val="center"/>
          </w:tcPr>
          <w:p w14:paraId="04CDB775" w14:textId="2FA2937D"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O</w:t>
            </w:r>
            <w:r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rganisation</w:t>
            </w: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,</w:t>
            </w:r>
            <w:r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fonctionnement intégré de l'être humain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63665225"/>
          </w:sdtPr>
          <w:sdtContent>
            <w:tc>
              <w:tcPr>
                <w:tcW w:w="425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14:paraId="6303BA59" w14:textId="7302E0DB" w:rsidR="00CF16E8" w:rsidRDefault="00CF16E8" w:rsidP="00CF16E8">
                <w:pPr>
                  <w:spacing w:before="60" w:after="60"/>
                  <w:rPr>
                    <w:rFonts w:cstheme="minorHAnsi"/>
                    <w:sz w:val="18"/>
                    <w:szCs w:val="18"/>
                  </w:rPr>
                </w:pPr>
                <w:r w:rsidRPr="00A8176F">
                  <w:rPr>
                    <w:rFonts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2110E70A" w14:textId="729C3D43" w:rsidR="00CF16E8" w:rsidRPr="009F6095" w:rsidRDefault="00CF16E8" w:rsidP="00CF16E8">
            <w:pPr>
              <w:spacing w:before="6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D</w:t>
            </w:r>
            <w:r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e l'appareil à la molécule</w:t>
            </w:r>
          </w:p>
        </w:tc>
      </w:tr>
      <w:tr w:rsidR="00CF16E8" w14:paraId="01E402F3" w14:textId="77777777" w:rsidTr="00CF16E8">
        <w:tc>
          <w:tcPr>
            <w:tcW w:w="5719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9D079B0" w14:textId="77777777" w:rsidR="00CF16E8" w:rsidRPr="005927A2" w:rsidRDefault="00CF16E8" w:rsidP="00CF16E8">
            <w:pPr>
              <w:spacing w:before="60" w:after="60"/>
              <w:rPr>
                <w:color w:val="7030A0"/>
              </w:rPr>
            </w:pPr>
            <w:r w:rsidRPr="005927A2">
              <w:rPr>
                <w:b/>
                <w:bCs/>
                <w:color w:val="7030A0"/>
              </w:rPr>
              <w:t>S</w:t>
            </w:r>
            <w:r w:rsidRPr="005927A2">
              <w:rPr>
                <w:rFonts w:cstheme="minorHAnsi"/>
                <w:b/>
                <w:bCs/>
                <w:color w:val="7030A0"/>
              </w:rPr>
              <w:t>É</w:t>
            </w:r>
            <w:r w:rsidRPr="005927A2">
              <w:rPr>
                <w:b/>
                <w:bCs/>
                <w:color w:val="7030A0"/>
              </w:rPr>
              <w:t xml:space="preserve">RIE ST2S : STSS 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D93C1D" w14:textId="77777777" w:rsidR="00CF16E8" w:rsidRPr="009F6095" w:rsidRDefault="00CF16E8" w:rsidP="00CF16E8">
            <w:pPr>
              <w:spacing w:before="60" w:after="60"/>
              <w:rPr>
                <w:color w:val="7030A0"/>
                <w:sz w:val="18"/>
                <w:szCs w:val="18"/>
              </w:rPr>
            </w:pPr>
          </w:p>
        </w:tc>
      </w:tr>
      <w:tr w:rsidR="00CF16E8" w:rsidRPr="008F04FC" w14:paraId="310B6FA2" w14:textId="77777777" w:rsidTr="00CF16E8">
        <w:trPr>
          <w:trHeight w:val="255"/>
        </w:trPr>
        <w:sdt>
          <w:sdtPr>
            <w:rPr>
              <w:sz w:val="20"/>
              <w:szCs w:val="20"/>
            </w:rPr>
            <w:id w:val="1027832934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14:paraId="2351D2A9" w14:textId="77777777"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14:paraId="150B6196" w14:textId="77777777"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Méthodologies appliquées au secteur Sanitaire et social</w:t>
            </w:r>
          </w:p>
        </w:tc>
        <w:sdt>
          <w:sdtPr>
            <w:rPr>
              <w:sz w:val="20"/>
              <w:szCs w:val="20"/>
            </w:rPr>
            <w:id w:val="-1219665708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70AB66D8" w14:textId="77777777"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14:paraId="7A9564E0" w14:textId="77777777"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L’étude au service de l’action</w:t>
            </w:r>
          </w:p>
        </w:tc>
        <w:sdt>
          <w:sdtPr>
            <w:rPr>
              <w:sz w:val="18"/>
              <w:szCs w:val="18"/>
            </w:rPr>
            <w:id w:val="220416471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14:paraId="504BE1AE" w14:textId="77777777" w:rsidR="00CF16E8" w:rsidRPr="009F6095" w:rsidRDefault="00CF16E8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0A1DB73E" w14:textId="77777777"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9F6095">
              <w:rPr>
                <w:sz w:val="18"/>
                <w:szCs w:val="18"/>
              </w:rPr>
              <w:t>émarche d’étude, de sa cohérence à son adaptation aux contextes</w:t>
            </w:r>
          </w:p>
        </w:tc>
      </w:tr>
      <w:tr w:rsidR="00CF16E8" w:rsidRPr="008F04FC" w14:paraId="4390AB05" w14:textId="77777777" w:rsidTr="00CF16E8">
        <w:trPr>
          <w:trHeight w:val="255"/>
        </w:trPr>
        <w:sdt>
          <w:sdtPr>
            <w:rPr>
              <w:sz w:val="20"/>
              <w:szCs w:val="20"/>
            </w:rPr>
            <w:id w:val="571926008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14:paraId="1EC676D7" w14:textId="77777777"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14:paraId="3EC9D98B" w14:textId="77777777"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Recherche documentaire dans le domaine Sanitaire et social</w:t>
            </w:r>
          </w:p>
        </w:tc>
        <w:sdt>
          <w:sdtPr>
            <w:rPr>
              <w:sz w:val="20"/>
              <w:szCs w:val="20"/>
            </w:rPr>
            <w:id w:val="-990705808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60AB6F41" w14:textId="77777777"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14:paraId="2BD7EE93" w14:textId="77777777"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Mode d’intervention sociale et en santé</w:t>
            </w:r>
          </w:p>
        </w:tc>
        <w:sdt>
          <w:sdtPr>
            <w:rPr>
              <w:sz w:val="18"/>
              <w:szCs w:val="18"/>
            </w:rPr>
            <w:id w:val="-1843465369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14:paraId="15E84EB4" w14:textId="77777777" w:rsidR="00CF16E8" w:rsidRPr="009F6095" w:rsidRDefault="00CF16E8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0C2005F1" w14:textId="77777777"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L’action en santé</w:t>
            </w:r>
          </w:p>
        </w:tc>
      </w:tr>
      <w:tr w:rsidR="00CF16E8" w:rsidRPr="008F04FC" w14:paraId="58A6C6C1" w14:textId="77777777" w:rsidTr="00CF16E8">
        <w:trPr>
          <w:trHeight w:val="255"/>
        </w:trPr>
        <w:sdt>
          <w:sdtPr>
            <w:rPr>
              <w:sz w:val="20"/>
              <w:szCs w:val="20"/>
            </w:rPr>
            <w:id w:val="-891504895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14:paraId="1FFDA8B3" w14:textId="77777777"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14:paraId="613D923F" w14:textId="77777777"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L’intervention sociale</w:t>
            </w:r>
          </w:p>
        </w:tc>
        <w:sdt>
          <w:sdtPr>
            <w:rPr>
              <w:sz w:val="20"/>
              <w:szCs w:val="20"/>
            </w:rPr>
            <w:id w:val="-76447679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12207612" w14:textId="77777777"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14:paraId="025E5BB2" w14:textId="77777777"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Protection sociale</w:t>
            </w:r>
          </w:p>
        </w:tc>
        <w:sdt>
          <w:sdtPr>
            <w:rPr>
              <w:sz w:val="18"/>
              <w:szCs w:val="18"/>
            </w:rPr>
            <w:id w:val="-1501116695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14:paraId="78F07641" w14:textId="77777777" w:rsidR="00CF16E8" w:rsidRPr="009F6095" w:rsidRDefault="00CF16E8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3BF59D78" w14:textId="77777777"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Droit sociaux</w:t>
            </w:r>
          </w:p>
        </w:tc>
      </w:tr>
      <w:tr w:rsidR="00CF16E8" w:rsidRPr="008F04FC" w14:paraId="756B39E2" w14:textId="77777777" w:rsidTr="00CF16E8">
        <w:trPr>
          <w:trHeight w:val="255"/>
        </w:trPr>
        <w:sdt>
          <w:sdtPr>
            <w:rPr>
              <w:sz w:val="20"/>
              <w:szCs w:val="20"/>
            </w:rPr>
            <w:id w:val="-185298284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14:paraId="1123C2DE" w14:textId="77777777" w:rsidR="00CF16E8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14:paraId="23F76F94" w14:textId="77777777"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Du risque social à la protection sociale ; un projet de société</w:t>
            </w:r>
          </w:p>
        </w:tc>
        <w:sdt>
          <w:sdtPr>
            <w:rPr>
              <w:sz w:val="20"/>
              <w:szCs w:val="20"/>
            </w:rPr>
            <w:id w:val="-898517814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66804BB1" w14:textId="77777777" w:rsidR="00CF16E8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14:paraId="62E4B7B7" w14:textId="77777777"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Evolution de la protection sociale</w:t>
            </w:r>
          </w:p>
        </w:tc>
        <w:sdt>
          <w:sdtPr>
            <w:rPr>
              <w:sz w:val="18"/>
              <w:szCs w:val="18"/>
            </w:rPr>
            <w:id w:val="-415713456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14:paraId="7B68CF54" w14:textId="77777777" w:rsidR="00CF16E8" w:rsidRPr="009F6095" w:rsidRDefault="00CF16E8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7EE6C046" w14:textId="77777777"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Organisation générale du système de protection sociale</w:t>
            </w:r>
          </w:p>
        </w:tc>
      </w:tr>
      <w:tr w:rsidR="00CF16E8" w:rsidRPr="008F04FC" w14:paraId="71323657" w14:textId="77777777" w:rsidTr="00CF16E8">
        <w:trPr>
          <w:trHeight w:val="255"/>
        </w:trPr>
        <w:sdt>
          <w:sdtPr>
            <w:rPr>
              <w:sz w:val="20"/>
              <w:szCs w:val="20"/>
            </w:rPr>
            <w:id w:val="2128346573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14:paraId="2D988811" w14:textId="77777777" w:rsidR="00CF16E8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14:paraId="4FA8BC7B" w14:textId="77777777"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Principes de protection sociale</w:t>
            </w:r>
          </w:p>
        </w:tc>
        <w:sdt>
          <w:sdtPr>
            <w:rPr>
              <w:sz w:val="20"/>
              <w:szCs w:val="20"/>
            </w:rPr>
            <w:id w:val="1019744744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17539F64" w14:textId="77777777" w:rsidR="00CF16E8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14:paraId="7E167799" w14:textId="77777777"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Mise en place d’un plan d’action améliorant la santé</w:t>
            </w:r>
          </w:p>
        </w:tc>
        <w:sdt>
          <w:sdtPr>
            <w:rPr>
              <w:sz w:val="18"/>
              <w:szCs w:val="18"/>
            </w:rPr>
            <w:id w:val="1971553850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14:paraId="3EF7123B" w14:textId="77777777" w:rsidR="00CF16E8" w:rsidRPr="009F6095" w:rsidRDefault="00CF16E8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27833FC5" w14:textId="77777777"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Politiques, dispositifs de santé publique et d’action sociale</w:t>
            </w:r>
          </w:p>
        </w:tc>
      </w:tr>
      <w:tr w:rsidR="00CF16E8" w:rsidRPr="008F04FC" w14:paraId="15183A3A" w14:textId="77777777" w:rsidTr="00CF16E8">
        <w:trPr>
          <w:trHeight w:val="255"/>
        </w:trPr>
        <w:sdt>
          <w:sdtPr>
            <w:rPr>
              <w:sz w:val="20"/>
              <w:szCs w:val="20"/>
            </w:rPr>
            <w:id w:val="974174063"/>
          </w:sdtPr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2E5B9647" w14:textId="77777777"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single" w:sz="4" w:space="0" w:color="auto"/>
            </w:tcBorders>
            <w:vAlign w:val="center"/>
          </w:tcPr>
          <w:p w14:paraId="0AA0E036" w14:textId="77777777"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9F6095">
              <w:rPr>
                <w:sz w:val="18"/>
                <w:szCs w:val="18"/>
              </w:rPr>
              <w:t xml:space="preserve">olitiques </w:t>
            </w:r>
            <w:proofErr w:type="gramStart"/>
            <w:r w:rsidRPr="009F6095">
              <w:rPr>
                <w:sz w:val="18"/>
                <w:szCs w:val="18"/>
              </w:rPr>
              <w:t>et  dispositifs</w:t>
            </w:r>
            <w:proofErr w:type="gramEnd"/>
            <w:r w:rsidRPr="009F6095">
              <w:rPr>
                <w:sz w:val="18"/>
                <w:szCs w:val="18"/>
              </w:rPr>
              <w:t xml:space="preserve"> de santé publique pour répondre aux besoins de santé</w:t>
            </w:r>
          </w:p>
        </w:tc>
        <w:sdt>
          <w:sdtPr>
            <w:rPr>
              <w:sz w:val="20"/>
              <w:szCs w:val="20"/>
            </w:rPr>
            <w:id w:val="1872945522"/>
          </w:sdtPr>
          <w:sdtContent>
            <w:tc>
              <w:tcPr>
                <w:tcW w:w="475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58C636DB" w14:textId="77777777"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7335516" w14:textId="77777777"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9F6095">
              <w:rPr>
                <w:sz w:val="18"/>
                <w:szCs w:val="18"/>
              </w:rPr>
              <w:t>olitiques et dispositifs d’action sociale favorisant le bien-être des individus et des groupes et la cohésion sociale</w:t>
            </w:r>
          </w:p>
        </w:tc>
        <w:sdt>
          <w:sdtPr>
            <w:rPr>
              <w:sz w:val="18"/>
              <w:szCs w:val="18"/>
            </w:rPr>
            <w:id w:val="803507883"/>
          </w:sdtPr>
          <w:sdtContent>
            <w:tc>
              <w:tcPr>
                <w:tcW w:w="402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17540B8E" w14:textId="77777777" w:rsidR="00CF16E8" w:rsidRPr="009F6095" w:rsidRDefault="00CF16E8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0E4C02E8" w14:textId="77777777"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025A0A" w:rsidRPr="008F04FC" w14:paraId="7E617AEE" w14:textId="77777777" w:rsidTr="004B42C2">
        <w:trPr>
          <w:trHeight w:val="66"/>
        </w:trPr>
        <w:tc>
          <w:tcPr>
            <w:tcW w:w="3333" w:type="dxa"/>
            <w:gridSpan w:val="2"/>
            <w:tcBorders>
              <w:top w:val="nil"/>
              <w:bottom w:val="single" w:sz="12" w:space="0" w:color="7030A0"/>
            </w:tcBorders>
            <w:vAlign w:val="center"/>
          </w:tcPr>
          <w:p w14:paraId="27B12E97" w14:textId="499AE777" w:rsidR="00025A0A" w:rsidRDefault="00616D67" w:rsidP="00025A0A">
            <w:pPr>
              <w:spacing w:before="60" w:after="60"/>
              <w:rPr>
                <w:sz w:val="20"/>
                <w:szCs w:val="20"/>
              </w:rPr>
            </w:pPr>
            <w:r w:rsidRPr="005927A2">
              <w:rPr>
                <w:b/>
                <w:bCs/>
                <w:color w:val="7030A0"/>
              </w:rPr>
              <w:t>S</w:t>
            </w:r>
            <w:r w:rsidRPr="005927A2">
              <w:rPr>
                <w:rFonts w:cstheme="minorHAnsi"/>
                <w:b/>
                <w:bCs/>
                <w:color w:val="7030A0"/>
              </w:rPr>
              <w:t>É</w:t>
            </w:r>
            <w:r w:rsidRPr="005927A2">
              <w:rPr>
                <w:b/>
                <w:bCs/>
                <w:color w:val="7030A0"/>
              </w:rPr>
              <w:t xml:space="preserve">RIE </w:t>
            </w:r>
            <w:r w:rsidR="00025A0A" w:rsidRPr="008673D5">
              <w:rPr>
                <w:b/>
                <w:color w:val="7030A0"/>
              </w:rPr>
              <w:t>POST-</w:t>
            </w:r>
            <w:r w:rsidR="00025A0A">
              <w:rPr>
                <w:b/>
                <w:color w:val="7030A0"/>
              </w:rPr>
              <w:t xml:space="preserve"> </w:t>
            </w:r>
            <w:r w:rsidR="00025A0A" w:rsidRPr="008673D5">
              <w:rPr>
                <w:b/>
                <w:color w:val="7030A0"/>
              </w:rPr>
              <w:t>BAC</w:t>
            </w:r>
          </w:p>
        </w:tc>
        <w:tc>
          <w:tcPr>
            <w:tcW w:w="475" w:type="dxa"/>
            <w:tcBorders>
              <w:top w:val="nil"/>
              <w:bottom w:val="single" w:sz="12" w:space="0" w:color="7030A0"/>
            </w:tcBorders>
            <w:vAlign w:val="center"/>
          </w:tcPr>
          <w:p w14:paraId="5355121F" w14:textId="076CEC3B" w:rsidR="00025A0A" w:rsidRDefault="00025A0A" w:rsidP="00025A0A">
            <w:pPr>
              <w:spacing w:before="60" w:after="60"/>
              <w:rPr>
                <w:sz w:val="20"/>
                <w:szCs w:val="20"/>
              </w:rPr>
            </w:pPr>
            <w:r w:rsidRPr="008F04FC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2986" w:type="dxa"/>
            <w:gridSpan w:val="4"/>
            <w:tcBorders>
              <w:top w:val="nil"/>
              <w:bottom w:val="single" w:sz="12" w:space="0" w:color="7030A0"/>
            </w:tcBorders>
            <w:vAlign w:val="center"/>
          </w:tcPr>
          <w:p w14:paraId="01A5231B" w14:textId="78AF46D5" w:rsidR="00025A0A" w:rsidRDefault="00025A0A" w:rsidP="00025A0A">
            <w:pPr>
              <w:spacing w:before="60" w:after="60"/>
              <w:rPr>
                <w:sz w:val="20"/>
                <w:szCs w:val="20"/>
              </w:rPr>
            </w:pPr>
            <w:r w:rsidRPr="00F802F2">
              <w:t>BTS SP3S</w:t>
            </w:r>
          </w:p>
        </w:tc>
        <w:tc>
          <w:tcPr>
            <w:tcW w:w="402" w:type="dxa"/>
            <w:tcBorders>
              <w:top w:val="nil"/>
              <w:bottom w:val="single" w:sz="12" w:space="0" w:color="7030A0"/>
            </w:tcBorders>
            <w:vAlign w:val="center"/>
          </w:tcPr>
          <w:p w14:paraId="37406F3E" w14:textId="773D4A71" w:rsidR="00025A0A" w:rsidRDefault="00025A0A" w:rsidP="00025A0A">
            <w:pPr>
              <w:spacing w:before="60" w:after="60"/>
              <w:rPr>
                <w:sz w:val="20"/>
                <w:szCs w:val="20"/>
              </w:rPr>
            </w:pPr>
            <w:r w:rsidRPr="009F6095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3240" w:type="dxa"/>
            <w:tcBorders>
              <w:top w:val="nil"/>
              <w:bottom w:val="single" w:sz="12" w:space="0" w:color="7030A0"/>
            </w:tcBorders>
            <w:vAlign w:val="center"/>
          </w:tcPr>
          <w:p w14:paraId="3DF86C5A" w14:textId="055DD501" w:rsidR="00025A0A" w:rsidRDefault="00025A0A" w:rsidP="00025A0A">
            <w:pPr>
              <w:spacing w:before="60" w:after="60"/>
              <w:rPr>
                <w:sz w:val="20"/>
                <w:szCs w:val="20"/>
              </w:rPr>
            </w:pPr>
            <w:r w:rsidRPr="00F802F2">
              <w:t>B</w:t>
            </w:r>
            <w:r>
              <w:t>T</w:t>
            </w:r>
            <w:r w:rsidRPr="00F802F2">
              <w:t>S ESF</w:t>
            </w:r>
          </w:p>
        </w:tc>
      </w:tr>
    </w:tbl>
    <w:p w14:paraId="7CB5EC2D" w14:textId="543E2DE6" w:rsidR="00025A0A" w:rsidRDefault="00025A0A" w:rsidP="008655A8">
      <w:pPr>
        <w:spacing w:after="0"/>
      </w:pPr>
    </w:p>
    <w:p w14:paraId="3E3D6450" w14:textId="413A124C" w:rsidR="00C66569" w:rsidRDefault="00C66569" w:rsidP="008655A8">
      <w:pPr>
        <w:spacing w:after="0"/>
      </w:pPr>
    </w:p>
    <w:p w14:paraId="6BDCCCEA" w14:textId="10AE2F03" w:rsidR="00025A0A" w:rsidRDefault="00025A0A" w:rsidP="008655A8">
      <w:pPr>
        <w:spacing w:after="0"/>
      </w:pPr>
    </w:p>
    <w:p w14:paraId="054E3F44" w14:textId="77777777" w:rsidR="00025A0A" w:rsidRDefault="00025A0A" w:rsidP="008655A8">
      <w:pPr>
        <w:spacing w:after="0"/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9"/>
        <w:gridCol w:w="1237"/>
      </w:tblGrid>
      <w:tr w:rsidR="00490555" w:rsidRPr="00D87AB6" w14:paraId="2C97505A" w14:textId="77777777" w:rsidTr="002C68D0">
        <w:tc>
          <w:tcPr>
            <w:tcW w:w="10436" w:type="dxa"/>
            <w:gridSpan w:val="2"/>
            <w:shd w:val="clear" w:color="auto" w:fill="7030A0"/>
          </w:tcPr>
          <w:p w14:paraId="6A3273F4" w14:textId="77777777" w:rsidR="00490555" w:rsidRPr="00D87AB6" w:rsidRDefault="00490555" w:rsidP="002C68D0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LES RESSOURCES GRANULAIRES POUVANT ÊTRE R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INVESTIES</w:t>
            </w:r>
          </w:p>
        </w:tc>
      </w:tr>
      <w:tr w:rsidR="00490555" w:rsidRPr="008655A8" w14:paraId="2EFB5E8B" w14:textId="77777777" w:rsidTr="00490555">
        <w:tc>
          <w:tcPr>
            <w:tcW w:w="9199" w:type="dxa"/>
            <w:tcBorders>
              <w:top w:val="single" w:sz="4" w:space="0" w:color="auto"/>
              <w:bottom w:val="nil"/>
            </w:tcBorders>
          </w:tcPr>
          <w:p w14:paraId="43F25813" w14:textId="77777777" w:rsidR="00490555" w:rsidRPr="00FF71F1" w:rsidRDefault="00490555" w:rsidP="002C68D0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FF71F1">
              <w:rPr>
                <w:b/>
                <w:bCs/>
                <w:sz w:val="24"/>
                <w:szCs w:val="24"/>
              </w:rPr>
              <w:t>DESCRIPTION 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alias w:val="Insertion Qr code (1,5cm x 1,5cm)"/>
            <w:tag w:val="Insertion Qr code"/>
            <w:id w:val="11969157"/>
            <w:picture/>
          </w:sdtPr>
          <w:sdtContent>
            <w:tc>
              <w:tcPr>
                <w:tcW w:w="1237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14:paraId="4329A067" w14:textId="77777777" w:rsidR="00490555" w:rsidRPr="008655A8" w:rsidRDefault="00490555" w:rsidP="002C68D0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fr-FR"/>
                  </w:rPr>
                  <w:drawing>
                    <wp:inline distT="0" distB="0" distL="0" distR="0" wp14:anchorId="62E5A9CE" wp14:editId="7FAEC6C4">
                      <wp:extent cx="538922" cy="540000"/>
                      <wp:effectExtent l="0" t="0" r="0" b="0"/>
                      <wp:docPr id="4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8922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90555" w:rsidRPr="008655A8" w14:paraId="2D170D0C" w14:textId="77777777" w:rsidTr="00490555">
        <w:sdt>
          <w:sdtPr>
            <w:rPr>
              <w:sz w:val="24"/>
              <w:szCs w:val="24"/>
            </w:rPr>
            <w:alias w:val="Ajouter un courte description du scénario pédagogique"/>
            <w:tag w:val="Ajouter un courte description du scénario pédagogique"/>
            <w:id w:val="1008567173"/>
          </w:sdtPr>
          <w:sdtContent>
            <w:tc>
              <w:tcPr>
                <w:tcW w:w="9199" w:type="dxa"/>
                <w:tcBorders>
                  <w:top w:val="nil"/>
                  <w:bottom w:val="single" w:sz="12" w:space="0" w:color="7030A0"/>
                </w:tcBorders>
              </w:tcPr>
              <w:p w14:paraId="333343F2" w14:textId="77777777" w:rsidR="0045747E" w:rsidRDefault="0045747E" w:rsidP="002C68D0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Vidéo avec insertions sur morphologie et m</w:t>
                </w:r>
                <w:r w:rsidR="00C72B6D">
                  <w:rPr>
                    <w:sz w:val="24"/>
                    <w:szCs w:val="24"/>
                  </w:rPr>
                  <w:t>ise en évidence du sens de circulation du sang.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  <w:p w14:paraId="7C66CD23" w14:textId="349D60D2" w:rsidR="00490555" w:rsidRPr="008655A8" w:rsidRDefault="0045747E" w:rsidP="002C68D0">
                <w:pPr>
                  <w:spacing w:line="276" w:lineRule="auto"/>
                  <w:rPr>
                    <w:sz w:val="24"/>
                    <w:szCs w:val="24"/>
                  </w:rPr>
                </w:pPr>
                <w:hyperlink r:id="rId11" w:history="1">
                  <w:r w:rsidRPr="0045747E">
                    <w:rPr>
                      <w:rStyle w:val="Lienhypertexte"/>
                      <w:sz w:val="24"/>
                      <w:szCs w:val="24"/>
                    </w:rPr>
                    <w:t>https://learningapps.org/display?v=p4aywun5a24</w:t>
                  </w:r>
                </w:hyperlink>
              </w:p>
            </w:tc>
          </w:sdtContent>
        </w:sdt>
        <w:tc>
          <w:tcPr>
            <w:tcW w:w="1237" w:type="dxa"/>
            <w:vMerge/>
            <w:tcBorders>
              <w:top w:val="nil"/>
              <w:bottom w:val="single" w:sz="12" w:space="0" w:color="7030A0"/>
            </w:tcBorders>
          </w:tcPr>
          <w:p w14:paraId="0ED8C555" w14:textId="77777777" w:rsidR="00490555" w:rsidRPr="008655A8" w:rsidRDefault="00490555" w:rsidP="002C68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90555" w:rsidRPr="008655A8" w14:paraId="15313A03" w14:textId="77777777" w:rsidTr="00490555">
        <w:tc>
          <w:tcPr>
            <w:tcW w:w="9199" w:type="dxa"/>
            <w:tcBorders>
              <w:top w:val="single" w:sz="4" w:space="0" w:color="auto"/>
              <w:bottom w:val="nil"/>
            </w:tcBorders>
          </w:tcPr>
          <w:p w14:paraId="685C3D8E" w14:textId="77777777" w:rsidR="00490555" w:rsidRPr="00FF71F1" w:rsidRDefault="00490555" w:rsidP="002C68D0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FF71F1">
              <w:rPr>
                <w:b/>
                <w:bCs/>
                <w:sz w:val="24"/>
                <w:szCs w:val="24"/>
              </w:rPr>
              <w:t>DESCRIPTION 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alias w:val="Insertion Qr code (1,5cm x 1,5cm)"/>
            <w:tag w:val="Insertion Qr code"/>
            <w:id w:val="-1090690809"/>
            <w:picture/>
          </w:sdtPr>
          <w:sdtContent>
            <w:tc>
              <w:tcPr>
                <w:tcW w:w="1237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14:paraId="35B25344" w14:textId="77777777" w:rsidR="00490555" w:rsidRPr="008655A8" w:rsidRDefault="00490555" w:rsidP="002C68D0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fr-FR"/>
                  </w:rPr>
                  <w:drawing>
                    <wp:inline distT="0" distB="0" distL="0" distR="0" wp14:anchorId="44830F98" wp14:editId="3D562B59">
                      <wp:extent cx="540000" cy="540000"/>
                      <wp:effectExtent l="0" t="0" r="0" b="0"/>
                      <wp:docPr id="6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90555" w:rsidRPr="008655A8" w14:paraId="7D183239" w14:textId="77777777" w:rsidTr="00490555">
        <w:tc>
          <w:tcPr>
            <w:tcW w:w="9199" w:type="dxa"/>
            <w:tcBorders>
              <w:top w:val="nil"/>
              <w:bottom w:val="single" w:sz="12" w:space="0" w:color="7030A0"/>
            </w:tcBorders>
          </w:tcPr>
          <w:p w14:paraId="0804EE0C" w14:textId="77777777" w:rsidR="00490555" w:rsidRDefault="0045747E" w:rsidP="002C68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interne du cœur dissection</w:t>
            </w:r>
            <w:r w:rsidR="001843FC">
              <w:rPr>
                <w:sz w:val="24"/>
                <w:szCs w:val="24"/>
              </w:rPr>
              <w:t xml:space="preserve"> et </w:t>
            </w:r>
            <w:r>
              <w:rPr>
                <w:sz w:val="24"/>
                <w:szCs w:val="24"/>
              </w:rPr>
              <w:t>légende avec application de placement sur image.</w:t>
            </w:r>
          </w:p>
          <w:p w14:paraId="1C8B448E" w14:textId="43EBFE68" w:rsidR="001843FC" w:rsidRPr="008655A8" w:rsidRDefault="001843FC" w:rsidP="002C68D0">
            <w:pPr>
              <w:spacing w:line="276" w:lineRule="auto"/>
              <w:rPr>
                <w:sz w:val="24"/>
                <w:szCs w:val="24"/>
              </w:rPr>
            </w:pPr>
            <w:hyperlink r:id="rId13" w:history="1">
              <w:r w:rsidRPr="001843FC">
                <w:rPr>
                  <w:rStyle w:val="Lienhypertexte"/>
                  <w:sz w:val="24"/>
                  <w:szCs w:val="24"/>
                </w:rPr>
                <w:t>https://learningapps.org/display?v=p5rxtmaqt19</w:t>
              </w:r>
            </w:hyperlink>
          </w:p>
        </w:tc>
        <w:tc>
          <w:tcPr>
            <w:tcW w:w="1237" w:type="dxa"/>
            <w:vMerge/>
            <w:tcBorders>
              <w:top w:val="nil"/>
              <w:bottom w:val="single" w:sz="12" w:space="0" w:color="7030A0"/>
            </w:tcBorders>
          </w:tcPr>
          <w:p w14:paraId="25D1CFA8" w14:textId="77777777" w:rsidR="00490555" w:rsidRPr="008655A8" w:rsidRDefault="00490555" w:rsidP="002C68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90555" w:rsidRPr="008655A8" w14:paraId="0B41A047" w14:textId="77777777" w:rsidTr="00490555">
        <w:tc>
          <w:tcPr>
            <w:tcW w:w="9199" w:type="dxa"/>
            <w:tcBorders>
              <w:top w:val="single" w:sz="4" w:space="0" w:color="auto"/>
              <w:bottom w:val="nil"/>
            </w:tcBorders>
          </w:tcPr>
          <w:p w14:paraId="244BBEE0" w14:textId="77777777" w:rsidR="00490555" w:rsidRPr="00FF71F1" w:rsidRDefault="00490555" w:rsidP="002C68D0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FF71F1">
              <w:rPr>
                <w:b/>
                <w:bCs/>
                <w:sz w:val="24"/>
                <w:szCs w:val="24"/>
              </w:rPr>
              <w:t>DESCRIPTION 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alias w:val="Insertion Qr code (1,5cm x 1,5cm)"/>
            <w:tag w:val="Insertion Qr code"/>
            <w:id w:val="-296299601"/>
            <w:picture/>
          </w:sdtPr>
          <w:sdtContent>
            <w:tc>
              <w:tcPr>
                <w:tcW w:w="1237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14:paraId="08E66F1F" w14:textId="38EE35F2" w:rsidR="00490555" w:rsidRPr="008655A8" w:rsidRDefault="00490555" w:rsidP="002C68D0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fr-FR"/>
                  </w:rPr>
                  <w:drawing>
                    <wp:inline distT="0" distB="0" distL="0" distR="0" wp14:anchorId="7F89ED7D" wp14:editId="3F288BEA">
                      <wp:extent cx="535718" cy="540000"/>
                      <wp:effectExtent l="0" t="0" r="0" b="0"/>
                      <wp:docPr id="8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ag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5718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90555" w:rsidRPr="008655A8" w14:paraId="4CCC4F45" w14:textId="77777777" w:rsidTr="00490555">
        <w:tc>
          <w:tcPr>
            <w:tcW w:w="9199" w:type="dxa"/>
            <w:tcBorders>
              <w:top w:val="nil"/>
              <w:bottom w:val="single" w:sz="12" w:space="0" w:color="7030A0"/>
            </w:tcBorders>
          </w:tcPr>
          <w:p w14:paraId="52D3DADB" w14:textId="77777777" w:rsidR="00490555" w:rsidRDefault="001843FC" w:rsidP="002C68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étapes du cycle cardiaque.</w:t>
            </w:r>
          </w:p>
          <w:p w14:paraId="6FAE771E" w14:textId="0D3C612D" w:rsidR="001843FC" w:rsidRPr="008655A8" w:rsidRDefault="001843FC" w:rsidP="002C68D0">
            <w:pPr>
              <w:spacing w:line="276" w:lineRule="auto"/>
              <w:rPr>
                <w:sz w:val="24"/>
                <w:szCs w:val="24"/>
              </w:rPr>
            </w:pPr>
            <w:hyperlink r:id="rId15" w:history="1">
              <w:r w:rsidRPr="001843FC">
                <w:rPr>
                  <w:rStyle w:val="Lienhypertexte"/>
                  <w:sz w:val="24"/>
                  <w:szCs w:val="24"/>
                </w:rPr>
                <w:t>https://podeduc.apps.education.fr/video/45734-le-cycle-cardiaquemp4/</w:t>
              </w:r>
            </w:hyperlink>
          </w:p>
        </w:tc>
        <w:tc>
          <w:tcPr>
            <w:tcW w:w="1237" w:type="dxa"/>
            <w:vMerge/>
            <w:tcBorders>
              <w:top w:val="nil"/>
              <w:bottom w:val="single" w:sz="12" w:space="0" w:color="7030A0"/>
            </w:tcBorders>
          </w:tcPr>
          <w:p w14:paraId="131CA400" w14:textId="77777777" w:rsidR="00490555" w:rsidRPr="008655A8" w:rsidRDefault="00490555" w:rsidP="002C68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90555" w:rsidRPr="008655A8" w14:paraId="66908612" w14:textId="77777777" w:rsidTr="00490555">
        <w:tc>
          <w:tcPr>
            <w:tcW w:w="9199" w:type="dxa"/>
            <w:tcBorders>
              <w:top w:val="single" w:sz="4" w:space="0" w:color="auto"/>
              <w:bottom w:val="nil"/>
            </w:tcBorders>
          </w:tcPr>
          <w:p w14:paraId="5509D78B" w14:textId="77777777" w:rsidR="00490555" w:rsidRPr="00FF71F1" w:rsidRDefault="00490555" w:rsidP="002C68D0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FF71F1">
              <w:rPr>
                <w:b/>
                <w:bCs/>
                <w:sz w:val="24"/>
                <w:szCs w:val="24"/>
              </w:rPr>
              <w:t>DESCRIPTION 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alias w:val="Insertion Qr code (1,5cm x 1,5cm)"/>
            <w:tag w:val="Insertion Qr code"/>
            <w:id w:val="1397168129"/>
            <w:picture/>
          </w:sdtPr>
          <w:sdtContent>
            <w:tc>
              <w:tcPr>
                <w:tcW w:w="1237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14:paraId="759EC24A" w14:textId="77777777" w:rsidR="00490555" w:rsidRPr="008655A8" w:rsidRDefault="00490555" w:rsidP="002C68D0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fr-FR"/>
                  </w:rPr>
                  <w:drawing>
                    <wp:inline distT="0" distB="0" distL="0" distR="0" wp14:anchorId="73B1B3CD" wp14:editId="2CD2CD58">
                      <wp:extent cx="540000" cy="540000"/>
                      <wp:effectExtent l="0" t="0" r="0" b="0"/>
                      <wp:docPr id="9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mag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90555" w:rsidRPr="008655A8" w14:paraId="00A9333A" w14:textId="77777777" w:rsidTr="00490555">
        <w:tc>
          <w:tcPr>
            <w:tcW w:w="9199" w:type="dxa"/>
            <w:tcBorders>
              <w:top w:val="nil"/>
              <w:bottom w:val="single" w:sz="12" w:space="0" w:color="7030A0"/>
            </w:tcBorders>
          </w:tcPr>
          <w:p w14:paraId="7AD0CFA0" w14:textId="77777777" w:rsidR="00490555" w:rsidRDefault="00000000" w:rsidP="002C68D0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Ajouter un courte description du scénario pédagogique"/>
                <w:tag w:val="Ajouter un courte description du scénario pédagogique"/>
                <w:id w:val="477420628"/>
              </w:sdtPr>
              <w:sdtContent>
                <w:r w:rsidR="004C17A8">
                  <w:rPr>
                    <w:sz w:val="24"/>
                    <w:szCs w:val="24"/>
                  </w:rPr>
                  <w:t>Synthèse :  placement sur axe des étapes du cycle cardiaque : schéma, état des valves, pressions relatives</w:t>
                </w:r>
              </w:sdtContent>
            </w:sdt>
            <w:r w:rsidR="004C17A8">
              <w:rPr>
                <w:sz w:val="24"/>
                <w:szCs w:val="24"/>
              </w:rPr>
              <w:t>, nom des phases.</w:t>
            </w:r>
          </w:p>
          <w:p w14:paraId="51743DAD" w14:textId="6012EC68" w:rsidR="004C17A8" w:rsidRPr="008655A8" w:rsidRDefault="004C17A8" w:rsidP="002C68D0">
            <w:pPr>
              <w:spacing w:line="276" w:lineRule="auto"/>
              <w:rPr>
                <w:sz w:val="24"/>
                <w:szCs w:val="24"/>
              </w:rPr>
            </w:pPr>
            <w:hyperlink r:id="rId17" w:history="1">
              <w:r w:rsidRPr="004C17A8">
                <w:rPr>
                  <w:rStyle w:val="Lienhypertexte"/>
                  <w:sz w:val="24"/>
                  <w:szCs w:val="24"/>
                </w:rPr>
                <w:t>https://learningapps.org/view7501265</w:t>
              </w:r>
            </w:hyperlink>
          </w:p>
        </w:tc>
        <w:tc>
          <w:tcPr>
            <w:tcW w:w="1237" w:type="dxa"/>
            <w:vMerge/>
            <w:tcBorders>
              <w:top w:val="nil"/>
              <w:bottom w:val="single" w:sz="12" w:space="0" w:color="7030A0"/>
            </w:tcBorders>
          </w:tcPr>
          <w:p w14:paraId="736EE738" w14:textId="77777777" w:rsidR="00490555" w:rsidRPr="008655A8" w:rsidRDefault="00490555" w:rsidP="002C68D0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61EF07D" w14:textId="77777777" w:rsidR="00422AF6" w:rsidRDefault="00422AF6" w:rsidP="008655A8">
      <w:pPr>
        <w:spacing w:after="0"/>
      </w:pPr>
    </w:p>
    <w:p w14:paraId="63AB2982" w14:textId="77777777" w:rsidR="007542BF" w:rsidRPr="00490349" w:rsidRDefault="007542BF" w:rsidP="00490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22AF6" w:rsidRPr="00D87AB6" w14:paraId="7C10E1EF" w14:textId="77777777" w:rsidTr="00422AF6">
        <w:tc>
          <w:tcPr>
            <w:tcW w:w="10436" w:type="dxa"/>
            <w:tcBorders>
              <w:top w:val="nil"/>
              <w:bottom w:val="nil"/>
            </w:tcBorders>
            <w:shd w:val="clear" w:color="auto" w:fill="7030A0"/>
          </w:tcPr>
          <w:p w14:paraId="386454AA" w14:textId="77777777" w:rsidR="00422AF6" w:rsidRPr="00D87AB6" w:rsidRDefault="00422AF6" w:rsidP="00E873AB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DESCRIPTION DU SC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NARIO : COMPL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MENT D’INFORMATION</w:t>
            </w:r>
          </w:p>
        </w:tc>
      </w:tr>
      <w:tr w:rsidR="00422AF6" w14:paraId="112F3593" w14:textId="77777777" w:rsidTr="004C17A8">
        <w:trPr>
          <w:trHeight w:val="6046"/>
        </w:trPr>
        <w:tc>
          <w:tcPr>
            <w:tcW w:w="10436" w:type="dxa"/>
            <w:tcBorders>
              <w:top w:val="nil"/>
              <w:bottom w:val="single" w:sz="12" w:space="0" w:color="7030A0"/>
            </w:tcBorders>
            <w:shd w:val="clear" w:color="auto" w:fill="auto"/>
          </w:tcPr>
          <w:p w14:paraId="2EB88869" w14:textId="77777777" w:rsidR="0077203A" w:rsidRPr="00F10DC4" w:rsidRDefault="0077203A" w:rsidP="0077203A">
            <w:pPr>
              <w:spacing w:before="120"/>
              <w:jc w:val="center"/>
              <w:rPr>
                <w:b/>
                <w:bCs/>
                <w:sz w:val="36"/>
                <w:szCs w:val="36"/>
              </w:rPr>
            </w:pPr>
            <w:r w:rsidRPr="00F10DC4">
              <w:rPr>
                <w:b/>
                <w:bCs/>
                <w:sz w:val="36"/>
                <w:szCs w:val="36"/>
              </w:rPr>
              <w:sym w:font="Wingdings" w:char="F049"/>
            </w:r>
            <w:r w:rsidRPr="00F10DC4">
              <w:rPr>
                <w:b/>
                <w:bCs/>
                <w:sz w:val="36"/>
                <w:szCs w:val="36"/>
              </w:rPr>
              <w:t xml:space="preserve"> FACULTATIF </w:t>
            </w:r>
            <w:r w:rsidRPr="00F10DC4">
              <w:rPr>
                <w:b/>
                <w:bCs/>
                <w:sz w:val="36"/>
                <w:szCs w:val="36"/>
              </w:rPr>
              <w:sym w:font="Wingdings" w:char="F049"/>
            </w:r>
          </w:p>
          <w:p w14:paraId="0F8AFF8C" w14:textId="33BF3052" w:rsidR="004C17A8" w:rsidRDefault="004C17A8" w:rsidP="004C17A8">
            <w:pPr>
              <w:pStyle w:val="western"/>
              <w:spacing w:after="0" w:line="240" w:lineRule="auto"/>
              <w:ind w:left="0" w:firstLine="0"/>
            </w:pPr>
            <w:r w:rsidRPr="004C17A8">
              <w:rPr>
                <w:b/>
                <w:bCs/>
              </w:rPr>
              <w:t>Contexte</w:t>
            </w:r>
            <w:r>
              <w:rPr>
                <w:b/>
                <w:bCs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Léo, âgé de 12 ans, souhaite s’inscrire dans un club de plongée et doit fournir un certificat médical de non contre-indication à la pratique des activités subaquatiques. Lors de l’auscultation, le médecin détecte un souffle au cœur : pour vérifier s’il s’agit d’un problème au niveau des valves, il prescrit à Léo une échographie couplée à un doppler afin de visualiser les cavités et le flux sanguin intracardiaques lors du cycle cardiaque.</w:t>
            </w:r>
          </w:p>
          <w:p w14:paraId="627A6171" w14:textId="77777777" w:rsidR="004C17A8" w:rsidRDefault="004C17A8" w:rsidP="004C17A8">
            <w:pPr>
              <w:pStyle w:val="western"/>
              <w:spacing w:after="0" w:line="240" w:lineRule="auto"/>
              <w:ind w:left="0" w:firstLine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Pb : En quoi un souffle au cœur peut-il être une contre-indication à aux activités subaquatiques ?</w:t>
            </w:r>
          </w:p>
          <w:p w14:paraId="7037D5E3" w14:textId="77777777" w:rsidR="004C17A8" w:rsidRDefault="004C17A8" w:rsidP="004C17A8">
            <w:pPr>
              <w:pStyle w:val="western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Activité 1 : Organisation externe et mise en évidence du sens de circulation du sang dans le cœur</w:t>
            </w:r>
          </w:p>
          <w:p w14:paraId="2A9C3566" w14:textId="77777777" w:rsidR="004C17A8" w:rsidRDefault="004C17A8" w:rsidP="004C17A8">
            <w:pPr>
              <w:pStyle w:val="western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Activité 2 : Organisation interne du cœur</w:t>
            </w:r>
          </w:p>
          <w:p w14:paraId="09332603" w14:textId="77777777" w:rsidR="004C17A8" w:rsidRDefault="004C17A8" w:rsidP="004C17A8">
            <w:pPr>
              <w:pStyle w:val="western"/>
              <w:spacing w:after="0" w:line="240" w:lineRule="auto"/>
              <w:ind w:left="0" w:firstLine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Activité 3 : Le cycle cardiaque</w:t>
            </w:r>
          </w:p>
          <w:p w14:paraId="622DACE9" w14:textId="77777777" w:rsidR="004C17A8" w:rsidRDefault="004C17A8" w:rsidP="004C17A8">
            <w:pPr>
              <w:pStyle w:val="western"/>
              <w:spacing w:after="0" w:line="240" w:lineRule="auto"/>
              <w:ind w:left="0" w:firstLine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Synthèse </w:t>
            </w:r>
          </w:p>
          <w:p w14:paraId="7855DDE9" w14:textId="29155DE0" w:rsidR="00422AF6" w:rsidRPr="004C17A8" w:rsidRDefault="00422AF6" w:rsidP="00E873AB">
            <w:pPr>
              <w:spacing w:before="60" w:after="60"/>
              <w:rPr>
                <w:b/>
                <w:bCs/>
              </w:rPr>
            </w:pPr>
          </w:p>
        </w:tc>
      </w:tr>
    </w:tbl>
    <w:p w14:paraId="5B26FAAE" w14:textId="77777777" w:rsidR="00422AF6" w:rsidRDefault="00422AF6" w:rsidP="008655A8">
      <w:pPr>
        <w:spacing w:after="0"/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1"/>
        <w:gridCol w:w="1095"/>
      </w:tblGrid>
      <w:tr w:rsidR="002D12D6" w:rsidRPr="00D87AB6" w14:paraId="1CDDCF49" w14:textId="77777777" w:rsidTr="000A2D70">
        <w:tc>
          <w:tcPr>
            <w:tcW w:w="10436" w:type="dxa"/>
            <w:gridSpan w:val="2"/>
            <w:shd w:val="clear" w:color="auto" w:fill="7030A0"/>
          </w:tcPr>
          <w:p w14:paraId="016BBA7C" w14:textId="77777777" w:rsidR="002D12D6" w:rsidRPr="00D87AB6" w:rsidRDefault="002D12D6" w:rsidP="000A2D70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ENQUÊTE 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À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 DESTINATION DES ENSEIGNANTS</w:t>
            </w:r>
          </w:p>
        </w:tc>
      </w:tr>
      <w:tr w:rsidR="002D12D6" w:rsidRPr="008655A8" w14:paraId="30AF6DF4" w14:textId="77777777" w:rsidTr="00010F53">
        <w:tc>
          <w:tcPr>
            <w:tcW w:w="9341" w:type="dxa"/>
            <w:tcBorders>
              <w:top w:val="single" w:sz="4" w:space="0" w:color="auto"/>
              <w:bottom w:val="nil"/>
            </w:tcBorders>
          </w:tcPr>
          <w:p w14:paraId="0465EBC1" w14:textId="77777777" w:rsidR="002D12D6" w:rsidRPr="00FF71F1" w:rsidRDefault="002D12D6" w:rsidP="000A2D70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MERCI DE COMPL</w:t>
            </w:r>
            <w:r w:rsidR="00934860">
              <w:rPr>
                <w:rFonts w:cstheme="minorHAnsi"/>
                <w:b/>
                <w:bCs/>
                <w:sz w:val="24"/>
                <w:szCs w:val="24"/>
              </w:rPr>
              <w:t>É</w:t>
            </w:r>
            <w:r w:rsidR="00934860">
              <w:rPr>
                <w:b/>
                <w:bCs/>
                <w:sz w:val="24"/>
                <w:szCs w:val="24"/>
              </w:rPr>
              <w:t>TER L’ENQUÊTE SUIVANTE</w:t>
            </w:r>
            <w:r w:rsidRPr="00FF71F1">
              <w:rPr>
                <w:b/>
                <w:bCs/>
                <w:sz w:val="24"/>
                <w:szCs w:val="24"/>
              </w:rPr>
              <w:t> 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noProof/>
              <w:sz w:val="18"/>
              <w:szCs w:val="18"/>
              <w:lang w:eastAsia="fr-FR"/>
            </w:rPr>
            <w:alias w:val="Insertion Qr code (1,5cm x 1,5cm)"/>
            <w:tag w:val="Insertion Qr code"/>
            <w:id w:val="-2033178067"/>
            <w:picture/>
          </w:sdtPr>
          <w:sdtContent>
            <w:tc>
              <w:tcPr>
                <w:tcW w:w="1095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14:paraId="55120DFC" w14:textId="77777777" w:rsidR="002D12D6" w:rsidRPr="008655A8" w:rsidRDefault="00010F53" w:rsidP="000A2D70">
                <w:pPr>
                  <w:spacing w:before="120" w:after="120"/>
                  <w:rPr>
                    <w:sz w:val="24"/>
                    <w:szCs w:val="24"/>
                  </w:rPr>
                </w:pPr>
                <w:r w:rsidRPr="00010F53">
                  <w:rPr>
                    <w:rFonts w:cstheme="minorHAnsi"/>
                    <w:noProof/>
                    <w:sz w:val="18"/>
                    <w:szCs w:val="18"/>
                    <w:lang w:eastAsia="fr-FR"/>
                  </w:rPr>
                  <w:drawing>
                    <wp:inline distT="0" distB="0" distL="0" distR="0" wp14:anchorId="07F1B078" wp14:editId="5E0B9E65">
                      <wp:extent cx="540000" cy="540000"/>
                      <wp:effectExtent l="0" t="0" r="0" b="0"/>
                      <wp:docPr id="12" name="Image 11" descr="Unitag_QRCode_1621874625009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tag_QRCode_1621874625009.png"/>
                              <pic:cNvPicPr/>
                            </pic:nvPicPr>
                            <pic:blipFill>
                              <a:blip r:embed="rId1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D12D6" w:rsidRPr="008655A8" w14:paraId="32CD965C" w14:textId="77777777" w:rsidTr="00010F53">
        <w:tc>
          <w:tcPr>
            <w:tcW w:w="9341" w:type="dxa"/>
            <w:tcBorders>
              <w:top w:val="nil"/>
              <w:bottom w:val="single" w:sz="12" w:space="0" w:color="7030A0"/>
            </w:tcBorders>
          </w:tcPr>
          <w:p w14:paraId="5519ECED" w14:textId="77777777" w:rsidR="002D12D6" w:rsidRPr="008655A8" w:rsidRDefault="00000000" w:rsidP="00010F53">
            <w:pPr>
              <w:spacing w:before="120" w:line="276" w:lineRule="auto"/>
              <w:rPr>
                <w:sz w:val="24"/>
                <w:szCs w:val="24"/>
              </w:rPr>
            </w:pPr>
            <w:hyperlink r:id="rId19" w:history="1">
              <w:r w:rsidR="00010F53" w:rsidRPr="00010F53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https://tinyurl.com/TraAMBTKSTMS</w:t>
              </w:r>
            </w:hyperlink>
          </w:p>
        </w:tc>
        <w:tc>
          <w:tcPr>
            <w:tcW w:w="1095" w:type="dxa"/>
            <w:vMerge/>
            <w:tcBorders>
              <w:top w:val="nil"/>
              <w:bottom w:val="single" w:sz="12" w:space="0" w:color="7030A0"/>
            </w:tcBorders>
          </w:tcPr>
          <w:p w14:paraId="5EA31E48" w14:textId="77777777" w:rsidR="002D12D6" w:rsidRPr="008655A8" w:rsidRDefault="002D12D6" w:rsidP="000A2D70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140E17F9" w14:textId="77777777" w:rsidR="002D12D6" w:rsidRDefault="002D12D6" w:rsidP="008655A8">
      <w:pPr>
        <w:spacing w:after="0"/>
      </w:pPr>
    </w:p>
    <w:sectPr w:rsidR="002D12D6" w:rsidSect="001E02A1">
      <w:footerReference w:type="default" r:id="rId20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79AA3" w14:textId="77777777" w:rsidR="001E02A1" w:rsidRDefault="001E02A1" w:rsidP="00675260">
      <w:pPr>
        <w:spacing w:after="0" w:line="240" w:lineRule="auto"/>
      </w:pPr>
      <w:r>
        <w:separator/>
      </w:r>
    </w:p>
  </w:endnote>
  <w:endnote w:type="continuationSeparator" w:id="0">
    <w:p w14:paraId="02C29CA8" w14:textId="77777777" w:rsidR="001E02A1" w:rsidRDefault="001E02A1" w:rsidP="0067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53FB" w14:textId="20328E04" w:rsidR="00675260" w:rsidRPr="005713E9" w:rsidRDefault="005713E9" w:rsidP="005713E9">
    <w:pPr>
      <w:tabs>
        <w:tab w:val="center" w:pos="4550"/>
        <w:tab w:val="left" w:pos="5818"/>
      </w:tabs>
      <w:ind w:right="260"/>
      <w:rPr>
        <w:b/>
        <w:bCs/>
      </w:rPr>
    </w:pPr>
    <w:r w:rsidRPr="005713E9">
      <w:t>Date de mise à jour :</w:t>
    </w:r>
    <w:r w:rsidRPr="005713E9">
      <w:rPr>
        <w:b/>
        <w:bCs/>
      </w:rPr>
      <w:t xml:space="preserve"> </w:t>
    </w:r>
    <w:r w:rsidR="00484252" w:rsidRPr="005713E9">
      <w:fldChar w:fldCharType="begin"/>
    </w:r>
    <w:r w:rsidRPr="005713E9">
      <w:instrText xml:space="preserve"> TIME \@ "dd/MM/yyyy" </w:instrText>
    </w:r>
    <w:r w:rsidR="00484252" w:rsidRPr="005713E9">
      <w:fldChar w:fldCharType="separate"/>
    </w:r>
    <w:r w:rsidR="00C72B6D">
      <w:rPr>
        <w:noProof/>
      </w:rPr>
      <w:t>06/05/2024</w:t>
    </w:r>
    <w:r w:rsidR="00484252" w:rsidRPr="005713E9">
      <w:fldChar w:fldCharType="end"/>
    </w:r>
    <w:r w:rsidRPr="005713E9">
      <w:tab/>
    </w:r>
    <w:r w:rsidRPr="005713E9">
      <w:tab/>
    </w:r>
    <w:r w:rsidRPr="005713E9">
      <w:tab/>
    </w:r>
    <w:r w:rsidRPr="005713E9">
      <w:tab/>
    </w:r>
    <w:r w:rsidRPr="005713E9">
      <w:tab/>
    </w:r>
    <w:r>
      <w:tab/>
    </w:r>
    <w:r w:rsidRPr="005713E9">
      <w:rPr>
        <w:color w:val="8496B0" w:themeColor="text2" w:themeTint="99"/>
        <w:spacing w:val="60"/>
      </w:rPr>
      <w:t>Page</w:t>
    </w:r>
    <w:r w:rsidRPr="005713E9">
      <w:rPr>
        <w:color w:val="8496B0" w:themeColor="text2" w:themeTint="99"/>
      </w:rPr>
      <w:t xml:space="preserve"> </w:t>
    </w:r>
    <w:r w:rsidR="00484252" w:rsidRPr="005713E9">
      <w:rPr>
        <w:color w:val="323E4F" w:themeColor="text2" w:themeShade="BF"/>
      </w:rPr>
      <w:fldChar w:fldCharType="begin"/>
    </w:r>
    <w:r w:rsidRPr="005713E9">
      <w:rPr>
        <w:color w:val="323E4F" w:themeColor="text2" w:themeShade="BF"/>
      </w:rPr>
      <w:instrText>PAGE   \* MERGEFORMAT</w:instrText>
    </w:r>
    <w:r w:rsidR="00484252" w:rsidRPr="005713E9">
      <w:rPr>
        <w:color w:val="323E4F" w:themeColor="text2" w:themeShade="BF"/>
      </w:rPr>
      <w:fldChar w:fldCharType="separate"/>
    </w:r>
    <w:r w:rsidR="00F802F2">
      <w:rPr>
        <w:noProof/>
        <w:color w:val="323E4F" w:themeColor="text2" w:themeShade="BF"/>
      </w:rPr>
      <w:t>1</w:t>
    </w:r>
    <w:r w:rsidR="00484252" w:rsidRPr="005713E9">
      <w:rPr>
        <w:color w:val="323E4F" w:themeColor="text2" w:themeShade="BF"/>
      </w:rPr>
      <w:fldChar w:fldCharType="end"/>
    </w:r>
    <w:r w:rsidRPr="005713E9">
      <w:rPr>
        <w:color w:val="323E4F" w:themeColor="text2" w:themeShade="BF"/>
      </w:rPr>
      <w:t xml:space="preserve"> | </w:t>
    </w:r>
    <w:fldSimple w:instr="NUMPAGES  \* Arabic  \* MERGEFORMAT">
      <w:r w:rsidR="00F802F2">
        <w:rPr>
          <w:noProof/>
          <w:color w:val="323E4F" w:themeColor="text2" w:themeShade="BF"/>
        </w:rPr>
        <w:t>4</w:t>
      </w:r>
    </w:fldSimple>
    <w:r w:rsidRPr="005713E9"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7ACC8" w14:textId="77777777" w:rsidR="001E02A1" w:rsidRDefault="001E02A1" w:rsidP="00675260">
      <w:pPr>
        <w:spacing w:after="0" w:line="240" w:lineRule="auto"/>
      </w:pPr>
      <w:r>
        <w:separator/>
      </w:r>
    </w:p>
  </w:footnote>
  <w:footnote w:type="continuationSeparator" w:id="0">
    <w:p w14:paraId="05EB2ED8" w14:textId="77777777" w:rsidR="001E02A1" w:rsidRDefault="001E02A1" w:rsidP="00675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EC"/>
    <w:rsid w:val="00010F53"/>
    <w:rsid w:val="00025A0A"/>
    <w:rsid w:val="000534B0"/>
    <w:rsid w:val="00084576"/>
    <w:rsid w:val="00085C4F"/>
    <w:rsid w:val="00114E86"/>
    <w:rsid w:val="00132987"/>
    <w:rsid w:val="00152B37"/>
    <w:rsid w:val="00153D6C"/>
    <w:rsid w:val="001600FF"/>
    <w:rsid w:val="001725DE"/>
    <w:rsid w:val="001843FC"/>
    <w:rsid w:val="001A10B9"/>
    <w:rsid w:val="001A2942"/>
    <w:rsid w:val="001E02A1"/>
    <w:rsid w:val="00211DB5"/>
    <w:rsid w:val="002247C8"/>
    <w:rsid w:val="002D12D6"/>
    <w:rsid w:val="002D78EC"/>
    <w:rsid w:val="002F5D26"/>
    <w:rsid w:val="00313942"/>
    <w:rsid w:val="00347B76"/>
    <w:rsid w:val="003525A9"/>
    <w:rsid w:val="003541A4"/>
    <w:rsid w:val="003B086D"/>
    <w:rsid w:val="00422AF6"/>
    <w:rsid w:val="0045747E"/>
    <w:rsid w:val="00484252"/>
    <w:rsid w:val="00485599"/>
    <w:rsid w:val="00490349"/>
    <w:rsid w:val="00490555"/>
    <w:rsid w:val="00496CA3"/>
    <w:rsid w:val="004C17A8"/>
    <w:rsid w:val="00516BD5"/>
    <w:rsid w:val="005713E9"/>
    <w:rsid w:val="00576236"/>
    <w:rsid w:val="00584C48"/>
    <w:rsid w:val="005927A2"/>
    <w:rsid w:val="005C5665"/>
    <w:rsid w:val="0061131C"/>
    <w:rsid w:val="00616D67"/>
    <w:rsid w:val="00636435"/>
    <w:rsid w:val="00675260"/>
    <w:rsid w:val="006C63B5"/>
    <w:rsid w:val="00752E80"/>
    <w:rsid w:val="007542BF"/>
    <w:rsid w:val="0077203A"/>
    <w:rsid w:val="007C5BE3"/>
    <w:rsid w:val="00857AFC"/>
    <w:rsid w:val="008655A8"/>
    <w:rsid w:val="008673D5"/>
    <w:rsid w:val="008C783F"/>
    <w:rsid w:val="008E64AD"/>
    <w:rsid w:val="008F04FC"/>
    <w:rsid w:val="00914A31"/>
    <w:rsid w:val="00924AD3"/>
    <w:rsid w:val="00934860"/>
    <w:rsid w:val="00971419"/>
    <w:rsid w:val="009C4B62"/>
    <w:rsid w:val="009E423B"/>
    <w:rsid w:val="009F6095"/>
    <w:rsid w:val="00A01885"/>
    <w:rsid w:val="00A25CF8"/>
    <w:rsid w:val="00A318C5"/>
    <w:rsid w:val="00A8176F"/>
    <w:rsid w:val="00B1200A"/>
    <w:rsid w:val="00B34E35"/>
    <w:rsid w:val="00B85DAB"/>
    <w:rsid w:val="00BA5A3C"/>
    <w:rsid w:val="00BD2572"/>
    <w:rsid w:val="00BF6077"/>
    <w:rsid w:val="00C00BA9"/>
    <w:rsid w:val="00C223F1"/>
    <w:rsid w:val="00C2637C"/>
    <w:rsid w:val="00C44989"/>
    <w:rsid w:val="00C66569"/>
    <w:rsid w:val="00C72B6D"/>
    <w:rsid w:val="00CB40A6"/>
    <w:rsid w:val="00CF16E8"/>
    <w:rsid w:val="00D06E0C"/>
    <w:rsid w:val="00D87AB6"/>
    <w:rsid w:val="00DA67E0"/>
    <w:rsid w:val="00DD71EF"/>
    <w:rsid w:val="00E11E5F"/>
    <w:rsid w:val="00E13718"/>
    <w:rsid w:val="00E46C16"/>
    <w:rsid w:val="00EA0D10"/>
    <w:rsid w:val="00EA2889"/>
    <w:rsid w:val="00ED6201"/>
    <w:rsid w:val="00EE0845"/>
    <w:rsid w:val="00F02B13"/>
    <w:rsid w:val="00F442B3"/>
    <w:rsid w:val="00F46190"/>
    <w:rsid w:val="00F802F2"/>
    <w:rsid w:val="00FA458A"/>
    <w:rsid w:val="00FB4DB6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79925"/>
  <w15:docId w15:val="{09702C99-D184-454A-B3DB-93F12211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D78EC"/>
    <w:rPr>
      <w:color w:val="808080"/>
    </w:rPr>
  </w:style>
  <w:style w:type="paragraph" w:styleId="Paragraphedeliste">
    <w:name w:val="List Paragraph"/>
    <w:basedOn w:val="Normal"/>
    <w:uiPriority w:val="34"/>
    <w:qFormat/>
    <w:rsid w:val="008655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5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5260"/>
  </w:style>
  <w:style w:type="paragraph" w:styleId="Pieddepage">
    <w:name w:val="footer"/>
    <w:basedOn w:val="Normal"/>
    <w:link w:val="PieddepageCar"/>
    <w:uiPriority w:val="99"/>
    <w:unhideWhenUsed/>
    <w:rsid w:val="00675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260"/>
  </w:style>
  <w:style w:type="paragraph" w:styleId="Textedebulles">
    <w:name w:val="Balloon Text"/>
    <w:basedOn w:val="Normal"/>
    <w:link w:val="TextedebullesCar"/>
    <w:uiPriority w:val="99"/>
    <w:semiHidden/>
    <w:unhideWhenUsed/>
    <w:rsid w:val="00BF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0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5747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747E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4C17A8"/>
    <w:pPr>
      <w:spacing w:before="100" w:beforeAutospacing="1" w:after="142" w:line="276" w:lineRule="auto"/>
      <w:ind w:left="709" w:hanging="709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7000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44491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0531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36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8803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3223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2336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50643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09473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2414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3577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221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2229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458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5955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7246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85356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9187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6144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7048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3361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99650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3040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7110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1223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68686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6048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5414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2141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42397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67190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7574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earningapps.org/display?v=p5rxtmaqt19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learningapps.org/view7501265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display?v=p4aywun5a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deduc.apps.education.fr/video/45734-le-cycle-cardiaquemp4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tinyurl.com/TraAMBTKSTM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A020C6-9CED-4403-B5CB-D05E233591A0}"/>
      </w:docPartPr>
      <w:docPartBody>
        <w:p w:rsidR="00160350" w:rsidRDefault="00950240">
          <w:r w:rsidRPr="001C58F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240"/>
    <w:rsid w:val="001418BD"/>
    <w:rsid w:val="00160350"/>
    <w:rsid w:val="002D3B76"/>
    <w:rsid w:val="005A7C17"/>
    <w:rsid w:val="005D1073"/>
    <w:rsid w:val="0065603A"/>
    <w:rsid w:val="006819A8"/>
    <w:rsid w:val="00693A27"/>
    <w:rsid w:val="00720A49"/>
    <w:rsid w:val="007649BF"/>
    <w:rsid w:val="007B655E"/>
    <w:rsid w:val="008926F1"/>
    <w:rsid w:val="008D3886"/>
    <w:rsid w:val="008F0C70"/>
    <w:rsid w:val="008F7AFE"/>
    <w:rsid w:val="00900C25"/>
    <w:rsid w:val="00950240"/>
    <w:rsid w:val="00A17B06"/>
    <w:rsid w:val="00B7210F"/>
    <w:rsid w:val="00B75349"/>
    <w:rsid w:val="00BD2C89"/>
    <w:rsid w:val="00E24688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B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0C2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7DEA2-9683-4E3B-A61A-1E003C28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1076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Fabien. C</dc:creator>
  <cp:lastModifiedBy>JO CORBIERE</cp:lastModifiedBy>
  <cp:revision>4</cp:revision>
  <dcterms:created xsi:type="dcterms:W3CDTF">2024-05-06T10:29:00Z</dcterms:created>
  <dcterms:modified xsi:type="dcterms:W3CDTF">2024-05-06T10:36:00Z</dcterms:modified>
</cp:coreProperties>
</file>