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47"/>
        <w:gridCol w:w="12579"/>
      </w:tblGrid>
      <w:tr w:rsidR="006117E8" w:rsidTr="006117E8">
        <w:tc>
          <w:tcPr>
            <w:tcW w:w="2547" w:type="dxa"/>
            <w:shd w:val="clear" w:color="auto" w:fill="F7CAAC" w:themeFill="accent2" w:themeFillTint="66"/>
            <w:vAlign w:val="center"/>
          </w:tcPr>
          <w:p w:rsidR="006117E8" w:rsidRDefault="006117E8" w:rsidP="006117E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</w:rPr>
            </w:pPr>
            <w:r w:rsidRPr="0080645E">
              <w:rPr>
                <w:rFonts w:ascii="Arial" w:eastAsia="Calibri" w:hAnsi="Arial" w:cs="Arial"/>
                <w:b/>
                <w:bCs/>
                <w:noProof/>
              </w:rPr>
              <w:t>Fiche</w:t>
            </w:r>
            <w:r w:rsidR="00630F34">
              <w:rPr>
                <w:rFonts w:ascii="Arial" w:eastAsia="Calibri" w:hAnsi="Arial" w:cs="Arial"/>
                <w:b/>
                <w:bCs/>
                <w:noProof/>
              </w:rPr>
              <w:t xml:space="preserve"> bilan</w:t>
            </w:r>
          </w:p>
        </w:tc>
        <w:tc>
          <w:tcPr>
            <w:tcW w:w="12579" w:type="dxa"/>
          </w:tcPr>
          <w:p w:rsidR="006117E8" w:rsidRDefault="006117E8" w:rsidP="00D208EC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</w:rPr>
            </w:pPr>
            <w:r w:rsidRPr="00D208EC">
              <w:rPr>
                <w:rFonts w:asciiTheme="minorHAnsi" w:hAnsiTheme="minorHAnsi" w:cstheme="minorHAnsi"/>
                <w:b/>
                <w:bCs/>
                <w:sz w:val="44"/>
              </w:rPr>
              <w:t xml:space="preserve">L’hémogramme </w:t>
            </w:r>
            <w:r>
              <w:rPr>
                <w:rFonts w:asciiTheme="minorHAnsi" w:hAnsiTheme="minorHAnsi" w:cstheme="minorHAnsi"/>
                <w:b/>
                <w:bCs/>
                <w:sz w:val="44"/>
              </w:rPr>
              <w:t>au laboratoire d</w:t>
            </w:r>
            <w:r w:rsidR="001050B1">
              <w:rPr>
                <w:rFonts w:asciiTheme="minorHAnsi" w:hAnsiTheme="minorHAnsi" w:cstheme="minorHAnsi"/>
                <w:b/>
                <w:bCs/>
                <w:sz w:val="4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44"/>
              </w:rPr>
              <w:t xml:space="preserve"> bio</w:t>
            </w:r>
            <w:r w:rsidR="001050B1">
              <w:rPr>
                <w:rFonts w:asciiTheme="minorHAnsi" w:hAnsiTheme="minorHAnsi" w:cstheme="minorHAnsi"/>
                <w:b/>
                <w:bCs/>
                <w:sz w:val="44"/>
              </w:rPr>
              <w:t xml:space="preserve">logie </w:t>
            </w:r>
            <w:r>
              <w:rPr>
                <w:rFonts w:asciiTheme="minorHAnsi" w:hAnsiTheme="minorHAnsi" w:cstheme="minorHAnsi"/>
                <w:b/>
                <w:bCs/>
                <w:sz w:val="44"/>
              </w:rPr>
              <w:t>médicale</w:t>
            </w:r>
          </w:p>
        </w:tc>
      </w:tr>
    </w:tbl>
    <w:p w:rsidR="00322317" w:rsidRDefault="009A1E3D" w:rsidP="006117E8">
      <w:pPr>
        <w:jc w:val="center"/>
        <w:rPr>
          <w:rFonts w:asciiTheme="minorHAnsi" w:hAnsiTheme="minorHAnsi" w:cstheme="minorHAnsi"/>
        </w:rPr>
      </w:pPr>
      <w:r w:rsidRPr="009A1E3D">
        <w:rPr>
          <w:rFonts w:asciiTheme="minorHAnsi" w:hAnsiTheme="minorHAnsi" w:cstheme="minorHAnsi"/>
          <w:b/>
          <w:bCs/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Légende : flèche vers la droite 29" o:spid="_x0000_s1026" type="#_x0000_t78" style="position:absolute;left:0;text-align:left;margin-left:0;margin-top:-13.75pt;width:54.55pt;height:117.5pt;rotation:90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" adj="14035,8293,16200,9547" fillcolor="#4472c4 [3204]" strokecolor="#1f3763 [1604]" strokeweight="1pt">
            <v:textbox>
              <w:txbxContent>
                <w:p w:rsidR="00AE567F" w:rsidRPr="00AE567F" w:rsidRDefault="00AE567F" w:rsidP="00B763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r w:rsidRPr="00AE567F"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>Définition</w:t>
                  </w:r>
                </w:p>
              </w:txbxContent>
            </v:textbox>
            <w10:wrap anchorx="margin"/>
          </v:shape>
        </w:pict>
      </w:r>
      <w:r>
        <w:rPr>
          <w:rFonts w:asciiTheme="minorHAnsi" w:hAnsiTheme="minorHAnsi" w:cstheme="minorHAnsi"/>
          <w:noProof/>
        </w:rPr>
        <w:pict>
          <v:roundrect id="Rectangle : coins arrondis 30" o:spid="_x0000_s1027" style="position:absolute;left:0;text-align:left;margin-left:125.7pt;margin-top:14.8pt;width:636.75pt;height:5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" fillcolor="#d9e2f3 [660]" strokecolor="#2f5496 [2404]" strokeweight="2.25pt">
            <v:stroke joinstyle="miter"/>
            <v:textbox>
              <w:txbxContent>
                <w:p w:rsidR="00AE567F" w:rsidRPr="00AE567F" w:rsidRDefault="00AB0FE5" w:rsidP="00AE567F">
                  <w:pPr>
                    <w:ind w:left="36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Exploration hématologique </w:t>
                  </w:r>
                  <w:r w:rsidR="00AE567F" w:rsidRPr="00AE567F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de base. </w:t>
                  </w:r>
                </w:p>
                <w:p w:rsidR="00AE567F" w:rsidRPr="00AE567F" w:rsidRDefault="00AE567F" w:rsidP="00AE567F">
                  <w:pPr>
                    <w:ind w:left="36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567F">
                    <w:rPr>
                      <w:rFonts w:asciiTheme="minorHAnsi" w:hAnsiTheme="minorHAnsi" w:cstheme="minorHAnsi"/>
                      <w:color w:val="000000" w:themeColor="text1"/>
                    </w:rPr>
                    <w:t>Ensemble des examens sanguins comprenant les études quantitatives et qualitatives des éléments figurés du sang.</w:t>
                  </w:r>
                </w:p>
                <w:p w:rsidR="00AE567F" w:rsidRPr="00AE567F" w:rsidRDefault="00AE567F" w:rsidP="00AE567F">
                  <w:pPr>
                    <w:ind w:left="36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E567F">
                    <w:rPr>
                      <w:rFonts w:asciiTheme="minorHAnsi" w:hAnsiTheme="minorHAnsi" w:cstheme="minorHAnsi"/>
                      <w:color w:val="000000" w:themeColor="text1"/>
                    </w:rPr>
                    <w:t>Réalisé à partir d’un échantillon de sang total prélevé par voie intraveineuse sur anticoagulant</w:t>
                  </w:r>
                  <w:r w:rsidR="00724646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AE567F" w:rsidRPr="00AE567F" w:rsidRDefault="00AE567F" w:rsidP="00AE567F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oundrect>
        </w:pict>
      </w:r>
    </w:p>
    <w:p w:rsidR="00AE567F" w:rsidRPr="009B3F66" w:rsidRDefault="00AE567F">
      <w:pPr>
        <w:rPr>
          <w:rFonts w:asciiTheme="minorHAnsi" w:hAnsiTheme="minorHAnsi" w:cstheme="minorHAnsi"/>
        </w:rPr>
      </w:pPr>
    </w:p>
    <w:p w:rsidR="0010552E" w:rsidRPr="009B3F66" w:rsidRDefault="0010552E">
      <w:pPr>
        <w:spacing w:after="120"/>
        <w:rPr>
          <w:rFonts w:asciiTheme="minorHAnsi" w:hAnsiTheme="minorHAnsi" w:cstheme="minorHAnsi"/>
          <w:b/>
          <w:bCs/>
          <w:sz w:val="36"/>
        </w:rPr>
      </w:pPr>
    </w:p>
    <w:p w:rsidR="00365381" w:rsidRPr="009B3F66" w:rsidRDefault="009A1E3D" w:rsidP="00365381">
      <w:pPr>
        <w:rPr>
          <w:rFonts w:asciiTheme="minorHAnsi" w:hAnsiTheme="minorHAnsi" w:cstheme="minorHAnsi"/>
          <w:b/>
          <w:bCs/>
          <w:sz w:val="36"/>
        </w:rPr>
      </w:pPr>
      <w:r w:rsidRPr="009A1E3D">
        <w:rPr>
          <w:rFonts w:asciiTheme="minorHAnsi" w:hAnsiTheme="minorHAnsi" w:cstheme="minorHAnsi"/>
          <w:noProof/>
        </w:rPr>
        <w:pict>
          <v:shape id="Légende : flèche vers la droite 31" o:spid="_x0000_s1028" type="#_x0000_t78" style="position:absolute;margin-left:21.55pt;margin-top:1.95pt;width:74.5pt;height:117.5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" adj="14035,7376,16200,9088" fillcolor="#ed7d31 [3205]" strokecolor="#ed7d31 [3205]" strokeweight="1pt">
            <v:textbox>
              <w:txbxContent>
                <w:p w:rsidR="00B763B5" w:rsidRPr="00AE567F" w:rsidRDefault="00B763B5" w:rsidP="00B763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>Prélèvement</w:t>
                  </w:r>
                </w:p>
              </w:txbxContent>
            </v:textbox>
            <w10:wrap anchorx="margin"/>
          </v:shape>
        </w:pict>
      </w:r>
    </w:p>
    <w:p w:rsidR="00CA4686" w:rsidRPr="009B3F66" w:rsidRDefault="009A1E3D" w:rsidP="00365381">
      <w:pPr>
        <w:rPr>
          <w:rFonts w:asciiTheme="minorHAnsi" w:hAnsiTheme="minorHAnsi" w:cstheme="minorHAnsi"/>
        </w:rPr>
      </w:pP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16" o:spid="_x0000_s1029" style="position:absolute;margin-left:453.95pt;margin-top:3.85pt;width:305.25pt;height:45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" fillcolor="#fbe4d5 [661]" strokecolor="#ed7d31 [3205]" strokeweight="2.25pt">
            <v:stroke joinstyle="miter"/>
            <v:textbox>
              <w:txbxContent>
                <w:p w:rsidR="00825A53" w:rsidRPr="00825A53" w:rsidRDefault="00CA4686" w:rsidP="003D3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3D3DC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Prélèvement</w:t>
                  </w:r>
                  <w:r w:rsidR="00825A53" w:rsidRPr="00825A5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 de sang </w:t>
                  </w:r>
                  <w:r w:rsidRPr="003D3DC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capillaire</w:t>
                  </w:r>
                </w:p>
                <w:p w:rsidR="00825A53" w:rsidRPr="00825A53" w:rsidRDefault="00CA4686" w:rsidP="003D3DC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D3DCD">
                    <w:rPr>
                      <w:rFonts w:asciiTheme="minorHAnsi" w:hAnsiTheme="minorHAnsi" w:cstheme="minorHAnsi"/>
                      <w:color w:val="000000" w:themeColor="text1"/>
                    </w:rPr>
                    <w:t>A</w:t>
                  </w:r>
                  <w:r w:rsidR="00825A53" w:rsidRPr="00825A53">
                    <w:rPr>
                      <w:rFonts w:asciiTheme="minorHAnsi" w:hAnsiTheme="minorHAnsi" w:cstheme="minorHAnsi"/>
                      <w:color w:val="000000" w:themeColor="text1"/>
                    </w:rPr>
                    <w:t>u niveau de la pulpe du doigt ou au lobe de l’oreille</w:t>
                  </w:r>
                </w:p>
                <w:p w:rsidR="00825A53" w:rsidRPr="003D3DCD" w:rsidRDefault="00825A53" w:rsidP="003D3DC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17" o:spid="_x0000_s1030" style="position:absolute;margin-left:128.45pt;margin-top:3.1pt;width:297pt;height:4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" fillcolor="#fbe4d5 [661]" strokecolor="#ed7d31 [3205]" strokeweight="2.25pt">
            <v:stroke joinstyle="miter"/>
            <v:textbox>
              <w:txbxContent>
                <w:p w:rsidR="00825A53" w:rsidRPr="00825A53" w:rsidRDefault="00CA4686" w:rsidP="003D3D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3D3DC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Prélèvement</w:t>
                  </w:r>
                  <w:r w:rsidR="00825A53" w:rsidRPr="00825A5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 de sang </w:t>
                  </w:r>
                  <w:r w:rsidRPr="003D3DC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veineux</w:t>
                  </w:r>
                </w:p>
                <w:p w:rsidR="00825A53" w:rsidRPr="00825A53" w:rsidRDefault="00CA4686" w:rsidP="003D3DC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D3DCD">
                    <w:rPr>
                      <w:rFonts w:asciiTheme="minorHAnsi" w:hAnsiTheme="minorHAnsi" w:cstheme="minorHAnsi"/>
                      <w:color w:val="000000" w:themeColor="text1"/>
                    </w:rPr>
                    <w:t>A</w:t>
                  </w:r>
                  <w:r w:rsidR="00825A53" w:rsidRPr="00825A5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u niveau </w:t>
                  </w:r>
                  <w:r w:rsidRPr="003D3DCD">
                    <w:rPr>
                      <w:rFonts w:asciiTheme="minorHAnsi" w:hAnsiTheme="minorHAnsi" w:cstheme="minorHAnsi"/>
                      <w:color w:val="000000" w:themeColor="text1"/>
                    </w:rPr>
                    <w:t>du pli du coude le plus fréquemment</w:t>
                  </w:r>
                </w:p>
                <w:p w:rsidR="00CA4686" w:rsidRPr="003D3DCD" w:rsidRDefault="00CA4686" w:rsidP="003D3DC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EB455F" w:rsidRDefault="00EB455F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9A1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Légende : flèche vers la droite 32" o:spid="_x0000_s1031" type="#_x0000_t78" style="position:absolute;margin-left:10.05pt;margin-top:12.3pt;width:98.95pt;height:117.5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" adj="14035,6253,16200,8526" fillcolor="#70ad47 [3209]" strokecolor="#92d050" strokeweight="1pt">
            <v:textbox>
              <w:txbxContent>
                <w:p w:rsidR="00B763B5" w:rsidRDefault="00B763B5" w:rsidP="00B763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>Anti-</w:t>
                  </w:r>
                </w:p>
                <w:p w:rsidR="00B763B5" w:rsidRPr="00AE567F" w:rsidRDefault="00B763B5" w:rsidP="00B763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>coagulant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B763B5" w:rsidRDefault="009A1E3D">
      <w:pPr>
        <w:rPr>
          <w:rFonts w:asciiTheme="minorHAnsi" w:hAnsiTheme="minorHAnsi" w:cstheme="minorHAnsi"/>
        </w:rPr>
      </w:pP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22" o:spid="_x0000_s1032" style="position:absolute;margin-left:566.15pt;margin-top:6.75pt;width:193.05pt;height:62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" fillcolor="#e2efd9 [665]" strokecolor="#92d050" strokeweight="3pt">
            <v:stroke joinstyle="miter"/>
            <v:textbox>
              <w:txbxContent>
                <w:p w:rsidR="00294E63" w:rsidRPr="0068737E" w:rsidRDefault="00294E63" w:rsidP="00294E6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8737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Anticoagulants inhibant les </w:t>
                  </w:r>
                  <w:r w:rsidR="003E17F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enzymes de la glycolyse</w:t>
                  </w:r>
                </w:p>
                <w:p w:rsidR="00294E63" w:rsidRPr="0068737E" w:rsidRDefault="003E17FC" w:rsidP="00294E6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Fluorures</w:t>
                  </w:r>
                </w:p>
              </w:txbxContent>
            </v:textbox>
          </v:roundrect>
        </w:pict>
      </w: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20" o:spid="_x0000_s1033" style="position:absolute;margin-left:345.2pt;margin-top:6.75pt;width:198.75pt;height:6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" fillcolor="#e2efd9 [665]" strokecolor="#92d050" strokeweight="3pt">
            <v:stroke joinstyle="miter"/>
            <v:textbox>
              <w:txbxContent>
                <w:p w:rsidR="00294E63" w:rsidRPr="0068737E" w:rsidRDefault="00294E63" w:rsidP="00294E6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8737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Anticoagulants inhibant les facteurs de la coagulation</w:t>
                  </w:r>
                </w:p>
                <w:p w:rsidR="00294E63" w:rsidRPr="0068737E" w:rsidRDefault="00294E63" w:rsidP="00294E63">
                  <w:pPr>
                    <w:jc w:val="center"/>
                    <w:rPr>
                      <w:color w:val="000000" w:themeColor="text1"/>
                    </w:rPr>
                  </w:pPr>
                  <w:r w:rsidRPr="0068737E">
                    <w:rPr>
                      <w:rFonts w:asciiTheme="minorHAnsi" w:hAnsiTheme="minorHAnsi" w:cstheme="minorHAnsi"/>
                      <w:color w:val="000000" w:themeColor="text1"/>
                    </w:rPr>
                    <w:t>Héparine</w:t>
                  </w:r>
                </w:p>
              </w:txbxContent>
            </v:textbox>
          </v:roundrect>
        </w:pict>
      </w: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18" o:spid="_x0000_s1034" style="position:absolute;margin-left:128.45pt;margin-top:8.6pt;width:198.75pt;height:6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" fillcolor="#e2efd9 [665]" strokecolor="#92d050" strokeweight="3pt">
            <v:stroke joinstyle="miter"/>
            <v:textbox>
              <w:txbxContent>
                <w:p w:rsidR="009731EE" w:rsidRPr="0068737E" w:rsidRDefault="002A3A09" w:rsidP="009731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8737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Anticoagulants</w:t>
                  </w:r>
                  <w:r w:rsidR="009731EE" w:rsidRPr="0068737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 complexant le calcium</w:t>
                  </w:r>
                  <w:r w:rsidR="0072464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 </w:t>
                  </w:r>
                </w:p>
                <w:p w:rsidR="009731EE" w:rsidRPr="0068737E" w:rsidRDefault="009731EE" w:rsidP="009731EE">
                  <w:pPr>
                    <w:jc w:val="center"/>
                    <w:rPr>
                      <w:color w:val="000000" w:themeColor="text1"/>
                    </w:rPr>
                  </w:pPr>
                  <w:r w:rsidRPr="0068737E">
                    <w:rPr>
                      <w:rFonts w:asciiTheme="minorHAnsi" w:hAnsiTheme="minorHAnsi" w:cstheme="minorHAnsi"/>
                      <w:color w:val="000000" w:themeColor="text1"/>
                    </w:rPr>
                    <w:t>EDTA, oxalates, citrates</w:t>
                  </w:r>
                </w:p>
              </w:txbxContent>
            </v:textbox>
          </v:roundrect>
        </w:pict>
      </w: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AB0FE5">
      <w:pPr>
        <w:rPr>
          <w:rFonts w:asciiTheme="minorHAnsi" w:hAnsiTheme="minorHAnsi" w:cstheme="minorHAnsi"/>
        </w:rPr>
      </w:pP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26" o:spid="_x0000_s1036" style="position:absolute;margin-left:568.45pt;margin-top:5.95pt;width:190.75pt;height:130.4pt;z-index:251677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" fillcolor="#c9f" strokecolor="#7030a0" strokeweight="2.25pt">
            <v:fill opacity="45746f"/>
            <v:stroke joinstyle="miter"/>
            <v:textbox inset=",,0">
              <w:txbxContent>
                <w:p w:rsidR="000C1209" w:rsidRPr="00456C73" w:rsidRDefault="000C1209" w:rsidP="004C18DA">
                  <w:pPr>
                    <w:ind w:left="-1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32"/>
                      <w:szCs w:val="32"/>
                    </w:rPr>
                    <w:t>Thrombocytes</w:t>
                  </w:r>
                </w:p>
                <w:p w:rsidR="001468C0" w:rsidRPr="001A597A" w:rsidRDefault="001468C0" w:rsidP="004C18DA">
                  <w:pPr>
                    <w:ind w:left="-1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  <w:p w:rsidR="00AD7AB4" w:rsidRPr="00BD7BFA" w:rsidRDefault="00EA3087" w:rsidP="004C18DA">
                  <w:pPr>
                    <w:pStyle w:val="Paragraphedeliste"/>
                    <w:ind w:left="-14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sym w:font="Wingdings" w:char="F0F0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gramStart"/>
                  <w:r w:rsidR="00AD7AB4"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quantitatif</w:t>
                  </w:r>
                  <w:proofErr w:type="gramEnd"/>
                  <w:r w:rsidR="00AD7AB4" w:rsidRPr="000B0E0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 : </w:t>
                  </w:r>
                  <w:r w:rsidR="00F63301">
                    <w:rPr>
                      <w:rFonts w:asciiTheme="minorHAnsi" w:hAnsiTheme="minorHAnsi" w:cstheme="minorHAnsi"/>
                      <w:color w:val="000000" w:themeColor="text1"/>
                    </w:rPr>
                    <w:t>numération thrombocytes</w:t>
                  </w:r>
                  <w:r w:rsidR="00BD7BFA">
                    <w:rPr>
                      <w:rFonts w:asciiTheme="minorHAnsi" w:hAnsiTheme="minorHAnsi" w:cstheme="minorHAnsi"/>
                      <w:color w:val="000000" w:themeColor="text1"/>
                      <w:vertAlign w:val="subscript"/>
                    </w:rPr>
                    <w:t> </w:t>
                  </w:r>
                  <w:r w:rsidR="00BD7BFA">
                    <w:rPr>
                      <w:rFonts w:asciiTheme="minorHAnsi" w:hAnsiTheme="minorHAnsi" w:cstheme="minorHAnsi"/>
                      <w:color w:val="000000" w:themeColor="text1"/>
                    </w:rPr>
                    <w:t>;</w:t>
                  </w:r>
                </w:p>
                <w:p w:rsidR="001468C0" w:rsidRPr="001468C0" w:rsidRDefault="001468C0" w:rsidP="004C18DA">
                  <w:pPr>
                    <w:pStyle w:val="Paragraphedeliste"/>
                    <w:ind w:left="-142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  <w:p w:rsidR="000C1209" w:rsidRPr="0068737E" w:rsidRDefault="00EA3087" w:rsidP="004C18DA">
                  <w:pPr>
                    <w:ind w:left="-142"/>
                    <w:rPr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sym w:font="Wingdings" w:char="F0F0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gramStart"/>
                  <w:r w:rsidR="00AD7AB4"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qualitatif</w:t>
                  </w:r>
                  <w:proofErr w:type="gramEnd"/>
                  <w:r w:rsidR="00AD7AB4" w:rsidRPr="000B0E0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 : 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>anomalie</w:t>
                  </w:r>
                  <w:r w:rsidR="00F63301">
                    <w:rPr>
                      <w:rFonts w:asciiTheme="minorHAnsi" w:hAnsiTheme="minorHAnsi" w:cstheme="minorHAnsi"/>
                      <w:color w:val="000000" w:themeColor="text1"/>
                    </w:rPr>
                    <w:t>s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plaquettaire</w:t>
                  </w:r>
                  <w:r w:rsidR="00F63301">
                    <w:rPr>
                      <w:rFonts w:asciiTheme="minorHAnsi" w:hAnsiTheme="minorHAnsi" w:cstheme="minorHAnsi"/>
                      <w:color w:val="000000" w:themeColor="text1"/>
                    </w:rPr>
                    <w:t>s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F63301">
                    <w:rPr>
                      <w:rFonts w:asciiTheme="minorHAnsi" w:hAnsiTheme="minorHAnsi" w:cstheme="minorHAnsi"/>
                      <w:color w:val="000000" w:themeColor="text1"/>
                    </w:rPr>
                    <w:t>et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concordance numération</w:t>
                  </w:r>
                  <w:r w:rsidR="00BD7BFA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xbxContent>
            </v:textbox>
          </v:roundrect>
        </w:pict>
      </w: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25" o:spid="_x0000_s1035" style="position:absolute;margin-left:320.95pt;margin-top:5.95pt;width:238.6pt;height:130.4pt;z-index:251675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" fillcolor="#c9f" strokecolor="#7030a0" strokeweight="2.25pt">
            <v:fill opacity="45746f"/>
            <v:stroke joinstyle="miter"/>
            <v:textbox inset=",,0">
              <w:txbxContent>
                <w:p w:rsidR="000C1209" w:rsidRPr="00456C73" w:rsidRDefault="000C1209" w:rsidP="004C18DA">
                  <w:pPr>
                    <w:ind w:left="-1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32"/>
                      <w:szCs w:val="32"/>
                    </w:rPr>
                    <w:t>Erythrocytes</w:t>
                  </w:r>
                </w:p>
                <w:p w:rsidR="001468C0" w:rsidRPr="001468C0" w:rsidRDefault="001468C0" w:rsidP="004C18DA">
                  <w:pPr>
                    <w:ind w:left="-1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  <w:p w:rsidR="00AD7AB4" w:rsidRDefault="00EA3087" w:rsidP="004C18DA">
                  <w:pPr>
                    <w:pStyle w:val="Paragraphedeliste"/>
                    <w:ind w:left="-14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sym w:font="Wingdings" w:char="F0F0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gramStart"/>
                  <w:r w:rsidR="00AD7AB4"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quantitatif</w:t>
                  </w:r>
                  <w:proofErr w:type="gramEnd"/>
                  <w:r w:rsidR="00AD7AB4" w:rsidRPr="000B0E0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 : </w:t>
                  </w:r>
                  <w:r w:rsidR="00F63301">
                    <w:rPr>
                      <w:rFonts w:asciiTheme="minorHAnsi" w:hAnsiTheme="minorHAnsi" w:cstheme="minorHAnsi"/>
                      <w:color w:val="000000" w:themeColor="text1"/>
                    </w:rPr>
                    <w:t>numération hématies</w:t>
                  </w:r>
                  <w:r w:rsidR="00AB0FE5">
                    <w:rPr>
                      <w:rFonts w:asciiTheme="minorHAnsi" w:hAnsiTheme="minorHAnsi" w:cstheme="minorHAnsi"/>
                      <w:color w:val="000000" w:themeColor="text1"/>
                    </w:rPr>
                    <w:t>, do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>sage hémoglobine, indices érythrocytaires, hématocrite</w:t>
                  </w:r>
                  <w:r w:rsidR="001A597A">
                    <w:rPr>
                      <w:rFonts w:asciiTheme="minorHAnsi" w:hAnsiTheme="minorHAnsi" w:cstheme="minorHAnsi"/>
                      <w:color w:val="000000" w:themeColor="text1"/>
                    </w:rPr>
                    <w:t>, réticulocytose (si anémie)</w:t>
                  </w:r>
                  <w:r w:rsidR="00BD7BFA">
                    <w:rPr>
                      <w:rFonts w:asciiTheme="minorHAnsi" w:hAnsiTheme="minorHAnsi" w:cstheme="minorHAnsi"/>
                      <w:color w:val="000000" w:themeColor="text1"/>
                    </w:rPr>
                    <w:t> ;</w:t>
                  </w:r>
                </w:p>
                <w:p w:rsidR="001468C0" w:rsidRPr="001468C0" w:rsidRDefault="001468C0" w:rsidP="004C18DA">
                  <w:pPr>
                    <w:pStyle w:val="Paragraphedeliste"/>
                    <w:ind w:left="-142"/>
                    <w:rPr>
                      <w:rFonts w:asciiTheme="minorHAnsi" w:hAnsiTheme="minorHAnsi" w:cstheme="minorHAnsi"/>
                      <w:color w:val="000000" w:themeColor="text1"/>
                      <w:sz w:val="8"/>
                      <w:szCs w:val="8"/>
                    </w:rPr>
                  </w:pPr>
                </w:p>
                <w:p w:rsidR="00AD7AB4" w:rsidRPr="00AD7AB4" w:rsidRDefault="00EA3087" w:rsidP="004C18DA">
                  <w:pPr>
                    <w:pStyle w:val="Paragraphedeliste"/>
                    <w:ind w:left="-14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sym w:font="Wingdings" w:char="F0F0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gramStart"/>
                  <w:r w:rsidR="00AD7AB4"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qualitatif</w:t>
                  </w:r>
                  <w:proofErr w:type="gramEnd"/>
                  <w:r w:rsidR="00AD7AB4"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 </w:t>
                  </w:r>
                  <w:r w:rsidR="00AD7AB4" w:rsidRPr="000B0E0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: 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>anomalie</w:t>
                  </w:r>
                  <w:r w:rsidR="00AB0FE5">
                    <w:rPr>
                      <w:rFonts w:asciiTheme="minorHAnsi" w:hAnsiTheme="minorHAnsi" w:cstheme="minorHAnsi"/>
                      <w:color w:val="000000" w:themeColor="text1"/>
                    </w:rPr>
                    <w:t>s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érythrocytaire</w:t>
                  </w:r>
                  <w:r w:rsidR="00AB0FE5">
                    <w:rPr>
                      <w:rFonts w:asciiTheme="minorHAnsi" w:hAnsiTheme="minorHAnsi" w:cstheme="minorHAnsi"/>
                      <w:color w:val="000000" w:themeColor="text1"/>
                    </w:rPr>
                    <w:t>s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F63301">
                    <w:rPr>
                      <w:rFonts w:asciiTheme="minorHAnsi" w:hAnsiTheme="minorHAnsi" w:cstheme="minorHAnsi"/>
                      <w:color w:val="000000" w:themeColor="text1"/>
                    </w:rPr>
                    <w:t>et</w:t>
                  </w:r>
                  <w:r w:rsidR="00AD7AB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concordance indices</w:t>
                  </w:r>
                  <w:r w:rsidR="00BD7BFA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0C1209" w:rsidRPr="0068737E" w:rsidRDefault="000C1209" w:rsidP="004C18DA">
                  <w:pPr>
                    <w:ind w:left="-142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9A1E3D">
        <w:rPr>
          <w:rFonts w:asciiTheme="minorHAnsi" w:hAnsiTheme="minorHAnsi" w:cstheme="minorHAnsi"/>
          <w:b/>
          <w:bCs/>
          <w:noProof/>
          <w:sz w:val="36"/>
        </w:rPr>
        <w:pict>
          <v:roundrect id="Rectangle : coins arrondis 24" o:spid="_x0000_s1037" style="position:absolute;margin-left:128.45pt;margin-top:5.95pt;width:181.05pt;height:130.4pt;z-index:2516730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" fillcolor="#c9f" strokecolor="#7030a0" strokeweight="2.25pt">
            <v:fill opacity="45746f"/>
            <v:stroke joinstyle="miter"/>
            <v:textbox inset=",,0">
              <w:txbxContent>
                <w:p w:rsidR="000C1209" w:rsidRPr="00456C73" w:rsidRDefault="000C1209" w:rsidP="004C18DA">
                  <w:pPr>
                    <w:ind w:left="-1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32"/>
                      <w:szCs w:val="32"/>
                    </w:rPr>
                    <w:t>Leucocytes</w:t>
                  </w:r>
                </w:p>
                <w:p w:rsidR="001468C0" w:rsidRPr="001A597A" w:rsidRDefault="001468C0" w:rsidP="004C18DA">
                  <w:pPr>
                    <w:ind w:left="-1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  <w:p w:rsidR="001468C0" w:rsidRPr="00AB0FE5" w:rsidRDefault="00EA3087" w:rsidP="00AB0FE5">
                  <w:pPr>
                    <w:pStyle w:val="Paragraphedeliste"/>
                    <w:ind w:left="-14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sym w:font="Wingdings" w:char="F0F0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gramStart"/>
                  <w:r w:rsidR="00BD7BF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q</w:t>
                  </w:r>
                  <w:r w:rsidR="000B0E08"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uantitatif</w:t>
                  </w:r>
                  <w:proofErr w:type="gramEnd"/>
                  <w:r w:rsidR="00F63301">
                    <w:rPr>
                      <w:rFonts w:asciiTheme="minorHAnsi" w:hAnsiTheme="minorHAnsi" w:cstheme="minorHAnsi"/>
                      <w:color w:val="000000" w:themeColor="text1"/>
                    </w:rPr>
                    <w:t> : leucocytose</w:t>
                  </w:r>
                  <w:r w:rsidR="000B0E08" w:rsidRPr="000B0E0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, </w:t>
                  </w:r>
                  <w:r w:rsidR="00AB0FE5">
                    <w:rPr>
                      <w:rFonts w:asciiTheme="minorHAnsi" w:hAnsiTheme="minorHAnsi" w:cstheme="minorHAnsi"/>
                      <w:color w:val="000000" w:themeColor="text1"/>
                    </w:rPr>
                    <w:t>formule leucocytaire</w:t>
                  </w:r>
                  <w:r w:rsidR="00BD7BFA">
                    <w:rPr>
                      <w:rFonts w:asciiTheme="minorHAnsi" w:hAnsiTheme="minorHAnsi" w:cstheme="minorHAnsi"/>
                      <w:color w:val="000000" w:themeColor="text1"/>
                    </w:rPr>
                    <w:t>;</w:t>
                  </w:r>
                </w:p>
                <w:p w:rsidR="000B0E08" w:rsidRPr="00AD7AB4" w:rsidRDefault="00EA3087" w:rsidP="004C18DA">
                  <w:pPr>
                    <w:pStyle w:val="Paragraphedeliste"/>
                    <w:ind w:left="-14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sym w:font="Wingdings" w:char="F0F0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proofErr w:type="gramStart"/>
                  <w:r w:rsidR="000B0E08" w:rsidRPr="00456C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qualitatif</w:t>
                  </w:r>
                  <w:proofErr w:type="gramEnd"/>
                  <w:r w:rsidR="00AB0FE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 : recherche de </w:t>
                  </w:r>
                  <w:r w:rsidR="000B0E08" w:rsidRPr="000B0E0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cellules particulières </w:t>
                  </w:r>
                  <w:r w:rsidR="000B0E08" w:rsidRPr="00AD7AB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(lymphocytes activés, blastes, érythroblastes, </w:t>
                  </w:r>
                  <w:proofErr w:type="spellStart"/>
                  <w:r w:rsidR="000B0E08" w:rsidRPr="00AD7AB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myélémie</w:t>
                  </w:r>
                  <w:proofErr w:type="spellEnd"/>
                  <w:r w:rsidR="000B0E08" w:rsidRPr="00AD7AB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)</w:t>
                  </w:r>
                  <w:r w:rsidR="00BD7B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p w:rsidR="00B763B5" w:rsidRDefault="009A1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Légende : flèche vers la droite 33" o:spid="_x0000_s1038" type="#_x0000_t78" style="position:absolute;margin-left:-2.95pt;margin-top:10.85pt;width:125pt;height:117.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" adj="14035,,16524" fillcolor="#7030a0" strokecolor="#7030a0" strokeweight="1pt">
            <v:textbox>
              <w:txbxContent>
                <w:p w:rsidR="00B763B5" w:rsidRPr="00AE567F" w:rsidRDefault="00B763B5" w:rsidP="00B763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>Analyse automatisée</w:t>
                  </w:r>
                </w:p>
              </w:txbxContent>
            </v:textbox>
            <w10:wrap anchorx="margin"/>
          </v:shape>
        </w:pict>
      </w: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9A1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Légende : flèche vers la droite 34" o:spid="_x0000_s1039" type="#_x0000_t78" style="position:absolute;margin-left:14.9pt;margin-top:7pt;width:89.55pt;height:117.5pt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" adj="14940,7098,16200,9569" fillcolor="#7f7f7f [1612]" strokecolor="#7f7f7f [1612]" strokeweight="1pt">
            <v:textbox>
              <w:txbxContent>
                <w:p w:rsidR="00B763B5" w:rsidRPr="00AE567F" w:rsidRDefault="00B763B5" w:rsidP="00B763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>Analyse manuelle</w:t>
                  </w:r>
                </w:p>
              </w:txbxContent>
            </v:textbox>
            <w10:wrap anchorx="margin"/>
          </v:shape>
        </w:pict>
      </w:r>
    </w:p>
    <w:p w:rsidR="00B763B5" w:rsidRDefault="009A1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Rectangle : coins arrondis 35" o:spid="_x0000_s1040" style="position:absolute;margin-left:128.45pt;margin-top:6.75pt;width:632.55pt;height:65.7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" fillcolor="#d8d8d8 [2732]" strokecolor="#7f7f7f [1612]" strokeweight="2.25pt">
            <v:stroke joinstyle="miter"/>
            <v:textbox>
              <w:txbxContent>
                <w:p w:rsidR="001A597A" w:rsidRPr="001A597A" w:rsidRDefault="00F6542B" w:rsidP="001A597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Numération des thrombocytes </w:t>
                  </w:r>
                  <w:r w:rsidR="00A238DE">
                    <w:rPr>
                      <w:rFonts w:asciiTheme="minorHAnsi" w:hAnsiTheme="minorHAnsi" w:cstheme="minorHAnsi"/>
                      <w:color w:val="000000" w:themeColor="text1"/>
                    </w:rPr>
                    <w:t>pour vérifier la réalité d’une</w:t>
                  </w:r>
                  <w:r w:rsidR="00004F3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1A597A" w:rsidRPr="001A597A">
                    <w:rPr>
                      <w:rFonts w:asciiTheme="minorHAnsi" w:hAnsiTheme="minorHAnsi" w:cstheme="minorHAnsi"/>
                      <w:color w:val="000000" w:themeColor="text1"/>
                    </w:rPr>
                    <w:t>thrombopénie</w:t>
                  </w:r>
                  <w:r w:rsidR="00004F3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. </w:t>
                  </w:r>
                </w:p>
                <w:p w:rsidR="001A597A" w:rsidRDefault="001A597A" w:rsidP="001A597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A597A">
                    <w:rPr>
                      <w:rFonts w:asciiTheme="minorHAnsi" w:hAnsiTheme="minorHAnsi" w:cstheme="minorHAnsi"/>
                      <w:color w:val="000000" w:themeColor="text1"/>
                    </w:rPr>
                    <w:t>Formule leucocytaire en cas d’alarme</w:t>
                  </w:r>
                  <w:r w:rsidR="00A238DE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EA3087" w:rsidRPr="001A597A" w:rsidRDefault="00A80AC9" w:rsidP="001A597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Autres selon procédure du laboratoire.</w:t>
                  </w:r>
                </w:p>
              </w:txbxContent>
            </v:textbox>
          </v:roundrect>
        </w:pict>
      </w: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B763B5">
      <w:pPr>
        <w:rPr>
          <w:rFonts w:asciiTheme="minorHAnsi" w:hAnsiTheme="minorHAnsi" w:cstheme="minorHAnsi"/>
        </w:rPr>
      </w:pPr>
    </w:p>
    <w:p w:rsidR="00B763B5" w:rsidRDefault="009A1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6" o:spid="_x0000_s1041" type="#_x0000_t176" style="position:absolute;margin-left:-5.05pt;margin-top:11.85pt;width:780.15pt;height:41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" fillcolor="yellow" strokecolor="#1f3763 [1604]" strokeweight="1pt">
            <v:textbox>
              <w:txbxContent>
                <w:p w:rsidR="00FD64BF" w:rsidRPr="00FD64BF" w:rsidRDefault="00FD64BF" w:rsidP="00FD64BF">
                  <w:pPr>
                    <w:rPr>
                      <w:rFonts w:asciiTheme="minorHAnsi" w:hAnsiTheme="minorHAnsi" w:cstheme="minorHAnsi"/>
                      <w:b/>
                      <w:bCs/>
                      <w:color w:val="0070C0"/>
                    </w:rPr>
                  </w:pPr>
                  <w:r w:rsidRPr="00FD64BF">
                    <w:rPr>
                      <w:rFonts w:asciiTheme="minorHAnsi" w:hAnsiTheme="minorHAnsi" w:cstheme="minorHAnsi"/>
                      <w:b/>
                      <w:bCs/>
                      <w:color w:val="0070C0"/>
                    </w:rPr>
                    <w:t xml:space="preserve">Chaque résultat doit être comparé aux valeurs </w:t>
                  </w:r>
                  <w:r w:rsidR="00EA3087">
                    <w:rPr>
                      <w:rFonts w:asciiTheme="minorHAnsi" w:hAnsiTheme="minorHAnsi" w:cstheme="minorHAnsi"/>
                      <w:b/>
                      <w:bCs/>
                      <w:color w:val="0070C0"/>
                    </w:rPr>
                    <w:t>de référence</w:t>
                  </w:r>
                  <w:r w:rsidRPr="00FD64BF">
                    <w:rPr>
                      <w:rFonts w:asciiTheme="minorHAnsi" w:hAnsiTheme="minorHAnsi" w:cstheme="minorHAnsi"/>
                      <w:b/>
                      <w:bCs/>
                      <w:color w:val="0070C0"/>
                    </w:rPr>
                    <w:t xml:space="preserve"> et interprété.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70C0"/>
                    </w:rPr>
                    <w:t xml:space="preserve"> </w:t>
                  </w:r>
                  <w:r w:rsidRPr="00FD64BF">
                    <w:rPr>
                      <w:rFonts w:asciiTheme="minorHAnsi" w:hAnsiTheme="minorHAnsi" w:cstheme="minorHAnsi"/>
                      <w:b/>
                      <w:bCs/>
                      <w:color w:val="0070C0"/>
                    </w:rPr>
                    <w:t>En cas d’anomalie, des examens complémentaires peuvent être nécessaires pour affiner le diagnostic (bilan martial, examens biochimiques, myélogramme, sérologie…).</w:t>
                  </w:r>
                </w:p>
                <w:p w:rsidR="00FD64BF" w:rsidRPr="00FD64BF" w:rsidRDefault="00FD64BF" w:rsidP="00FD64BF">
                  <w:pPr>
                    <w:jc w:val="center"/>
                    <w:rPr>
                      <w:color w:val="00B0F0"/>
                    </w:rPr>
                  </w:pPr>
                </w:p>
              </w:txbxContent>
            </v:textbox>
          </v:shape>
        </w:pict>
      </w:r>
    </w:p>
    <w:p w:rsidR="00B763B5" w:rsidRDefault="00B763B5">
      <w:pPr>
        <w:rPr>
          <w:rFonts w:asciiTheme="minorHAnsi" w:hAnsiTheme="minorHAnsi" w:cstheme="minorHAnsi"/>
        </w:rPr>
      </w:pPr>
    </w:p>
    <w:sectPr w:rsidR="00B763B5" w:rsidSect="00EB455F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8E"/>
    <w:multiLevelType w:val="hybridMultilevel"/>
    <w:tmpl w:val="0F6E30D8"/>
    <w:lvl w:ilvl="0" w:tplc="665439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82C96"/>
    <w:multiLevelType w:val="hybridMultilevel"/>
    <w:tmpl w:val="4A76E254"/>
    <w:lvl w:ilvl="0" w:tplc="6B68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E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2A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4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4A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C1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E6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6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89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7E3F17"/>
    <w:multiLevelType w:val="hybridMultilevel"/>
    <w:tmpl w:val="2348FE86"/>
    <w:lvl w:ilvl="0" w:tplc="8AF2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125D"/>
    <w:multiLevelType w:val="hybridMultilevel"/>
    <w:tmpl w:val="6B7E5BA0"/>
    <w:lvl w:ilvl="0" w:tplc="9286A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80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E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0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27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2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0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8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922AE3"/>
    <w:multiLevelType w:val="hybridMultilevel"/>
    <w:tmpl w:val="1D943B5C"/>
    <w:lvl w:ilvl="0" w:tplc="8AF2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61371"/>
    <w:multiLevelType w:val="hybridMultilevel"/>
    <w:tmpl w:val="30E8B2DA"/>
    <w:lvl w:ilvl="0" w:tplc="9390742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92112"/>
    <w:multiLevelType w:val="hybridMultilevel"/>
    <w:tmpl w:val="80D6FC86"/>
    <w:lvl w:ilvl="0" w:tplc="4D541B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094880"/>
    <w:rsid w:val="00004F34"/>
    <w:rsid w:val="00093AA0"/>
    <w:rsid w:val="00094880"/>
    <w:rsid w:val="000B0E08"/>
    <w:rsid w:val="000C1209"/>
    <w:rsid w:val="00103C96"/>
    <w:rsid w:val="001050B1"/>
    <w:rsid w:val="0010552E"/>
    <w:rsid w:val="00126FD5"/>
    <w:rsid w:val="001468C0"/>
    <w:rsid w:val="001A597A"/>
    <w:rsid w:val="00207300"/>
    <w:rsid w:val="00294E63"/>
    <w:rsid w:val="002A3A09"/>
    <w:rsid w:val="002B2E66"/>
    <w:rsid w:val="002B5012"/>
    <w:rsid w:val="002D39C7"/>
    <w:rsid w:val="00322317"/>
    <w:rsid w:val="00365381"/>
    <w:rsid w:val="00366FBB"/>
    <w:rsid w:val="00392903"/>
    <w:rsid w:val="003D3DCD"/>
    <w:rsid w:val="003E17FC"/>
    <w:rsid w:val="00456C73"/>
    <w:rsid w:val="004C18DA"/>
    <w:rsid w:val="004D4B75"/>
    <w:rsid w:val="00506205"/>
    <w:rsid w:val="005D3A1C"/>
    <w:rsid w:val="006117E8"/>
    <w:rsid w:val="006122BB"/>
    <w:rsid w:val="00630F34"/>
    <w:rsid w:val="0068737E"/>
    <w:rsid w:val="006F4EFE"/>
    <w:rsid w:val="00724646"/>
    <w:rsid w:val="007708DD"/>
    <w:rsid w:val="00825A53"/>
    <w:rsid w:val="0086278E"/>
    <w:rsid w:val="009731EE"/>
    <w:rsid w:val="009974CC"/>
    <w:rsid w:val="0099785E"/>
    <w:rsid w:val="009A1E3D"/>
    <w:rsid w:val="009B3F66"/>
    <w:rsid w:val="00A204ED"/>
    <w:rsid w:val="00A238DE"/>
    <w:rsid w:val="00A55CCF"/>
    <w:rsid w:val="00A652AC"/>
    <w:rsid w:val="00A80AC9"/>
    <w:rsid w:val="00AB0FE5"/>
    <w:rsid w:val="00AD7AB4"/>
    <w:rsid w:val="00AE567F"/>
    <w:rsid w:val="00B414B2"/>
    <w:rsid w:val="00B513CC"/>
    <w:rsid w:val="00B763B5"/>
    <w:rsid w:val="00BD7BFA"/>
    <w:rsid w:val="00C37FB0"/>
    <w:rsid w:val="00CA4686"/>
    <w:rsid w:val="00CD515A"/>
    <w:rsid w:val="00CF79DB"/>
    <w:rsid w:val="00D208EC"/>
    <w:rsid w:val="00D54D60"/>
    <w:rsid w:val="00E14578"/>
    <w:rsid w:val="00EA3087"/>
    <w:rsid w:val="00EB455F"/>
    <w:rsid w:val="00EF4DB1"/>
    <w:rsid w:val="00F11004"/>
    <w:rsid w:val="00F63301"/>
    <w:rsid w:val="00F6542B"/>
    <w:rsid w:val="00F85FA1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1E3D"/>
    <w:pPr>
      <w:jc w:val="center"/>
    </w:pPr>
    <w:rPr>
      <w:rFonts w:ascii="Comic Sans MS" w:hAnsi="Comic Sans MS"/>
      <w:b/>
      <w:bCs/>
      <w:sz w:val="36"/>
      <w:u w:val="single"/>
    </w:rPr>
  </w:style>
  <w:style w:type="paragraph" w:styleId="Retraitcorpsdetexte">
    <w:name w:val="Body Text Indent"/>
    <w:basedOn w:val="Normal"/>
    <w:semiHidden/>
    <w:rsid w:val="009A1E3D"/>
    <w:pPr>
      <w:ind w:left="567"/>
    </w:pPr>
    <w:rPr>
      <w:rFonts w:ascii="Comic Sans MS" w:hAnsi="Comic Sans MS"/>
    </w:rPr>
  </w:style>
  <w:style w:type="table" w:styleId="Grilledutableau">
    <w:name w:val="Table Grid"/>
    <w:basedOn w:val="TableauNormal"/>
    <w:uiPriority w:val="39"/>
    <w:rsid w:val="0029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L’hémogramme</vt:lpstr>
    </vt:vector>
  </TitlesOfParts>
  <Company>educ nat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L’hémogramme</dc:title>
  <dc:creator>microbio</dc:creator>
  <cp:lastModifiedBy>sonia.khaddar</cp:lastModifiedBy>
  <cp:revision>5</cp:revision>
  <cp:lastPrinted>2022-11-06T18:53:00Z</cp:lastPrinted>
  <dcterms:created xsi:type="dcterms:W3CDTF">2024-05-13T11:34:00Z</dcterms:created>
  <dcterms:modified xsi:type="dcterms:W3CDTF">2024-05-13T11:39:00Z</dcterms:modified>
</cp:coreProperties>
</file>