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86"/>
        <w:gridCol w:w="5586"/>
        <w:gridCol w:w="3165"/>
      </w:tblGrid>
      <w:tr w:rsidR="002D78EC" w:rsidTr="006C63B5">
        <w:tc>
          <w:tcPr>
            <w:tcW w:w="1686" w:type="dxa"/>
          </w:tcPr>
          <w:p w:rsidR="002D78EC" w:rsidRDefault="002D78EC" w:rsidP="00D87AB6">
            <w:pPr>
              <w:spacing w:before="60" w:after="6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22597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673" t="22718" r="28120" b="24138"/>
                          <a:stretch/>
                        </pic:blipFill>
                        <pic:spPr bwMode="auto">
                          <a:xfrm>
                            <a:off x="0" y="0"/>
                            <a:ext cx="92259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b/>
              <w:bCs/>
              <w:sz w:val="28"/>
              <w:szCs w:val="28"/>
            </w:rPr>
            <w:alias w:val="Nom des auteurs"/>
            <w:id w:val="-686284796"/>
            <w:placeholder>
              <w:docPart w:val="DefaultPlaceholder_-1854013440"/>
            </w:placeholder>
          </w:sdtPr>
          <w:sdtContent>
            <w:tc>
              <w:tcPr>
                <w:tcW w:w="5586" w:type="dxa"/>
                <w:vAlign w:val="center"/>
              </w:tcPr>
              <w:p w:rsidR="002D78EC" w:rsidRPr="002D78EC" w:rsidRDefault="00040D4E" w:rsidP="00D87AB6">
                <w:pPr>
                  <w:spacing w:before="60" w:after="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Mmes </w:t>
                </w:r>
                <w:r w:rsidR="004F59AD">
                  <w:rPr>
                    <w:b/>
                    <w:bCs/>
                    <w:sz w:val="28"/>
                    <w:szCs w:val="28"/>
                  </w:rPr>
                  <w:t>Estelle Fageon</w:t>
                </w:r>
                <w:r w:rsidR="00B5705F"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  <w:r w:rsidR="004F59AD">
                  <w:rPr>
                    <w:b/>
                    <w:bCs/>
                    <w:sz w:val="28"/>
                    <w:szCs w:val="28"/>
                  </w:rPr>
                  <w:t>et</w:t>
                </w:r>
                <w:r w:rsidR="00B5705F"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Laïla Heintz </w:t>
                </w:r>
              </w:p>
            </w:tc>
          </w:sdtContent>
        </w:sdt>
        <w:tc>
          <w:tcPr>
            <w:tcW w:w="3164" w:type="dxa"/>
            <w:vAlign w:val="center"/>
          </w:tcPr>
          <w:p w:rsidR="002D78EC" w:rsidRDefault="009F0868" w:rsidP="00D87AB6">
            <w:pPr>
              <w:spacing w:before="60" w:after="60"/>
              <w:jc w:val="center"/>
            </w:pPr>
            <w:sdt>
              <w:sdtPr>
                <w:alias w:val="Insérer logo académie (2cm x 5,2 cm) maximum"/>
                <w:tag w:val="Insérer logo académie (2cm x 5,2 cm) maximum"/>
                <w:id w:val="441270896"/>
                <w:showingPlcHdr/>
                <w:picture/>
              </w:sdtPr>
              <w:sdtContent>
                <w:r w:rsidR="002D78EC">
                  <w:rPr>
                    <w:noProof/>
                    <w:lang w:eastAsia="fr-FR"/>
                  </w:rPr>
                  <w:drawing>
                    <wp:inline distT="0" distB="0" distL="0" distR="0">
                      <wp:extent cx="1872000" cy="720000"/>
                      <wp:effectExtent l="0" t="0" r="0" b="4445"/>
                      <wp:docPr id="3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2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8655A8" w:rsidRPr="00675260" w:rsidRDefault="008655A8" w:rsidP="008655A8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695"/>
        <w:gridCol w:w="2443"/>
        <w:gridCol w:w="3653"/>
        <w:gridCol w:w="2891"/>
      </w:tblGrid>
      <w:tr w:rsidR="008655A8" w:rsidRPr="00D87AB6" w:rsidTr="00516BD5">
        <w:tc>
          <w:tcPr>
            <w:tcW w:w="10436" w:type="dxa"/>
            <w:gridSpan w:val="4"/>
            <w:shd w:val="clear" w:color="auto" w:fill="7030A0"/>
          </w:tcPr>
          <w:p w:rsidR="008655A8" w:rsidRPr="00D87AB6" w:rsidRDefault="008655A8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N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RAL</w:t>
            </w:r>
          </w:p>
        </w:tc>
      </w:tr>
      <w:tr w:rsidR="008655A8" w:rsidRPr="008655A8" w:rsidTr="00516BD5">
        <w:tc>
          <w:tcPr>
            <w:tcW w:w="1695" w:type="dxa"/>
          </w:tcPr>
          <w:p w:rsidR="008655A8" w:rsidRPr="008655A8" w:rsidRDefault="008655A8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516BD5">
              <w:rPr>
                <w:b/>
                <w:bCs/>
                <w:sz w:val="24"/>
                <w:szCs w:val="24"/>
              </w:rPr>
              <w:t>TITRE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1600FF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.2)</w:t>
            </w:r>
          </w:p>
        </w:tc>
        <w:sdt>
          <w:sdtPr>
            <w:rPr>
              <w:b/>
              <w:bCs/>
              <w:sz w:val="28"/>
              <w:szCs w:val="28"/>
            </w:rPr>
            <w:alias w:val="Insérer le titre du scénario"/>
            <w:tag w:val="Insérer le titre du scénario"/>
            <w:id w:val="-2074727418"/>
            <w:placeholder>
              <w:docPart w:val="DefaultPlaceholder_-1854013440"/>
            </w:placeholder>
          </w:sdtPr>
          <w:sdtContent>
            <w:tc>
              <w:tcPr>
                <w:tcW w:w="8741" w:type="dxa"/>
                <w:gridSpan w:val="3"/>
              </w:tcPr>
              <w:p w:rsidR="008655A8" w:rsidRPr="00DC2EB6" w:rsidRDefault="00DC2EB6" w:rsidP="00DC2EB6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2EB6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Bien préparer et réussir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son orientation après un bac ST2S</w:t>
                </w:r>
              </w:p>
            </w:tc>
          </w:sdtContent>
        </w:sdt>
      </w:tr>
      <w:tr w:rsidR="00516BD5" w:rsidRPr="008655A8" w:rsidTr="00516BD5"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8655A8" w:rsidRPr="008655A8" w:rsidRDefault="008655A8" w:rsidP="00516BD5">
            <w:pPr>
              <w:spacing w:before="60" w:after="120"/>
              <w:rPr>
                <w:sz w:val="24"/>
                <w:szCs w:val="24"/>
              </w:rPr>
            </w:pPr>
            <w:r w:rsidRPr="00211DB5">
              <w:t>Lien vers la ressource pédagogique :</w:t>
            </w:r>
            <w:r w:rsidR="001600FF" w:rsidRPr="001600FF">
              <w:rPr>
                <w:b/>
                <w:bCs/>
                <w:sz w:val="20"/>
                <w:szCs w:val="20"/>
              </w:rPr>
              <w:t>(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.</w:t>
            </w:r>
            <w:r w:rsidR="00211DB5">
              <w:rPr>
                <w:b/>
                <w:bCs/>
                <w:sz w:val="20"/>
                <w:szCs w:val="20"/>
              </w:rPr>
              <w:t>1</w:t>
            </w:r>
            <w:r w:rsidR="001600FF"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alias w:val="Insérer lien vers la ressource"/>
            <w:tag w:val="Insérer lien vers la ressource"/>
            <w:id w:val="-1652365591"/>
            <w:placeholder>
              <w:docPart w:val="DefaultPlaceholder_-1854013440"/>
            </w:placeholder>
            <w:showingPlcHdr/>
          </w:sdtPr>
          <w:sdtContent>
            <w:tc>
              <w:tcPr>
                <w:tcW w:w="6054" w:type="dxa"/>
                <w:gridSpan w:val="2"/>
                <w:tcBorders>
                  <w:bottom w:val="single" w:sz="4" w:space="0" w:color="auto"/>
                </w:tcBorders>
              </w:tcPr>
              <w:p w:rsidR="008655A8" w:rsidRPr="00FF71F1" w:rsidRDefault="00FF71F1" w:rsidP="00211DB5">
                <w:pPr>
                  <w:spacing w:before="120" w:after="120"/>
                  <w:jc w:val="right"/>
                  <w:rPr>
                    <w:sz w:val="20"/>
                    <w:szCs w:val="20"/>
                  </w:rPr>
                </w:pPr>
                <w:r w:rsidRPr="00FF71F1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16BD5" w:rsidRPr="008655A8" w:rsidTr="00884D6D">
        <w:tc>
          <w:tcPr>
            <w:tcW w:w="8480" w:type="dxa"/>
            <w:gridSpan w:val="3"/>
            <w:tcBorders>
              <w:top w:val="single" w:sz="4" w:space="0" w:color="auto"/>
              <w:bottom w:val="nil"/>
            </w:tcBorders>
          </w:tcPr>
          <w:p w:rsidR="00516BD5" w:rsidRPr="00FF71F1" w:rsidRDefault="00516BD5" w:rsidP="00516BD5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  <w:r w:rsidRPr="001600F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600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600FF">
              <w:rPr>
                <w:b/>
                <w:bCs/>
                <w:sz w:val="20"/>
                <w:szCs w:val="20"/>
              </w:rPr>
              <w:t>)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3cm x 3cm)"/>
            <w:tag w:val="Insertion Qr code"/>
            <w:id w:val="-430355425"/>
            <w:picture/>
          </w:sdtPr>
          <w:sdtContent>
            <w:tc>
              <w:tcPr>
                <w:tcW w:w="1956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516BD5" w:rsidRPr="008655A8" w:rsidRDefault="00550B50" w:rsidP="00C44989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1679259" cy="1667865"/>
                      <wp:effectExtent l="19050" t="0" r="0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9381" cy="16679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F71F1" w:rsidRPr="008655A8" w:rsidTr="00516BD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235752461"/>
            <w:placeholder>
              <w:docPart w:val="DefaultPlaceholder_-1854013440"/>
            </w:placeholder>
          </w:sdtPr>
          <w:sdtContent>
            <w:tc>
              <w:tcPr>
                <w:tcW w:w="8480" w:type="dxa"/>
                <w:gridSpan w:val="3"/>
                <w:tcBorders>
                  <w:top w:val="nil"/>
                  <w:bottom w:val="single" w:sz="12" w:space="0" w:color="7030A0"/>
                </w:tcBorders>
              </w:tcPr>
              <w:p w:rsidR="00732739" w:rsidRDefault="009A6D2C" w:rsidP="009A6D2C">
                <w:pPr>
                  <w:rPr>
                    <w:rFonts w:ascii="Arial" w:hAnsi="Arial" w:cs="Arial"/>
                    <w:b/>
                    <w:bCs/>
                  </w:rPr>
                </w:pPr>
                <w:r w:rsidRPr="00DA3ACC">
                  <w:rPr>
                    <w:rFonts w:ascii="Arial" w:hAnsi="Arial" w:cs="Arial"/>
                    <w:b/>
                    <w:bCs/>
                  </w:rPr>
                  <w:t>Collaboration entre pairs pour </w:t>
                </w:r>
                <w:r w:rsidR="00A25D21">
                  <w:rPr>
                    <w:rFonts w:ascii="Arial" w:hAnsi="Arial" w:cs="Arial"/>
                    <w:b/>
                    <w:bCs/>
                  </w:rPr>
                  <w:t xml:space="preserve">développer </w:t>
                </w:r>
                <w:r w:rsidR="00732739">
                  <w:rPr>
                    <w:rFonts w:ascii="Arial" w:hAnsi="Arial" w:cs="Arial"/>
                    <w:b/>
                    <w:bCs/>
                  </w:rPr>
                  <w:t>d’une part :</w:t>
                </w:r>
              </w:p>
              <w:p w:rsidR="009A6D2C" w:rsidRDefault="00732739" w:rsidP="009A6D2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- la </w:t>
                </w:r>
                <w:r w:rsidR="00A25D21">
                  <w:rPr>
                    <w:rFonts w:ascii="Arial" w:hAnsi="Arial" w:cs="Arial"/>
                    <w:b/>
                    <w:bCs/>
                  </w:rPr>
                  <w:t>compétence « s’informer et se repérer dans la société de l’information »</w:t>
                </w:r>
                <w:r w:rsidR="00551909">
                  <w:rPr>
                    <w:rFonts w:ascii="Arial" w:hAnsi="Arial" w:cs="Arial"/>
                    <w:b/>
                    <w:bCs/>
                  </w:rPr>
                  <w:t xml:space="preserve"> grâce à d</w:t>
                </w:r>
                <w:r w:rsidR="009A6D2C" w:rsidRPr="001F2B43">
                  <w:rPr>
                    <w:rFonts w:ascii="Arial" w:hAnsi="Arial" w:cs="Arial"/>
                    <w:b/>
                    <w:bCs/>
                  </w:rPr>
                  <w:t>es recherches relatives à un métier et/une formation</w:t>
                </w:r>
                <w:r w:rsidR="00551909">
                  <w:rPr>
                    <w:rFonts w:ascii="Arial" w:hAnsi="Arial" w:cs="Arial"/>
                  </w:rPr>
                  <w:t>.</w:t>
                </w:r>
              </w:p>
              <w:p w:rsidR="00732739" w:rsidRDefault="00732739" w:rsidP="009A6D2C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d’autre part,</w:t>
                </w:r>
              </w:p>
              <w:p w:rsidR="009A6D2C" w:rsidRDefault="00732739" w:rsidP="009A6D2C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- </w:t>
                </w:r>
                <w:r w:rsidR="00551909">
                  <w:rPr>
                    <w:rFonts w:ascii="Arial" w:hAnsi="Arial" w:cs="Arial"/>
                    <w:b/>
                    <w:bCs/>
                  </w:rPr>
                  <w:t xml:space="preserve">la compétence « traduire ses expériences personnelles, scolaires et professionnelles en compétences » via </w:t>
                </w:r>
                <w:r w:rsidR="009A6D2C" w:rsidRPr="001F2B43">
                  <w:rPr>
                    <w:rFonts w:ascii="Arial" w:hAnsi="Arial" w:cs="Arial"/>
                    <w:b/>
                    <w:bCs/>
                  </w:rPr>
                  <w:t xml:space="preserve">la rédaction de la lettre de motivation </w:t>
                </w:r>
                <w:r w:rsidR="00551909">
                  <w:rPr>
                    <w:rFonts w:ascii="Arial" w:hAnsi="Arial" w:cs="Arial"/>
                    <w:b/>
                    <w:bCs/>
                  </w:rPr>
                  <w:t>demandée dans</w:t>
                </w:r>
                <w:r w:rsidR="009A6D2C" w:rsidRPr="001F2B43">
                  <w:rPr>
                    <w:rFonts w:ascii="Arial" w:hAnsi="Arial" w:cs="Arial"/>
                    <w:b/>
                    <w:bCs/>
                  </w:rPr>
                  <w:t xml:space="preserve"> Parcoursup</w:t>
                </w:r>
                <w:r w:rsidR="00551909">
                  <w:rPr>
                    <w:rFonts w:ascii="Arial" w:hAnsi="Arial" w:cs="Arial"/>
                    <w:b/>
                    <w:bCs/>
                  </w:rPr>
                  <w:t>.</w:t>
                </w:r>
              </w:p>
              <w:p w:rsidR="00E51955" w:rsidRPr="001F2B43" w:rsidRDefault="00E51955" w:rsidP="009A6D2C">
                <w:pPr>
                  <w:rPr>
                    <w:rFonts w:ascii="Arial" w:hAnsi="Arial" w:cs="Arial"/>
                    <w:b/>
                    <w:bCs/>
                  </w:rPr>
                </w:pPr>
              </w:p>
              <w:p w:rsidR="00FF71F1" w:rsidRPr="008655A8" w:rsidRDefault="00E51955" w:rsidP="00A1643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Activité réalisée </w:t>
                </w:r>
                <w:r w:rsidR="00F9498B">
                  <w:rPr>
                    <w:sz w:val="24"/>
                    <w:szCs w:val="24"/>
                  </w:rPr>
                  <w:t xml:space="preserve">de préférence </w:t>
                </w:r>
                <w:r w:rsidR="00A16430">
                  <w:rPr>
                    <w:sz w:val="24"/>
                    <w:szCs w:val="24"/>
                  </w:rPr>
                  <w:t>en groupe,</w:t>
                </w:r>
                <w:r>
                  <w:rPr>
                    <w:sz w:val="24"/>
                    <w:szCs w:val="24"/>
                  </w:rPr>
                  <w:t xml:space="preserve">en </w:t>
                </w:r>
                <w:r w:rsidR="007A3902">
                  <w:rPr>
                    <w:sz w:val="24"/>
                    <w:szCs w:val="24"/>
                  </w:rPr>
                  <w:t>présentiel</w:t>
                </w:r>
                <w:r>
                  <w:rPr>
                    <w:sz w:val="24"/>
                    <w:szCs w:val="24"/>
                  </w:rPr>
                  <w:t xml:space="preserve"> ou </w:t>
                </w:r>
                <w:r w:rsidR="00F9498B">
                  <w:rPr>
                    <w:sz w:val="24"/>
                    <w:szCs w:val="24"/>
                  </w:rPr>
                  <w:t>éventuellement</w:t>
                </w:r>
                <w:r w:rsidR="00B5705F">
                  <w:rPr>
                    <w:sz w:val="24"/>
                    <w:szCs w:val="24"/>
                  </w:rPr>
                  <w:t xml:space="preserve"> </w:t>
                </w:r>
                <w:r w:rsidR="00A16430">
                  <w:rPr>
                    <w:sz w:val="24"/>
                    <w:szCs w:val="24"/>
                  </w:rPr>
                  <w:t>en distanciel.</w:t>
                </w:r>
                <w:r w:rsidR="009A6D2C">
                  <w:rPr>
                    <w:rFonts w:ascii="Arial" w:hAnsi="Arial" w:cs="Arial"/>
                  </w:rPr>
                  <w:tab/>
                </w:r>
              </w:p>
            </w:tc>
          </w:sdtContent>
        </w:sdt>
        <w:tc>
          <w:tcPr>
            <w:tcW w:w="1956" w:type="dxa"/>
            <w:vMerge/>
            <w:tcBorders>
              <w:top w:val="nil"/>
              <w:bottom w:val="single" w:sz="12" w:space="0" w:color="7030A0"/>
            </w:tcBorders>
          </w:tcPr>
          <w:p w:rsidR="00FF71F1" w:rsidRPr="008655A8" w:rsidRDefault="00FF71F1" w:rsidP="008655A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655A8" w:rsidRPr="00675260" w:rsidRDefault="008655A8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952"/>
        <w:gridCol w:w="477"/>
        <w:gridCol w:w="361"/>
        <w:gridCol w:w="153"/>
        <w:gridCol w:w="425"/>
        <w:gridCol w:w="1011"/>
        <w:gridCol w:w="1107"/>
        <w:gridCol w:w="486"/>
        <w:gridCol w:w="3027"/>
      </w:tblGrid>
      <w:tr w:rsidR="00FF71F1" w:rsidRPr="00D87AB6" w:rsidTr="00E46C16">
        <w:tc>
          <w:tcPr>
            <w:tcW w:w="10436" w:type="dxa"/>
            <w:gridSpan w:val="10"/>
            <w:shd w:val="clear" w:color="auto" w:fill="7030A0"/>
          </w:tcPr>
          <w:p w:rsidR="00FF71F1" w:rsidRPr="00D87AB6" w:rsidRDefault="00FF71F1" w:rsidP="00FF71F1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DAGOGIE</w:t>
            </w:r>
          </w:p>
        </w:tc>
      </w:tr>
      <w:tr w:rsidR="00E46C16" w:rsidTr="00675260">
        <w:tc>
          <w:tcPr>
            <w:tcW w:w="5816" w:type="dxa"/>
            <w:gridSpan w:val="7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TYPE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 DE LA RESSOURCE :</w:t>
            </w:r>
            <w:r w:rsidR="001600FF" w:rsidRPr="005713E9">
              <w:rPr>
                <w:b/>
                <w:bCs/>
                <w:sz w:val="20"/>
                <w:szCs w:val="20"/>
              </w:rPr>
              <w:t>(5.2)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E46C16">
        <w:trPr>
          <w:trHeight w:val="255"/>
        </w:trPr>
        <w:sdt>
          <w:sdtPr>
            <w:id w:val="1841504789"/>
          </w:sdtPr>
          <w:sdtContent>
            <w:tc>
              <w:tcPr>
                <w:tcW w:w="437" w:type="dxa"/>
              </w:tcPr>
              <w:p w:rsidR="00211DB5" w:rsidRDefault="001323F4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sym w:font="Wingdings 2" w:char="F054"/>
                </w:r>
              </w:p>
            </w:tc>
          </w:sdtContent>
        </w:sdt>
        <w:tc>
          <w:tcPr>
            <w:tcW w:w="2952" w:type="dxa"/>
          </w:tcPr>
          <w:p w:rsidR="00211DB5" w:rsidRDefault="00211DB5" w:rsidP="00F442B3">
            <w:pPr>
              <w:spacing w:before="60" w:after="60"/>
            </w:pPr>
            <w:r>
              <w:t>Activité pédagogique</w:t>
            </w:r>
          </w:p>
        </w:tc>
        <w:sdt>
          <w:sdtPr>
            <w:id w:val="-287442382"/>
          </w:sdtPr>
          <w:sdtContent>
            <w:tc>
              <w:tcPr>
                <w:tcW w:w="477" w:type="dxa"/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211DB5" w:rsidRDefault="00B85DAB" w:rsidP="00F442B3">
            <w:pPr>
              <w:spacing w:before="60" w:after="60"/>
            </w:pPr>
            <w:r>
              <w:t>Scénario pédagogique</w:t>
            </w:r>
          </w:p>
        </w:tc>
        <w:sdt>
          <w:sdtPr>
            <w:id w:val="2124410236"/>
          </w:sdtPr>
          <w:sdtContent>
            <w:tc>
              <w:tcPr>
                <w:tcW w:w="486" w:type="dxa"/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211DB5" w:rsidRDefault="00B85DAB" w:rsidP="00F442B3">
            <w:pPr>
              <w:spacing w:before="60" w:after="60"/>
            </w:pPr>
            <w:r>
              <w:t>Jeu éducatif</w:t>
            </w:r>
          </w:p>
        </w:tc>
      </w:tr>
      <w:tr w:rsidR="00F442B3" w:rsidTr="00675260">
        <w:trPr>
          <w:trHeight w:val="255"/>
        </w:trPr>
        <w:sdt>
          <w:sdtPr>
            <w:id w:val="228589994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:rsidR="00211DB5" w:rsidRDefault="00485599" w:rsidP="00F442B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Témoignage pédagogique</w:t>
            </w:r>
          </w:p>
        </w:tc>
        <w:sdt>
          <w:sdtPr>
            <w:id w:val="656889932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Tutoriel / outil</w:t>
            </w:r>
          </w:p>
        </w:tc>
        <w:sdt>
          <w:sdtPr>
            <w:id w:val="-1053624810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211DB5" w:rsidRDefault="00211DB5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211DB5" w:rsidRDefault="00B85DAB" w:rsidP="00F442B3">
            <w:pPr>
              <w:spacing w:before="60" w:after="60"/>
            </w:pPr>
            <w:r>
              <w:t>Méthodologie</w:t>
            </w:r>
          </w:p>
        </w:tc>
      </w:tr>
      <w:tr w:rsidR="005713E9" w:rsidRPr="005713E9" w:rsidTr="00675260">
        <w:tc>
          <w:tcPr>
            <w:tcW w:w="422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MODALIT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 xml:space="preserve"> P</w:t>
            </w:r>
            <w:r w:rsidRPr="005713E9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Pr="005713E9">
              <w:rPr>
                <w:b/>
                <w:bCs/>
                <w:sz w:val="24"/>
                <w:szCs w:val="24"/>
              </w:rPr>
              <w:t>DAGOGIQUE :</w:t>
            </w:r>
            <w:r w:rsidR="00211DB5" w:rsidRPr="005713E9">
              <w:rPr>
                <w:b/>
                <w:bCs/>
                <w:sz w:val="20"/>
                <w:szCs w:val="20"/>
              </w:rPr>
              <w:t>(5.15)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F71F1" w:rsidRPr="005713E9" w:rsidRDefault="00FF71F1" w:rsidP="00F442B3">
            <w:pPr>
              <w:spacing w:before="60" w:after="60"/>
            </w:pPr>
          </w:p>
        </w:tc>
      </w:tr>
      <w:tr w:rsidR="00F442B3" w:rsidTr="00675260">
        <w:trPr>
          <w:trHeight w:val="255"/>
        </w:trPr>
        <w:sdt>
          <w:sdtPr>
            <w:id w:val="-856971068"/>
          </w:sdtPr>
          <w:sdtContent>
            <w:sdt>
              <w:sdtPr>
                <w:id w:val="1303570632"/>
              </w:sdtPr>
              <w:sdtContent>
                <w:tc>
                  <w:tcPr>
                    <w:tcW w:w="437" w:type="dxa"/>
                    <w:tcBorders>
                      <w:top w:val="nil"/>
                    </w:tcBorders>
                  </w:tcPr>
                  <w:p w:rsidR="00F442B3" w:rsidRDefault="005D2ED3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2952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rPr>
                <w:rFonts w:cstheme="minorHAnsi"/>
              </w:rPr>
              <w:t>À</w:t>
            </w:r>
            <w:r>
              <w:t xml:space="preserve"> distance</w:t>
            </w:r>
          </w:p>
        </w:tc>
        <w:sdt>
          <w:sdtPr>
            <w:id w:val="-777258563"/>
          </w:sdtPr>
          <w:sdtContent>
            <w:tc>
              <w:tcPr>
                <w:tcW w:w="477" w:type="dxa"/>
                <w:tcBorders>
                  <w:top w:val="nil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activité de projet</w:t>
            </w:r>
          </w:p>
        </w:tc>
        <w:sdt>
          <w:sdtPr>
            <w:id w:val="963692772"/>
          </w:sdtPr>
          <w:sdtContent>
            <w:tc>
              <w:tcPr>
                <w:tcW w:w="486" w:type="dxa"/>
                <w:tcBorders>
                  <w:top w:val="nil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top w:val="nil"/>
            </w:tcBorders>
          </w:tcPr>
          <w:p w:rsidR="00F442B3" w:rsidRDefault="00F442B3" w:rsidP="00F442B3">
            <w:pPr>
              <w:spacing w:before="60" w:after="60"/>
            </w:pPr>
            <w:r>
              <w:t>En atelier</w:t>
            </w:r>
          </w:p>
        </w:tc>
      </w:tr>
      <w:tr w:rsidR="00F442B3" w:rsidTr="00E46C16">
        <w:trPr>
          <w:trHeight w:val="255"/>
        </w:trPr>
        <w:sdt>
          <w:sdtPr>
            <w:id w:val="2119484617"/>
          </w:sdtPr>
          <w:sdtContent>
            <w:tc>
              <w:tcPr>
                <w:tcW w:w="43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autonomie</w:t>
            </w:r>
          </w:p>
        </w:tc>
        <w:sdt>
          <w:sdtPr>
            <w:id w:val="-857968835"/>
          </w:sdtPr>
          <w:sdtContent>
            <w:tc>
              <w:tcPr>
                <w:tcW w:w="477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classe entière</w:t>
            </w:r>
          </w:p>
        </w:tc>
        <w:sdt>
          <w:sdtPr>
            <w:id w:val="-701713044"/>
          </w:sdtPr>
          <w:sdtContent>
            <w:tc>
              <w:tcPr>
                <w:tcW w:w="486" w:type="dxa"/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En compétition</w:t>
            </w:r>
          </w:p>
        </w:tc>
      </w:tr>
      <w:tr w:rsidR="00F442B3" w:rsidTr="00E46C16">
        <w:trPr>
          <w:trHeight w:val="255"/>
        </w:trPr>
        <w:sdt>
          <w:sdtPr>
            <w:id w:val="813294655"/>
          </w:sdtPr>
          <w:sdtContent>
            <w:sdt>
              <w:sdtPr>
                <w:id w:val="319237721"/>
              </w:sdtPr>
              <w:sdtContent>
                <w:tc>
                  <w:tcPr>
                    <w:tcW w:w="437" w:type="dxa"/>
                  </w:tcPr>
                  <w:p w:rsidR="00F442B3" w:rsidRDefault="001323F4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2952" w:type="dxa"/>
          </w:tcPr>
          <w:p w:rsidR="00F442B3" w:rsidRDefault="00F442B3" w:rsidP="00F442B3">
            <w:pPr>
              <w:spacing w:before="60" w:after="60"/>
            </w:pPr>
            <w:r>
              <w:t>En groupe</w:t>
            </w:r>
          </w:p>
        </w:tc>
        <w:sdt>
          <w:sdtPr>
            <w:id w:val="-1021620100"/>
          </w:sdtPr>
          <w:sdtContent>
            <w:sdt>
              <w:sdtPr>
                <w:id w:val="1532685430"/>
              </w:sdtPr>
              <w:sdtContent>
                <w:tc>
                  <w:tcPr>
                    <w:tcW w:w="477" w:type="dxa"/>
                  </w:tcPr>
                  <w:p w:rsidR="00F442B3" w:rsidRDefault="005D2ED3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3057" w:type="dxa"/>
            <w:gridSpan w:val="5"/>
          </w:tcPr>
          <w:p w:rsidR="00F442B3" w:rsidRDefault="00F442B3" w:rsidP="00F442B3">
            <w:pPr>
              <w:spacing w:before="60" w:after="60"/>
            </w:pPr>
            <w:r>
              <w:t>En ligne</w:t>
            </w:r>
          </w:p>
        </w:tc>
        <w:sdt>
          <w:sdtPr>
            <w:id w:val="-38826041"/>
          </w:sdtPr>
          <w:sdtContent>
            <w:sdt>
              <w:sdtPr>
                <w:id w:val="-295307189"/>
              </w:sdtPr>
              <w:sdtContent>
                <w:tc>
                  <w:tcPr>
                    <w:tcW w:w="486" w:type="dxa"/>
                  </w:tcPr>
                  <w:p w:rsidR="00F442B3" w:rsidRDefault="001323F4" w:rsidP="00F442B3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3027" w:type="dxa"/>
          </w:tcPr>
          <w:p w:rsidR="00F442B3" w:rsidRDefault="00F442B3" w:rsidP="00F442B3">
            <w:pPr>
              <w:spacing w:before="60" w:after="60"/>
            </w:pPr>
            <w:r>
              <w:t>Travail de recherche</w:t>
            </w:r>
          </w:p>
        </w:tc>
      </w:tr>
      <w:tr w:rsidR="00F442B3" w:rsidTr="00675260">
        <w:trPr>
          <w:trHeight w:val="255"/>
        </w:trPr>
        <w:sdt>
          <w:sdtPr>
            <w:id w:val="-545606336"/>
          </w:sdtPr>
          <w:sdtContent>
            <w:tc>
              <w:tcPr>
                <w:tcW w:w="437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pratiques</w:t>
            </w:r>
          </w:p>
        </w:tc>
        <w:sdt>
          <w:sdtPr>
            <w:id w:val="-1395886075"/>
          </w:sdtPr>
          <w:sdtContent>
            <w:tc>
              <w:tcPr>
                <w:tcW w:w="477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7" w:type="dxa"/>
            <w:gridSpan w:val="5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Travaux dirigés</w:t>
            </w:r>
          </w:p>
        </w:tc>
        <w:sdt>
          <w:sdtPr>
            <w:id w:val="-1600334879"/>
          </w:sdtPr>
          <w:sdtContent>
            <w:tc>
              <w:tcPr>
                <w:tcW w:w="486" w:type="dxa"/>
                <w:tcBorders>
                  <w:bottom w:val="single" w:sz="4" w:space="0" w:color="auto"/>
                </w:tcBorders>
              </w:tcPr>
              <w:p w:rsidR="00F442B3" w:rsidRDefault="00F442B3" w:rsidP="00F442B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27" w:type="dxa"/>
            <w:tcBorders>
              <w:bottom w:val="single" w:sz="4" w:space="0" w:color="auto"/>
            </w:tcBorders>
          </w:tcPr>
          <w:p w:rsidR="00F442B3" w:rsidRDefault="00F442B3" w:rsidP="00F442B3">
            <w:pPr>
              <w:spacing w:before="60" w:after="60"/>
            </w:pPr>
            <w:r>
              <w:t>Travail en interdisciplinarité</w:t>
            </w:r>
          </w:p>
        </w:tc>
      </w:tr>
      <w:tr w:rsidR="00F442B3" w:rsidTr="00422AF6">
        <w:tc>
          <w:tcPr>
            <w:tcW w:w="43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42B3" w:rsidRPr="00E46C16" w:rsidRDefault="00F442B3" w:rsidP="00E46C16">
            <w:pPr>
              <w:spacing w:before="60" w:after="60"/>
              <w:rPr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NIVEAU : (5.6)</w:t>
            </w:r>
          </w:p>
        </w:tc>
        <w:sdt>
          <w:sdtPr>
            <w:id w:val="-259757338"/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442B3" w:rsidRDefault="00F442B3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42B3" w:rsidRDefault="00F442B3" w:rsidP="00E46C16">
            <w:pPr>
              <w:spacing w:before="60" w:after="60"/>
            </w:pPr>
            <w:r>
              <w:t>Enseignement secondaire</w:t>
            </w:r>
          </w:p>
        </w:tc>
      </w:tr>
      <w:tr w:rsidR="00422AF6" w:rsidTr="00422AF6">
        <w:trPr>
          <w:trHeight w:val="234"/>
        </w:trPr>
        <w:tc>
          <w:tcPr>
            <w:tcW w:w="4380" w:type="dxa"/>
            <w:gridSpan w:val="5"/>
            <w:tcBorders>
              <w:top w:val="single" w:sz="4" w:space="0" w:color="auto"/>
              <w:bottom w:val="single" w:sz="12" w:space="0" w:color="7030A0"/>
            </w:tcBorders>
          </w:tcPr>
          <w:p w:rsidR="00422AF6" w:rsidRPr="005713E9" w:rsidRDefault="00422AF6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DOMAINE D’ENSEIGNEMENT : (9)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7030A0"/>
            </w:tcBorders>
          </w:tcPr>
          <w:sdt>
            <w:sdtPr>
              <w:id w:val="1186171763"/>
            </w:sdtPr>
            <w:sdtContent>
              <w:p w:rsidR="00422AF6" w:rsidRDefault="00422AF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5631" w:type="dxa"/>
            <w:gridSpan w:val="4"/>
            <w:tcBorders>
              <w:top w:val="single" w:sz="4" w:space="0" w:color="auto"/>
              <w:bottom w:val="single" w:sz="12" w:space="0" w:color="7030A0"/>
            </w:tcBorders>
          </w:tcPr>
          <w:p w:rsidR="00422AF6" w:rsidRDefault="00BD2572" w:rsidP="00E46C16">
            <w:pPr>
              <w:spacing w:before="60" w:after="60"/>
            </w:pPr>
            <w:r>
              <w:t>Enseignement g</w:t>
            </w:r>
            <w:r w:rsidR="00422AF6">
              <w:t>énéral et technologique</w:t>
            </w:r>
          </w:p>
        </w:tc>
      </w:tr>
    </w:tbl>
    <w:p w:rsidR="00FF71F1" w:rsidRPr="00675260" w:rsidRDefault="00FF71F1" w:rsidP="00C44989">
      <w:pPr>
        <w:spacing w:before="20" w:after="2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2969"/>
        <w:gridCol w:w="473"/>
        <w:gridCol w:w="249"/>
        <w:gridCol w:w="109"/>
        <w:gridCol w:w="142"/>
        <w:gridCol w:w="326"/>
        <w:gridCol w:w="41"/>
        <w:gridCol w:w="133"/>
        <w:gridCol w:w="288"/>
        <w:gridCol w:w="131"/>
        <w:gridCol w:w="436"/>
        <w:gridCol w:w="1268"/>
        <w:gridCol w:w="534"/>
        <w:gridCol w:w="946"/>
        <w:gridCol w:w="436"/>
        <w:gridCol w:w="1517"/>
      </w:tblGrid>
      <w:tr w:rsidR="001600FF" w:rsidRPr="00D87AB6" w:rsidTr="00675260">
        <w:tc>
          <w:tcPr>
            <w:tcW w:w="10436" w:type="dxa"/>
            <w:gridSpan w:val="17"/>
            <w:tcBorders>
              <w:top w:val="single" w:sz="12" w:space="0" w:color="7030A0"/>
              <w:bottom w:val="nil"/>
            </w:tcBorders>
            <w:shd w:val="clear" w:color="auto" w:fill="7030A0"/>
          </w:tcPr>
          <w:p w:rsidR="001600FF" w:rsidRPr="00D87AB6" w:rsidRDefault="001600FF" w:rsidP="003E6404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CADRE DE R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RENCE DES COMP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TENCES NUM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RIQUES</w:t>
            </w:r>
            <w:r w:rsidR="00211DB5"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576236" w:rsidTr="009C4B62">
        <w:tc>
          <w:tcPr>
            <w:tcW w:w="4380" w:type="dxa"/>
            <w:gridSpan w:val="6"/>
            <w:tcBorders>
              <w:top w:val="nil"/>
              <w:left w:val="single" w:sz="12" w:space="0" w:color="7030A0"/>
              <w:bottom w:val="nil"/>
              <w:right w:val="nil"/>
            </w:tcBorders>
          </w:tcPr>
          <w:p w:rsidR="001600FF" w:rsidRPr="005713E9" w:rsidRDefault="00A01885" w:rsidP="00E46C16">
            <w:pPr>
              <w:spacing w:before="60" w:after="60"/>
              <w:rPr>
                <w:b/>
                <w:bCs/>
              </w:rPr>
            </w:pPr>
            <w:r w:rsidRPr="005713E9">
              <w:rPr>
                <w:b/>
                <w:bCs/>
                <w:sz w:val="24"/>
                <w:szCs w:val="24"/>
              </w:rPr>
              <w:t>1. Communication et collaboration :</w:t>
            </w:r>
          </w:p>
        </w:tc>
        <w:sdt>
          <w:sdtPr>
            <w:id w:val="16517020"/>
          </w:sdtPr>
          <w:sdtContent>
            <w:sdt>
              <w:sdtPr>
                <w:id w:val="-583691006"/>
              </w:sdtPr>
              <w:sdtContent>
                <w:tc>
                  <w:tcPr>
                    <w:tcW w:w="50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1600FF" w:rsidRDefault="006C0D56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5556" w:type="dxa"/>
            <w:gridSpan w:val="8"/>
            <w:tcBorders>
              <w:top w:val="nil"/>
              <w:left w:val="nil"/>
              <w:bottom w:val="nil"/>
              <w:right w:val="single" w:sz="12" w:space="0" w:color="7030A0"/>
            </w:tcBorders>
          </w:tcPr>
          <w:p w:rsidR="001600FF" w:rsidRDefault="00E46C16" w:rsidP="00E46C16">
            <w:pPr>
              <w:spacing w:before="60" w:after="60"/>
            </w:pPr>
            <w:r>
              <w:t>S’insérer dans le monde numérique</w:t>
            </w:r>
          </w:p>
        </w:tc>
      </w:tr>
      <w:tr w:rsidR="00576236" w:rsidTr="009C4B62">
        <w:sdt>
          <w:sdtPr>
            <w:id w:val="2131733612"/>
          </w:sdtPr>
          <w:sdtContent>
            <w:sdt>
              <w:sdtPr>
                <w:id w:val="-1165316910"/>
              </w:sdtPr>
              <w:sdtContent>
                <w:tc>
                  <w:tcPr>
                    <w:tcW w:w="438" w:type="dxa"/>
                    <w:tcBorders>
                      <w:top w:val="nil"/>
                      <w:left w:val="single" w:sz="12" w:space="0" w:color="7030A0"/>
                      <w:bottom w:val="single" w:sz="4" w:space="0" w:color="auto"/>
                      <w:right w:val="nil"/>
                    </w:tcBorders>
                  </w:tcPr>
                  <w:p w:rsidR="00A01885" w:rsidRDefault="005D2ED3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Collaborer</w:t>
            </w:r>
          </w:p>
        </w:tc>
        <w:sdt>
          <w:sdtPr>
            <w:id w:val="-597946782"/>
          </w:sdtPr>
          <w:sdtContent>
            <w:sdt>
              <w:sdtPr>
                <w:id w:val="643392319"/>
              </w:sdtPr>
              <w:sdtContent>
                <w:tc>
                  <w:tcPr>
                    <w:tcW w:w="473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A01885" w:rsidRDefault="005D2ED3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3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Interagir</w:t>
            </w:r>
          </w:p>
        </w:tc>
        <w:sdt>
          <w:sdtPr>
            <w:id w:val="1874111589"/>
          </w:sdtPr>
          <w:sdtContent>
            <w:sdt>
              <w:sdtPr>
                <w:id w:val="-759524318"/>
              </w:sdtPr>
              <w:sdtContent>
                <w:tc>
                  <w:tcPr>
                    <w:tcW w:w="534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A01885" w:rsidRDefault="005D2ED3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28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Partager et publier</w:t>
            </w:r>
          </w:p>
        </w:tc>
      </w:tr>
      <w:tr w:rsidR="00E46C16" w:rsidTr="00971419">
        <w:tc>
          <w:tcPr>
            <w:tcW w:w="4238" w:type="dxa"/>
            <w:gridSpan w:val="5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A01885" w:rsidRPr="005713E9" w:rsidRDefault="00A01885" w:rsidP="00E46C1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2. Création de contenus :</w:t>
            </w:r>
          </w:p>
        </w:tc>
        <w:sdt>
          <w:sdtPr>
            <w:id w:val="-1707323994"/>
          </w:sdtPr>
          <w:sdtContent>
            <w:tc>
              <w:tcPr>
                <w:tcW w:w="50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A01885" w:rsidRDefault="00576236" w:rsidP="00E46C16">
            <w:pPr>
              <w:spacing w:before="60" w:after="60"/>
            </w:pPr>
            <w:r>
              <w:t>Développer des documents multimédia</w:t>
            </w:r>
          </w:p>
        </w:tc>
      </w:tr>
      <w:tr w:rsidR="00576236" w:rsidTr="00971419">
        <w:sdt>
          <w:sdtPr>
            <w:id w:val="-1227912267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576236" w:rsidP="00E46C16">
            <w:pPr>
              <w:spacing w:before="60" w:after="60"/>
            </w:pPr>
            <w:r>
              <w:t>Adapter les documents à leur finalité</w:t>
            </w:r>
          </w:p>
        </w:tc>
        <w:sdt>
          <w:sdtPr>
            <w:id w:val="-334687844"/>
          </w:sdtPr>
          <w:sdtContent>
            <w:sdt>
              <w:sdtPr>
                <w:id w:val="163211542"/>
              </w:sdtPr>
              <w:sdtContent>
                <w:tc>
                  <w:tcPr>
                    <w:tcW w:w="509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A01885" w:rsidRDefault="005D2ED3" w:rsidP="00E46C1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37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885" w:rsidRDefault="00E46C16" w:rsidP="00E46C16">
            <w:pPr>
              <w:spacing w:before="60" w:after="60"/>
            </w:pPr>
            <w:r>
              <w:t>Développer des documents textuels</w:t>
            </w:r>
          </w:p>
        </w:tc>
        <w:sdt>
          <w:sdtPr>
            <w:id w:val="-1729993679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01885" w:rsidRDefault="00E46C16" w:rsidP="00E46C1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A01885" w:rsidRDefault="00E46C16" w:rsidP="00E46C16">
            <w:pPr>
              <w:spacing w:before="60" w:after="60"/>
            </w:pPr>
            <w:r>
              <w:t>Programmer</w:t>
            </w:r>
          </w:p>
        </w:tc>
      </w:tr>
      <w:tr w:rsidR="00576236" w:rsidTr="00675260">
        <w:tc>
          <w:tcPr>
            <w:tcW w:w="10436" w:type="dxa"/>
            <w:gridSpan w:val="17"/>
            <w:tcBorders>
              <w:top w:val="single" w:sz="4" w:space="0" w:color="auto"/>
              <w:left w:val="single" w:sz="12" w:space="0" w:color="7030A0"/>
              <w:bottom w:val="nil"/>
              <w:right w:val="single" w:sz="12" w:space="0" w:color="7030A0"/>
            </w:tcBorders>
          </w:tcPr>
          <w:p w:rsidR="00576236" w:rsidRPr="005713E9" w:rsidRDefault="00576236" w:rsidP="00E46C16">
            <w:pPr>
              <w:spacing w:before="60" w:after="60"/>
            </w:pPr>
            <w:r w:rsidRPr="005713E9">
              <w:rPr>
                <w:b/>
                <w:bCs/>
                <w:sz w:val="24"/>
                <w:szCs w:val="24"/>
              </w:rPr>
              <w:t>3. Environnement numérique :</w:t>
            </w:r>
          </w:p>
        </w:tc>
      </w:tr>
      <w:tr w:rsidR="00576236" w:rsidTr="009C4B62">
        <w:sdt>
          <w:sdtPr>
            <w:id w:val="-1278785025"/>
          </w:sdtPr>
          <w:sdtContent>
            <w:sdt>
              <w:sdtPr>
                <w:id w:val="-1848470317"/>
              </w:sdtPr>
              <w:sdtContent>
                <w:tc>
                  <w:tcPr>
                    <w:tcW w:w="438" w:type="dxa"/>
                    <w:tcBorders>
                      <w:top w:val="nil"/>
                      <w:left w:val="single" w:sz="12" w:space="0" w:color="7030A0"/>
                      <w:bottom w:val="single" w:sz="4" w:space="0" w:color="auto"/>
                      <w:right w:val="nil"/>
                    </w:tcBorders>
                  </w:tcPr>
                  <w:p w:rsidR="00576236" w:rsidRDefault="005D2ED3" w:rsidP="0057623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4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rPr>
                <w:rFonts w:cstheme="minorHAnsi"/>
              </w:rPr>
              <w:t>É</w:t>
            </w:r>
            <w:r>
              <w:t>voluer dans un environnement numérique</w:t>
            </w:r>
          </w:p>
        </w:tc>
        <w:sdt>
          <w:sdtPr>
            <w:id w:val="1993904926"/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Résoudre des problème</w:t>
            </w:r>
            <w:r w:rsidR="00C66569">
              <w:t>s</w:t>
            </w:r>
            <w:r>
              <w:t xml:space="preserve"> techniques</w:t>
            </w:r>
          </w:p>
        </w:tc>
      </w:tr>
      <w:tr w:rsidR="00576236" w:rsidTr="009C4B62">
        <w:tc>
          <w:tcPr>
            <w:tcW w:w="4129" w:type="dxa"/>
            <w:gridSpan w:val="4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4. Informations et données :</w:t>
            </w:r>
          </w:p>
        </w:tc>
        <w:sdt>
          <w:sdtPr>
            <w:id w:val="181638266"/>
          </w:sdtPr>
          <w:sdtContent>
            <w:sdt>
              <w:sdtPr>
                <w:id w:val="1245610806"/>
              </w:sdtPr>
              <w:sdtContent>
                <w:tc>
                  <w:tcPr>
                    <w:tcW w:w="577" w:type="dxa"/>
                    <w:gridSpan w:val="3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:rsidR="00576236" w:rsidRDefault="005D2ED3" w:rsidP="00576236">
                    <w:pPr>
                      <w:spacing w:before="60" w:after="60"/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Mener une recherche et une veille d’information</w:t>
            </w:r>
          </w:p>
        </w:tc>
      </w:tr>
      <w:tr w:rsidR="00576236" w:rsidTr="009C4B62">
        <w:sdt>
          <w:sdtPr>
            <w:id w:val="11221183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236" w:rsidRDefault="00576236" w:rsidP="00576236">
            <w:pPr>
              <w:spacing w:before="60" w:after="60"/>
            </w:pPr>
            <w:r>
              <w:t>Traiter des données</w:t>
            </w:r>
          </w:p>
        </w:tc>
        <w:sdt>
          <w:sdtPr>
            <w:id w:val="974643231"/>
          </w:sdtPr>
          <w:sdtContent>
            <w:tc>
              <w:tcPr>
                <w:tcW w:w="57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Gérer les données</w:t>
            </w:r>
          </w:p>
        </w:tc>
      </w:tr>
      <w:tr w:rsidR="00576236" w:rsidTr="009C4B62">
        <w:tc>
          <w:tcPr>
            <w:tcW w:w="4706" w:type="dxa"/>
            <w:gridSpan w:val="7"/>
            <w:tcBorders>
              <w:top w:val="single" w:sz="4" w:space="0" w:color="auto"/>
              <w:left w:val="single" w:sz="12" w:space="0" w:color="7030A0"/>
              <w:bottom w:val="nil"/>
              <w:right w:val="nil"/>
            </w:tcBorders>
          </w:tcPr>
          <w:p w:rsidR="00576236" w:rsidRPr="005713E9" w:rsidRDefault="00576236" w:rsidP="0057623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713E9">
              <w:rPr>
                <w:b/>
                <w:bCs/>
                <w:sz w:val="24"/>
                <w:szCs w:val="24"/>
              </w:rPr>
              <w:t>5. Protection et sécurité :</w:t>
            </w:r>
          </w:p>
        </w:tc>
        <w:sdt>
          <w:sdtPr>
            <w:id w:val="1833558369"/>
          </w:sdtPr>
          <w:sdtContent>
            <w:tc>
              <w:tcPr>
                <w:tcW w:w="46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6236" w:rsidRDefault="00576236" w:rsidP="0057623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7030A0"/>
            </w:tcBorders>
          </w:tcPr>
          <w:p w:rsidR="00576236" w:rsidRDefault="00576236" w:rsidP="00576236">
            <w:pPr>
              <w:spacing w:before="60" w:after="60"/>
            </w:pPr>
            <w:r>
              <w:t>Protéger la santé, le bien-être et l’environnement</w:t>
            </w:r>
          </w:p>
        </w:tc>
      </w:tr>
      <w:tr w:rsidR="00576236" w:rsidTr="009C4B62">
        <w:sdt>
          <w:sdtPr>
            <w:id w:val="2097197768"/>
          </w:sdtPr>
          <w:sdtContent>
            <w:tc>
              <w:tcPr>
                <w:tcW w:w="438" w:type="dxa"/>
                <w:tcBorders>
                  <w:top w:val="nil"/>
                  <w:left w:val="single" w:sz="12" w:space="0" w:color="7030A0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8" w:type="dxa"/>
            <w:gridSpan w:val="6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:rsidR="00576236" w:rsidRDefault="00576236" w:rsidP="003E6404">
            <w:pPr>
              <w:spacing w:before="60" w:after="60"/>
            </w:pPr>
            <w:r>
              <w:t>Sécuriser l’environnement numérique</w:t>
            </w:r>
          </w:p>
        </w:tc>
        <w:sdt>
          <w:sdtPr>
            <w:id w:val="347691075"/>
          </w:sdtPr>
          <w:sdtContent>
            <w:tc>
              <w:tcPr>
                <w:tcW w:w="462" w:type="dxa"/>
                <w:gridSpan w:val="3"/>
                <w:tcBorders>
                  <w:top w:val="nil"/>
                  <w:left w:val="nil"/>
                  <w:bottom w:val="single" w:sz="12" w:space="0" w:color="7030A0"/>
                  <w:right w:val="nil"/>
                </w:tcBorders>
              </w:tcPr>
              <w:p w:rsidR="00576236" w:rsidRDefault="00576236" w:rsidP="003E6404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8" w:type="dxa"/>
            <w:gridSpan w:val="7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</w:tcPr>
          <w:p w:rsidR="00576236" w:rsidRDefault="00576236" w:rsidP="003E6404">
            <w:pPr>
              <w:spacing w:before="60" w:after="60"/>
            </w:pPr>
            <w:r>
              <w:t>Protéger les données personnelles et la vie privée</w:t>
            </w:r>
          </w:p>
        </w:tc>
      </w:tr>
    </w:tbl>
    <w:p w:rsidR="00752E80" w:rsidRDefault="00752E80"/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7"/>
        <w:gridCol w:w="2896"/>
        <w:gridCol w:w="475"/>
        <w:gridCol w:w="1911"/>
        <w:gridCol w:w="263"/>
        <w:gridCol w:w="789"/>
        <w:gridCol w:w="23"/>
        <w:gridCol w:w="402"/>
        <w:gridCol w:w="2003"/>
        <w:gridCol w:w="1237"/>
      </w:tblGrid>
      <w:tr w:rsidR="009C4B62" w:rsidRPr="00D87AB6" w:rsidTr="00CF16E8">
        <w:tc>
          <w:tcPr>
            <w:tcW w:w="10436" w:type="dxa"/>
            <w:gridSpan w:val="10"/>
            <w:tcBorders>
              <w:top w:val="nil"/>
              <w:bottom w:val="nil"/>
            </w:tcBorders>
            <w:shd w:val="clear" w:color="auto" w:fill="7030A0"/>
            <w:vAlign w:val="center"/>
          </w:tcPr>
          <w:p w:rsidR="009C4B62" w:rsidRPr="00D87AB6" w:rsidRDefault="009C4B62" w:rsidP="00CF16E8">
            <w:pPr>
              <w:spacing w:before="60" w:after="6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TH</w:t>
            </w:r>
            <w:r w:rsidRPr="00D87AB6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È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>ME D</w:t>
            </w:r>
            <w:r w:rsidR="00B1200A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87AB6">
              <w:rPr>
                <w:b/>
                <w:bCs/>
                <w:color w:val="FFFFFF" w:themeColor="background1"/>
                <w:sz w:val="32"/>
                <w:szCs w:val="32"/>
              </w:rPr>
              <w:t xml:space="preserve"> PROGRAMME </w:t>
            </w:r>
            <w:r w:rsidRPr="00D87AB6">
              <w:rPr>
                <w:b/>
                <w:bCs/>
                <w:color w:val="FFFFFF" w:themeColor="background1"/>
                <w:sz w:val="20"/>
                <w:szCs w:val="20"/>
              </w:rPr>
              <w:t>(9)</w:t>
            </w:r>
          </w:p>
        </w:tc>
      </w:tr>
      <w:tr w:rsidR="009C4B62" w:rsidTr="00CF16E8">
        <w:tc>
          <w:tcPr>
            <w:tcW w:w="5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5927A2" w:rsidRDefault="009C4B62" w:rsidP="00CF16E8">
            <w:pPr>
              <w:spacing w:before="60" w:after="60"/>
              <w:rPr>
                <w:color w:val="7030A0"/>
              </w:rPr>
            </w:pPr>
            <w:bookmarkStart w:id="0" w:name="_Hlk70545633"/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ECONDE GÉNÉRALE (enseignement optionnel)</w:t>
            </w:r>
            <w:r w:rsidRPr="005927A2">
              <w:rPr>
                <w:b/>
                <w:bCs/>
                <w:color w:val="7030A0"/>
              </w:rPr>
              <w:t xml:space="preserve"> : </w:t>
            </w:r>
          </w:p>
        </w:tc>
        <w:tc>
          <w:tcPr>
            <w:tcW w:w="445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4B62" w:rsidRPr="00675260" w:rsidRDefault="009C4B62" w:rsidP="00CF16E8">
            <w:pPr>
              <w:spacing w:before="60" w:after="60"/>
              <w:rPr>
                <w:color w:val="7030A0"/>
              </w:rPr>
            </w:pPr>
          </w:p>
        </w:tc>
      </w:tr>
      <w:tr w:rsidR="00C2637C" w:rsidTr="00CF16E8">
        <w:trPr>
          <w:trHeight w:val="255"/>
        </w:trPr>
        <w:tc>
          <w:tcPr>
            <w:tcW w:w="3333" w:type="dxa"/>
            <w:gridSpan w:val="2"/>
            <w:tcBorders>
              <w:top w:val="nil"/>
              <w:bottom w:val="nil"/>
            </w:tcBorders>
            <w:vAlign w:val="center"/>
          </w:tcPr>
          <w:p w:rsidR="00C2637C" w:rsidRPr="00C2637C" w:rsidRDefault="00CF16E8" w:rsidP="00CF16E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SANT</w:t>
            </w:r>
            <w:r w:rsidRPr="00CF16E8"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 xml:space="preserve"> ET SOCIAL</w:t>
            </w:r>
          </w:p>
        </w:tc>
        <w:sdt>
          <w:sdtPr>
            <w:id w:val="8280456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2637C" w:rsidRDefault="00C2637C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28" w:type="dxa"/>
            <w:gridSpan w:val="7"/>
            <w:tcBorders>
              <w:top w:val="nil"/>
              <w:bottom w:val="nil"/>
            </w:tcBorders>
            <w:vAlign w:val="center"/>
          </w:tcPr>
          <w:p w:rsidR="00C2637C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Handicap et inclusion au quotidien</w:t>
            </w:r>
          </w:p>
        </w:tc>
      </w:tr>
      <w:tr w:rsidR="009C4B62" w:rsidTr="00CF16E8">
        <w:trPr>
          <w:trHeight w:val="255"/>
        </w:trPr>
        <w:sdt>
          <w:sdtPr>
            <w:id w:val="79974104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C4B62" w:rsidRDefault="009C4B62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Pauvreté, logement et santé</w:t>
            </w:r>
          </w:p>
        </w:tc>
        <w:sdt>
          <w:sdtPr>
            <w:rPr>
              <w:sz w:val="20"/>
              <w:szCs w:val="20"/>
            </w:rPr>
            <w:id w:val="-22368945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Action humanitaire</w:t>
            </w:r>
          </w:p>
        </w:tc>
        <w:sdt>
          <w:sdtPr>
            <w:rPr>
              <w:sz w:val="18"/>
              <w:szCs w:val="18"/>
            </w:rPr>
            <w:id w:val="-44045202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C4B62" w:rsidRPr="009F6095" w:rsidRDefault="009C4B62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9C4B62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Âges extrêmes de la vie</w:t>
            </w:r>
          </w:p>
        </w:tc>
      </w:tr>
      <w:tr w:rsidR="00C66569" w:rsidTr="00CF16E8">
        <w:trPr>
          <w:trHeight w:val="255"/>
        </w:trPr>
        <w:bookmarkEnd w:id="0" w:displacedByCustomXml="next"/>
        <w:sdt>
          <w:sdtPr>
            <w:id w:val="491989409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Hôpital : images et réalités</w:t>
            </w:r>
          </w:p>
        </w:tc>
        <w:sdt>
          <w:sdtPr>
            <w:rPr>
              <w:sz w:val="20"/>
              <w:szCs w:val="20"/>
            </w:rPr>
            <w:id w:val="49198941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F60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Vivre ensemble sur un territoire</w:t>
            </w:r>
          </w:p>
        </w:tc>
        <w:sdt>
          <w:sdtPr>
            <w:rPr>
              <w:sz w:val="18"/>
              <w:szCs w:val="18"/>
            </w:rPr>
            <w:id w:val="49198941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66569" w:rsidRPr="009F6095" w:rsidRDefault="00C223F1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Santé et innovations</w:t>
            </w:r>
          </w:p>
        </w:tc>
      </w:tr>
      <w:tr w:rsidR="00C66569" w:rsidTr="00CF16E8">
        <w:tc>
          <w:tcPr>
            <w:tcW w:w="33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4576" w:rsidRPr="005927A2" w:rsidRDefault="00C66569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BPH </w:t>
            </w:r>
            <w:r w:rsidR="00490349" w:rsidRPr="005927A2">
              <w:rPr>
                <w:b/>
                <w:bCs/>
                <w:color w:val="7030A0"/>
              </w:rPr>
              <w:t>&amp; CBPH</w:t>
            </w:r>
          </w:p>
        </w:tc>
        <w:sdt>
          <w:sdtPr>
            <w:rPr>
              <w:sz w:val="20"/>
              <w:szCs w:val="20"/>
            </w:rPr>
            <w:id w:val="1296870525"/>
          </w:sdtPr>
          <w:sdtContent>
            <w:tc>
              <w:tcPr>
                <w:tcW w:w="475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71419" w:rsidRDefault="00C66569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physiologie de l'appareil cardiovasculaire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3587797"/>
          </w:sdtPr>
          <w:sdtContent>
            <w:tc>
              <w:tcPr>
                <w:tcW w:w="402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cardiovasculaire</w:t>
            </w:r>
          </w:p>
        </w:tc>
      </w:tr>
      <w:tr w:rsidR="00084576" w:rsidTr="00CF16E8">
        <w:trPr>
          <w:trHeight w:val="255"/>
        </w:trPr>
        <w:sdt>
          <w:sdtPr>
            <w:id w:val="49199026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echnique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d'exploration de l'appareil cardiovasculaire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026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08457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digestif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27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utrition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,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équilibre alimentaire</w:t>
            </w:r>
            <w:r w:rsidR="00084576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 w:rsidR="00084576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déséquilibres alimentaires</w:t>
            </w:r>
          </w:p>
        </w:tc>
      </w:tr>
      <w:tr w:rsidR="00084576" w:rsidTr="00CF16E8">
        <w:trPr>
          <w:trHeight w:val="255"/>
        </w:trPr>
        <w:sdt>
          <w:sdtPr>
            <w:id w:val="4919902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084576" w:rsidRDefault="00084576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ôle des biomolécules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oligoéléments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491990266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084576" w:rsidRPr="00084576" w:rsidRDefault="00084576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08457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xploration de l'appareil digestif </w:t>
            </w:r>
            <w:r w:rsidR="0008457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par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fibroscopie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91990267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084576" w:rsidRPr="009F6095" w:rsidRDefault="00084576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084576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P</w:t>
            </w:r>
            <w:r w:rsidR="0008457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athologie digestive : la malabsorption</w:t>
            </w:r>
          </w:p>
        </w:tc>
      </w:tr>
      <w:tr w:rsidR="00C66569" w:rsidTr="00CF16E8">
        <w:trPr>
          <w:trHeight w:val="255"/>
        </w:trPr>
        <w:sdt>
          <w:sdtPr>
            <w:id w:val="-1966231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66569" w:rsidRDefault="00C66569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natomie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physiologie de l'appareil locomoteur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673333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66569" w:rsidRPr="009E423B" w:rsidRDefault="00C66569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E423B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</w:t>
            </w:r>
            <w:r w:rsidR="009E423B"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athologies de l'appareil locomoteur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981315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66569" w:rsidRPr="009F6095" w:rsidRDefault="00C66569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66569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9E423B"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tteintes du système nerveux central</w:t>
            </w:r>
          </w:p>
        </w:tc>
      </w:tr>
      <w:tr w:rsidR="009E423B" w:rsidTr="00CF16E8">
        <w:trPr>
          <w:trHeight w:val="255"/>
        </w:trPr>
        <w:sdt>
          <w:sdtPr>
            <w:id w:val="49199095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A</w:t>
            </w:r>
            <w:r w:rsidR="009E423B" w:rsidRPr="009F6095">
              <w:rPr>
                <w:sz w:val="18"/>
                <w:szCs w:val="18"/>
              </w:rPr>
              <w:t>natomie et physiologie des appareils reproducteurs</w:t>
            </w:r>
          </w:p>
        </w:tc>
        <w:sdt>
          <w:sdtPr>
            <w:rPr>
              <w:sz w:val="20"/>
              <w:szCs w:val="20"/>
            </w:rPr>
            <w:id w:val="491990953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971419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714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Régulation de la fonction reproductrice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095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Infertilité et aide médicale à la procréation</w:t>
            </w:r>
          </w:p>
        </w:tc>
      </w:tr>
      <w:tr w:rsidR="009E423B" w:rsidTr="00CF16E8">
        <w:trPr>
          <w:trHeight w:val="255"/>
        </w:trPr>
        <w:sdt>
          <w:sdtPr>
            <w:id w:val="-20163416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Contraception</w:t>
            </w:r>
          </w:p>
        </w:tc>
        <w:sdt>
          <w:sdtPr>
            <w:rPr>
              <w:sz w:val="20"/>
              <w:szCs w:val="20"/>
            </w:rPr>
            <w:id w:val="-1017384922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2F5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Interruption de grossesse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6495542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9E423B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Fécondation, nidation et grossesse</w:t>
            </w:r>
          </w:p>
        </w:tc>
      </w:tr>
      <w:tr w:rsidR="009E423B" w:rsidTr="00CF16E8">
        <w:trPr>
          <w:trHeight w:val="255"/>
        </w:trPr>
        <w:sdt>
          <w:sdtPr>
            <w:id w:val="-18898702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A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natomie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-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histologie de l'appareil respiratoire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3665490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2F5D26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2F5D26"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xemple de pathologie</w:t>
            </w:r>
            <w:r w:rsidR="002F5D26"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respiratoire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91517138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F609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</w:t>
            </w:r>
            <w:r w:rsidRPr="0049034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ransport et échanges des gaz respiratoires</w:t>
            </w:r>
          </w:p>
        </w:tc>
      </w:tr>
      <w:tr w:rsidR="009E423B" w:rsidTr="00CF16E8">
        <w:trPr>
          <w:trHeight w:val="255"/>
        </w:trPr>
        <w:sdt>
          <w:sdtPr>
            <w:id w:val="184235346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9E423B" w:rsidRDefault="009E423B" w:rsidP="00CF16E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9E423B" w:rsidRPr="009F6095" w:rsidRDefault="00CF16E8" w:rsidP="00CF16E8">
            <w:pPr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R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espiration cellulaire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5935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9E423B" w:rsidRPr="002F5D26" w:rsidRDefault="009E423B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</w:t>
            </w:r>
            <w:r w:rsidR="002F5D26" w:rsidRPr="009F6095">
              <w:rPr>
                <w:rFonts w:ascii="Arial" w:hAnsi="Arial" w:cs="Arial"/>
                <w:sz w:val="18"/>
                <w:szCs w:val="18"/>
              </w:rPr>
              <w:t>ellule et information génétique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72153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9E423B" w:rsidRPr="009F6095" w:rsidRDefault="009E423B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9E423B" w:rsidRPr="009F6095" w:rsidRDefault="00924AD3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</w:t>
            </w:r>
            <w:r w:rsidR="002F5D26" w:rsidRPr="009F6095">
              <w:rPr>
                <w:sz w:val="18"/>
                <w:szCs w:val="18"/>
              </w:rPr>
              <w:t>u gène à la protéine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-38841511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Transmission des caractères héréditaires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49987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F5D26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Le cancer, une conséquence des mutations génétiques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8914344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914437622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Perturbations du milieu intérieur par xénobiotiques</w:t>
            </w:r>
          </w:p>
        </w:tc>
        <w:sdt>
          <w:sdtPr>
            <w:rPr>
              <w:sz w:val="20"/>
              <w:szCs w:val="20"/>
            </w:rPr>
            <w:id w:val="19050239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71419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Pathologie de l’homéostasie : diabètes de type 1 et de type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28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Homéostasie, milieu intérieur et compartimentation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26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pancréas dans de la glycémie</w:t>
            </w:r>
          </w:p>
        </w:tc>
        <w:sdt>
          <w:sdtPr>
            <w:rPr>
              <w:sz w:val="20"/>
              <w:szCs w:val="20"/>
            </w:rPr>
            <w:id w:val="491991027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914A31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914A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Rôle du rein dans la régulation du milieu intérieur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269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 Exemple de mise en jeu des défenses immunitaires : la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07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Antibiothérapie et résistance aux antibiotiques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075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Prévention de la grippe : vaccination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076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Maladies infectieuses, grippe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100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Organes et cellules de l'immunité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101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ascii="Arial" w:hAnsi="Arial" w:cs="Arial"/>
                <w:sz w:val="18"/>
                <w:szCs w:val="18"/>
              </w:rPr>
              <w:t>Coopération cellulaire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91991102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ascii="Arial" w:eastAsia="MS Gothic" w:hAnsi="Segoe UI Symbol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Soi et non-soi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67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I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nterdépendances des systèmes ou appareils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199126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A8176F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A8176F">
                  <w:rPr>
                    <w:rFonts w:ascii="Arial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Réponse acquise à médiation humorale : rôle des anticorps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61941804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9F6095">
                  <w:rPr>
                    <w:rFonts w:eastAsia="MS Gothic" w:hAnsi="Segoe UI Symbol" w:cstheme="minorHAnsi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025A0A" w:rsidP="00CF16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 xml:space="preserve">Réponse acquise à médiation cellulaire : rôle des </w:t>
            </w:r>
            <w:r>
              <w:rPr>
                <w:sz w:val="18"/>
                <w:szCs w:val="18"/>
              </w:rPr>
              <w:t>LT</w:t>
            </w:r>
            <w:r w:rsidRPr="009F6095">
              <w:rPr>
                <w:sz w:val="18"/>
                <w:szCs w:val="18"/>
              </w:rPr>
              <w:t xml:space="preserve"> cytotoxiques</w:t>
            </w:r>
          </w:p>
        </w:tc>
      </w:tr>
      <w:tr w:rsidR="00CF16E8" w:rsidTr="00CF16E8">
        <w:trPr>
          <w:trHeight w:val="255"/>
        </w:trPr>
        <w:sdt>
          <w:sdtPr>
            <w:rPr>
              <w:sz w:val="20"/>
              <w:szCs w:val="20"/>
            </w:rPr>
            <w:id w:val="49199129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Technique d'exploration,sérodiagnostic</w:t>
            </w:r>
          </w:p>
        </w:tc>
        <w:sdt>
          <w:sdtPr>
            <w:id w:val="11732282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63" w:type="dxa"/>
            <w:gridSpan w:val="3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O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rganisation</w:t>
            </w: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,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fonctionnement intégré de l'être humain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3665225"/>
          </w:sdtPr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rFonts w:cstheme="minorHAnsi"/>
                    <w:sz w:val="18"/>
                    <w:szCs w:val="18"/>
                  </w:rPr>
                </w:pPr>
                <w:r w:rsidRPr="00A8176F">
                  <w:rPr>
                    <w:rFonts w:eastAsia="MS Gothic" w:hAnsi="MS Gothic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5D2ED3" w:rsidRPr="009F6095" w:rsidRDefault="00CF16E8" w:rsidP="00CF16E8">
            <w:pPr>
              <w:spacing w:before="6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F6095">
              <w:rPr>
                <w:rFonts w:eastAsia="Times New Roman" w:cstheme="minorHAnsi"/>
                <w:sz w:val="18"/>
                <w:szCs w:val="18"/>
                <w:lang w:eastAsia="fr-FR"/>
              </w:rPr>
              <w:t>D</w:t>
            </w:r>
            <w:r w:rsidRPr="00490349">
              <w:rPr>
                <w:rFonts w:eastAsia="Times New Roman" w:cstheme="minorHAnsi"/>
                <w:sz w:val="18"/>
                <w:szCs w:val="18"/>
                <w:lang w:eastAsia="fr-FR"/>
              </w:rPr>
              <w:t>e l'appareil à la molécule</w:t>
            </w:r>
          </w:p>
        </w:tc>
      </w:tr>
      <w:tr w:rsidR="00CF16E8" w:rsidTr="00CF16E8">
        <w:tc>
          <w:tcPr>
            <w:tcW w:w="57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5927A2" w:rsidRDefault="00CF16E8" w:rsidP="00CF16E8">
            <w:pPr>
              <w:spacing w:before="60" w:after="60"/>
              <w:rPr>
                <w:color w:val="7030A0"/>
              </w:rPr>
            </w:pPr>
            <w:r w:rsidRPr="005927A2">
              <w:rPr>
                <w:b/>
                <w:bCs/>
                <w:color w:val="7030A0"/>
              </w:rPr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ST2S : STSS 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F16E8" w:rsidRPr="009F6095" w:rsidRDefault="00CF16E8" w:rsidP="00CF16E8">
            <w:pPr>
              <w:spacing w:before="60" w:after="60"/>
              <w:rPr>
                <w:color w:val="7030A0"/>
                <w:sz w:val="18"/>
                <w:szCs w:val="18"/>
              </w:rPr>
            </w:pP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102783293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Méthodologies appliquées au secteur Sanitaire et social</w:t>
            </w:r>
          </w:p>
        </w:tc>
        <w:sdt>
          <w:sdtPr>
            <w:rPr>
              <w:sz w:val="20"/>
              <w:szCs w:val="20"/>
            </w:rPr>
            <w:id w:val="-12196657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L’étude au service de l’action</w:t>
            </w:r>
          </w:p>
        </w:tc>
        <w:sdt>
          <w:sdtPr>
            <w:rPr>
              <w:sz w:val="18"/>
              <w:szCs w:val="18"/>
            </w:rPr>
            <w:id w:val="220416471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F6095">
              <w:rPr>
                <w:sz w:val="18"/>
                <w:szCs w:val="18"/>
              </w:rPr>
              <w:t>émarche d’étude, de sa cohérence à son adaptation aux contextes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571926008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Recherche documentaire dans le domaine Sanitaire et social</w:t>
            </w:r>
          </w:p>
        </w:tc>
        <w:sdt>
          <w:sdtPr>
            <w:rPr>
              <w:sz w:val="20"/>
              <w:szCs w:val="20"/>
            </w:rPr>
            <w:id w:val="-990705808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Mode d’intervention sociale et en santé</w:t>
            </w:r>
          </w:p>
        </w:tc>
        <w:sdt>
          <w:sdtPr>
            <w:rPr>
              <w:sz w:val="18"/>
              <w:szCs w:val="18"/>
            </w:rPr>
            <w:id w:val="-1843465369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L’action en santé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891504895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L’intervention sociale</w:t>
            </w:r>
          </w:p>
        </w:tc>
        <w:sdt>
          <w:sdtPr>
            <w:rPr>
              <w:sz w:val="20"/>
              <w:szCs w:val="20"/>
            </w:rPr>
            <w:id w:val="-76447679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Protection sociale</w:t>
            </w:r>
          </w:p>
        </w:tc>
        <w:sdt>
          <w:sdtPr>
            <w:rPr>
              <w:sz w:val="18"/>
              <w:szCs w:val="18"/>
            </w:rPr>
            <w:id w:val="-1501116695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Droit sociaux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-185298284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Du risque social à la protection sociale ; un projet de société</w:t>
            </w:r>
          </w:p>
        </w:tc>
        <w:sdt>
          <w:sdtPr>
            <w:rPr>
              <w:sz w:val="20"/>
              <w:szCs w:val="20"/>
            </w:rPr>
            <w:id w:val="-89851781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Evolution de la protection sociale</w:t>
            </w:r>
          </w:p>
        </w:tc>
        <w:sdt>
          <w:sdtPr>
            <w:rPr>
              <w:sz w:val="18"/>
              <w:szCs w:val="18"/>
            </w:rPr>
            <w:id w:val="-415713456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Organisation générale du système de protection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2128346573"/>
          </w:sdtPr>
          <w:sdtContent>
            <w:tc>
              <w:tcPr>
                <w:tcW w:w="437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Principes de protection sociale</w:t>
            </w:r>
          </w:p>
        </w:tc>
        <w:sdt>
          <w:sdtPr>
            <w:rPr>
              <w:sz w:val="20"/>
              <w:szCs w:val="20"/>
            </w:rPr>
            <w:id w:val="1019744744"/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:rsidR="00CF16E8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Mise en place d’un plan d’action améliorant la santé</w:t>
            </w:r>
          </w:p>
        </w:tc>
        <w:sdt>
          <w:sdtPr>
            <w:rPr>
              <w:sz w:val="18"/>
              <w:szCs w:val="18"/>
            </w:rPr>
            <w:id w:val="1971553850"/>
          </w:sdtPr>
          <w:sdtContent>
            <w:tc>
              <w:tcPr>
                <w:tcW w:w="402" w:type="dxa"/>
                <w:tcBorders>
                  <w:top w:val="nil"/>
                  <w:bottom w:val="nil"/>
                </w:tcBorders>
                <w:vAlign w:val="center"/>
              </w:tcPr>
              <w:p w:rsidR="00CF16E8" w:rsidRPr="009F6095" w:rsidRDefault="00CF16E8" w:rsidP="00CF16E8">
                <w:pPr>
                  <w:spacing w:before="60" w:after="60"/>
                  <w:rPr>
                    <w:sz w:val="18"/>
                    <w:szCs w:val="18"/>
                  </w:rPr>
                </w:pPr>
                <w:r w:rsidRPr="009F60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 w:rsidRPr="009F6095">
              <w:rPr>
                <w:sz w:val="18"/>
                <w:szCs w:val="18"/>
              </w:rPr>
              <w:t>Politiques, dispositifs de santé publique et d’action sociale</w:t>
            </w:r>
          </w:p>
        </w:tc>
      </w:tr>
      <w:tr w:rsidR="00CF16E8" w:rsidRPr="008F04FC" w:rsidTr="00CF16E8">
        <w:trPr>
          <w:trHeight w:val="255"/>
        </w:trPr>
        <w:sdt>
          <w:sdtPr>
            <w:rPr>
              <w:sz w:val="20"/>
              <w:szCs w:val="20"/>
            </w:rPr>
            <w:id w:val="974174063"/>
          </w:sdtPr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96" w:type="dxa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 dispositifs de santé publique pour répondre aux besoins de santé</w:t>
            </w:r>
          </w:p>
        </w:tc>
        <w:sdt>
          <w:sdtPr>
            <w:rPr>
              <w:sz w:val="20"/>
              <w:szCs w:val="20"/>
            </w:rPr>
            <w:id w:val="1872945522"/>
          </w:sdtPr>
          <w:sdtContent>
            <w:tc>
              <w:tcPr>
                <w:tcW w:w="475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CF16E8" w:rsidRPr="008F04FC" w:rsidRDefault="00CF16E8" w:rsidP="00CF16E8">
                <w:pPr>
                  <w:spacing w:before="60" w:after="60"/>
                  <w:rPr>
                    <w:sz w:val="20"/>
                    <w:szCs w:val="20"/>
                  </w:rPr>
                </w:pPr>
                <w:r w:rsidRPr="008F04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F16E8" w:rsidRPr="009F6095" w:rsidRDefault="00CF16E8" w:rsidP="00CF16E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F6095">
              <w:rPr>
                <w:sz w:val="18"/>
                <w:szCs w:val="18"/>
              </w:rPr>
              <w:t>olitiques et dispositifs d’action sociale favorisant le bien-être des individus et des groupes et la cohésion sociale</w:t>
            </w:r>
          </w:p>
        </w:tc>
        <w:sdt>
          <w:sdtPr>
            <w:rPr>
              <w:sz w:val="18"/>
              <w:szCs w:val="18"/>
            </w:rPr>
            <w:id w:val="803507883"/>
          </w:sdtPr>
          <w:sdtContent>
            <w:sdt>
              <w:sdtPr>
                <w:rPr>
                  <w:sz w:val="18"/>
                  <w:szCs w:val="18"/>
                </w:rPr>
                <w:id w:val="-1301842367"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402" w:type="dxa"/>
                    <w:tcBorders>
                      <w:top w:val="nil"/>
                      <w:bottom w:val="single" w:sz="4" w:space="0" w:color="auto"/>
                    </w:tcBorders>
                    <w:vAlign w:val="center"/>
                  </w:tcPr>
                  <w:p w:rsidR="00CF16E8" w:rsidRPr="009F6095" w:rsidRDefault="005D2ED3" w:rsidP="00CF16E8">
                    <w:pPr>
                      <w:spacing w:before="60" w:after="6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sym w:font="Wingdings 2" w:char="F054"/>
                    </w:r>
                  </w:p>
                </w:tc>
              </w:sdtContent>
            </w:sdt>
          </w:sdtContent>
        </w:sdt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16E8" w:rsidRPr="006C0D56" w:rsidRDefault="005D2ED3" w:rsidP="00CF16E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C0D56">
              <w:rPr>
                <w:b/>
                <w:bCs/>
                <w:sz w:val="18"/>
                <w:szCs w:val="18"/>
              </w:rPr>
              <w:t>ORIENTATION</w:t>
            </w:r>
          </w:p>
        </w:tc>
      </w:tr>
      <w:tr w:rsidR="00025A0A" w:rsidRPr="008F04FC" w:rsidTr="004B42C2">
        <w:trPr>
          <w:trHeight w:val="66"/>
        </w:trPr>
        <w:tc>
          <w:tcPr>
            <w:tcW w:w="3333" w:type="dxa"/>
            <w:gridSpan w:val="2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616D67" w:rsidP="00025A0A">
            <w:pPr>
              <w:spacing w:before="60" w:after="60"/>
              <w:rPr>
                <w:sz w:val="20"/>
                <w:szCs w:val="20"/>
              </w:rPr>
            </w:pPr>
            <w:r w:rsidRPr="005927A2">
              <w:rPr>
                <w:b/>
                <w:bCs/>
                <w:color w:val="7030A0"/>
              </w:rPr>
              <w:lastRenderedPageBreak/>
              <w:t>S</w:t>
            </w:r>
            <w:r w:rsidRPr="005927A2">
              <w:rPr>
                <w:rFonts w:cstheme="minorHAnsi"/>
                <w:b/>
                <w:bCs/>
                <w:color w:val="7030A0"/>
              </w:rPr>
              <w:t>É</w:t>
            </w:r>
            <w:r w:rsidRPr="005927A2">
              <w:rPr>
                <w:b/>
                <w:bCs/>
                <w:color w:val="7030A0"/>
              </w:rPr>
              <w:t xml:space="preserve">RIE </w:t>
            </w:r>
            <w:r w:rsidR="00025A0A" w:rsidRPr="008673D5">
              <w:rPr>
                <w:b/>
                <w:color w:val="7030A0"/>
              </w:rPr>
              <w:t>POST-BAC</w:t>
            </w:r>
          </w:p>
        </w:tc>
        <w:tc>
          <w:tcPr>
            <w:tcW w:w="475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8F04F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986" w:type="dxa"/>
            <w:gridSpan w:val="4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BTS SP3S</w:t>
            </w:r>
          </w:p>
        </w:tc>
        <w:tc>
          <w:tcPr>
            <w:tcW w:w="402" w:type="dxa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9F6095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3240" w:type="dxa"/>
            <w:gridSpan w:val="2"/>
            <w:tcBorders>
              <w:top w:val="nil"/>
              <w:bottom w:val="single" w:sz="12" w:space="0" w:color="7030A0"/>
            </w:tcBorders>
            <w:vAlign w:val="center"/>
          </w:tcPr>
          <w:p w:rsidR="00025A0A" w:rsidRDefault="00025A0A" w:rsidP="00025A0A">
            <w:pPr>
              <w:spacing w:before="60" w:after="60"/>
              <w:rPr>
                <w:sz w:val="20"/>
                <w:szCs w:val="20"/>
              </w:rPr>
            </w:pPr>
            <w:r w:rsidRPr="00F802F2">
              <w:t>B</w:t>
            </w:r>
            <w:r>
              <w:t>T</w:t>
            </w:r>
            <w:r w:rsidRPr="00F802F2">
              <w:t>S ESF</w:t>
            </w:r>
          </w:p>
        </w:tc>
      </w:tr>
      <w:tr w:rsidR="007A43E6" w:rsidRPr="00D87AB6" w:rsidTr="005D1B5A">
        <w:tc>
          <w:tcPr>
            <w:tcW w:w="10436" w:type="dxa"/>
            <w:gridSpan w:val="10"/>
            <w:shd w:val="clear" w:color="auto" w:fill="7030A0"/>
          </w:tcPr>
          <w:p w:rsidR="007A43E6" w:rsidRPr="00D87AB6" w:rsidRDefault="007A43E6" w:rsidP="005D1B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LES RESSOURCES GRANULAIRES POUVANT ÊTRE 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INVESTIES</w:t>
            </w:r>
          </w:p>
        </w:tc>
      </w:tr>
      <w:tr w:rsidR="007A43E6" w:rsidRPr="008655A8" w:rsidTr="005D1B5A">
        <w:tc>
          <w:tcPr>
            <w:tcW w:w="9199" w:type="dxa"/>
            <w:gridSpan w:val="9"/>
            <w:tcBorders>
              <w:top w:val="single" w:sz="4" w:space="0" w:color="auto"/>
              <w:bottom w:val="nil"/>
            </w:tcBorders>
          </w:tcPr>
          <w:p w:rsidR="007A43E6" w:rsidRPr="00FF71F1" w:rsidRDefault="007A43E6" w:rsidP="005D1B5A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1,5cm x 1,5cm)"/>
            <w:tag w:val="Insertion Qr code"/>
            <w:id w:val="681941407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7A43E6" w:rsidRPr="008655A8" w:rsidRDefault="00E36276" w:rsidP="005D1B5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650875" cy="636270"/>
                      <wp:effectExtent l="19050" t="0" r="0" b="0"/>
                      <wp:docPr id="5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63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43E6" w:rsidRPr="008655A8" w:rsidTr="005D1B5A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-753658680"/>
          </w:sdtPr>
          <w:sdtContent>
            <w:tc>
              <w:tcPr>
                <w:tcW w:w="9199" w:type="dxa"/>
                <w:gridSpan w:val="9"/>
                <w:tcBorders>
                  <w:top w:val="nil"/>
                  <w:bottom w:val="single" w:sz="12" w:space="0" w:color="7030A0"/>
                </w:tcBorders>
              </w:tcPr>
              <w:p w:rsidR="007A43E6" w:rsidRPr="008655A8" w:rsidRDefault="007A43E6" w:rsidP="005D1B5A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 1</w:t>
                </w:r>
                <w:r w:rsidR="00727B4F">
                  <w:rPr>
                    <w:sz w:val="24"/>
                    <w:szCs w:val="24"/>
                  </w:rPr>
                  <w:t xml:space="preserve"> Fiche métier 1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7A43E6" w:rsidRPr="008655A8" w:rsidRDefault="007A43E6" w:rsidP="005D1B5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A43E6" w:rsidRPr="008655A8" w:rsidTr="005D1B5A">
        <w:tc>
          <w:tcPr>
            <w:tcW w:w="9199" w:type="dxa"/>
            <w:gridSpan w:val="9"/>
            <w:tcBorders>
              <w:top w:val="single" w:sz="4" w:space="0" w:color="auto"/>
              <w:bottom w:val="nil"/>
            </w:tcBorders>
          </w:tcPr>
          <w:p w:rsidR="007A43E6" w:rsidRPr="00FF71F1" w:rsidRDefault="007A43E6" w:rsidP="005D1B5A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1,5cm x 1,5cm)"/>
            <w:tag w:val="Insertion Qr code"/>
            <w:id w:val="-1090690809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7A43E6" w:rsidRPr="008655A8" w:rsidRDefault="00E36276" w:rsidP="005D1B5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650875" cy="643890"/>
                      <wp:effectExtent l="19050" t="0" r="0" b="0"/>
                      <wp:docPr id="10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643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43E6" w:rsidRPr="008655A8" w:rsidTr="005D1B5A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-1788186712"/>
          </w:sdtPr>
          <w:sdtContent>
            <w:tc>
              <w:tcPr>
                <w:tcW w:w="9199" w:type="dxa"/>
                <w:gridSpan w:val="9"/>
                <w:tcBorders>
                  <w:top w:val="nil"/>
                  <w:bottom w:val="single" w:sz="12" w:space="0" w:color="7030A0"/>
                </w:tcBorders>
              </w:tcPr>
              <w:p w:rsidR="007A43E6" w:rsidRPr="008655A8" w:rsidRDefault="007A43E6" w:rsidP="005D1B5A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 2</w:t>
                </w:r>
                <w:r w:rsidR="00E36276">
                  <w:rPr>
                    <w:sz w:val="24"/>
                    <w:szCs w:val="24"/>
                  </w:rPr>
                  <w:t xml:space="preserve"> </w:t>
                </w:r>
                <w:r w:rsidR="00727B4F">
                  <w:rPr>
                    <w:sz w:val="24"/>
                    <w:szCs w:val="24"/>
                  </w:rPr>
                  <w:t>Fiche métier 2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7A43E6" w:rsidRPr="008655A8" w:rsidRDefault="007A43E6" w:rsidP="005D1B5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A43E6" w:rsidRPr="008655A8" w:rsidTr="005D1B5A">
        <w:tc>
          <w:tcPr>
            <w:tcW w:w="9199" w:type="dxa"/>
            <w:gridSpan w:val="9"/>
            <w:tcBorders>
              <w:top w:val="single" w:sz="4" w:space="0" w:color="auto"/>
              <w:bottom w:val="nil"/>
            </w:tcBorders>
          </w:tcPr>
          <w:p w:rsidR="007A43E6" w:rsidRPr="00FF71F1" w:rsidRDefault="007A43E6" w:rsidP="005D1B5A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1,5cm x 1,5cm)"/>
            <w:tag w:val="Insertion Qr code"/>
            <w:id w:val="-296299601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7A43E6" w:rsidRPr="008655A8" w:rsidRDefault="00E36276" w:rsidP="005D1B5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643890" cy="665480"/>
                      <wp:effectExtent l="19050" t="0" r="3810" b="0"/>
                      <wp:docPr id="11" name="Imag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389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43E6" w:rsidRPr="008655A8" w:rsidTr="005D1B5A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972018441"/>
          </w:sdtPr>
          <w:sdtContent>
            <w:tc>
              <w:tcPr>
                <w:tcW w:w="9199" w:type="dxa"/>
                <w:gridSpan w:val="9"/>
                <w:tcBorders>
                  <w:top w:val="nil"/>
                  <w:bottom w:val="single" w:sz="12" w:space="0" w:color="7030A0"/>
                </w:tcBorders>
              </w:tcPr>
              <w:p w:rsidR="007A43E6" w:rsidRPr="008655A8" w:rsidRDefault="007A43E6" w:rsidP="005D1B5A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 3</w:t>
                </w:r>
                <w:r w:rsidR="00E36276">
                  <w:rPr>
                    <w:sz w:val="24"/>
                    <w:szCs w:val="24"/>
                  </w:rPr>
                  <w:t xml:space="preserve"> </w:t>
                </w:r>
                <w:r w:rsidR="00727B4F">
                  <w:rPr>
                    <w:sz w:val="24"/>
                    <w:szCs w:val="24"/>
                  </w:rPr>
                  <w:t>Fiche métier 3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7A43E6" w:rsidRPr="008655A8" w:rsidRDefault="007A43E6" w:rsidP="005D1B5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A43E6" w:rsidRPr="008655A8" w:rsidTr="005D1B5A">
        <w:tc>
          <w:tcPr>
            <w:tcW w:w="9199" w:type="dxa"/>
            <w:gridSpan w:val="9"/>
            <w:tcBorders>
              <w:top w:val="single" w:sz="4" w:space="0" w:color="auto"/>
              <w:bottom w:val="nil"/>
            </w:tcBorders>
          </w:tcPr>
          <w:p w:rsidR="007A43E6" w:rsidRPr="00FF71F1" w:rsidRDefault="007A43E6" w:rsidP="005D1B5A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noProof/>
              <w:sz w:val="24"/>
              <w:szCs w:val="24"/>
              <w:lang w:eastAsia="fr-FR"/>
            </w:rPr>
            <w:alias w:val="Insertion Qr code (1,5cm x 1,5cm)"/>
            <w:tag w:val="Insertion Qr code"/>
            <w:id w:val="1397168129"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7A43E6" w:rsidRPr="008655A8" w:rsidRDefault="00E36276" w:rsidP="005D1B5A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643890" cy="658495"/>
                      <wp:effectExtent l="19050" t="0" r="3810" b="0"/>
                      <wp:docPr id="13" name="Imag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389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43E6" w:rsidRPr="008655A8" w:rsidTr="005D1B5A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477420628"/>
          </w:sdtPr>
          <w:sdtContent>
            <w:sdt>
              <w:sdtPr>
                <w:rPr>
                  <w:sz w:val="24"/>
                  <w:szCs w:val="24"/>
                </w:rPr>
                <w:alias w:val="Ajouter un courte description du scénario pédagogique"/>
                <w:tag w:val="Ajouter un courte description du scénario pédagogique"/>
                <w:id w:val="65933264"/>
              </w:sdtPr>
              <w:sdtContent>
                <w:tc>
                  <w:tcPr>
                    <w:tcW w:w="9199" w:type="dxa"/>
                    <w:gridSpan w:val="9"/>
                    <w:tcBorders>
                      <w:top w:val="nil"/>
                      <w:bottom w:val="single" w:sz="12" w:space="0" w:color="7030A0"/>
                    </w:tcBorders>
                  </w:tcPr>
                  <w:p w:rsidR="007A43E6" w:rsidRPr="008655A8" w:rsidRDefault="007A43E6" w:rsidP="005D1B5A">
                    <w:pPr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Document 4 Lettre de motivation Parcoursup</w:t>
                    </w:r>
                  </w:p>
                </w:tc>
              </w:sdtContent>
            </w:sdt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7A43E6" w:rsidRPr="008655A8" w:rsidRDefault="007A43E6" w:rsidP="005D1B5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025A0A" w:rsidRDefault="00025A0A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9199"/>
        <w:gridCol w:w="1237"/>
      </w:tblGrid>
      <w:tr w:rsidR="00490555" w:rsidRPr="00D87AB6" w:rsidTr="002C68D0">
        <w:tc>
          <w:tcPr>
            <w:tcW w:w="10436" w:type="dxa"/>
            <w:gridSpan w:val="2"/>
            <w:shd w:val="clear" w:color="auto" w:fill="7030A0"/>
          </w:tcPr>
          <w:p w:rsidR="00490555" w:rsidRPr="00D87AB6" w:rsidRDefault="00490555" w:rsidP="002C68D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LES RESSOURCES GRANULAIRES POUVANT ÊTRE 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INVESTIES</w:t>
            </w:r>
          </w:p>
        </w:tc>
      </w:tr>
      <w:tr w:rsidR="00490555" w:rsidRPr="008655A8" w:rsidTr="00490555">
        <w:tc>
          <w:tcPr>
            <w:tcW w:w="9199" w:type="dxa"/>
            <w:tcBorders>
              <w:top w:val="single" w:sz="4" w:space="0" w:color="auto"/>
              <w:bottom w:val="nil"/>
            </w:tcBorders>
          </w:tcPr>
          <w:p w:rsidR="00490555" w:rsidRPr="00FF71F1" w:rsidRDefault="00490555" w:rsidP="002C68D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FF71F1">
              <w:rPr>
                <w:b/>
                <w:bCs/>
                <w:sz w:val="24"/>
                <w:szCs w:val="24"/>
              </w:rPr>
              <w:t>DESCRIPTION :</w:t>
            </w:r>
          </w:p>
        </w:tc>
        <w:sdt>
          <w:sdtPr>
            <w:rPr>
              <w:sz w:val="24"/>
              <w:szCs w:val="24"/>
            </w:rPr>
            <w:alias w:val="Insertion Qr code (1,5cm x 1,5cm)"/>
            <w:tag w:val="Insertion Qr code"/>
            <w:id w:val="11969157"/>
            <w:showingPlcHdr/>
            <w:picture/>
          </w:sdtPr>
          <w:sdtContent>
            <w:tc>
              <w:tcPr>
                <w:tcW w:w="1237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490555" w:rsidRPr="008655A8" w:rsidRDefault="00490555" w:rsidP="002C68D0">
                <w:pPr>
                  <w:spacing w:before="120" w:after="120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4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555" w:rsidRPr="008655A8" w:rsidTr="00490555">
        <w:sdt>
          <w:sdtPr>
            <w:rPr>
              <w:sz w:val="24"/>
              <w:szCs w:val="24"/>
            </w:rPr>
            <w:alias w:val="Ajouter un courte description du scénario pédagogique"/>
            <w:tag w:val="Ajouter un courte description du scénario pédagogique"/>
            <w:id w:val="1008567173"/>
          </w:sdtPr>
          <w:sdtContent>
            <w:tc>
              <w:tcPr>
                <w:tcW w:w="9199" w:type="dxa"/>
                <w:tcBorders>
                  <w:top w:val="nil"/>
                  <w:bottom w:val="single" w:sz="12" w:space="0" w:color="7030A0"/>
                </w:tcBorders>
              </w:tcPr>
              <w:p w:rsidR="00490555" w:rsidRPr="008655A8" w:rsidRDefault="000F61BF" w:rsidP="002C68D0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Document </w:t>
                </w:r>
                <w:r w:rsidR="00BE4688">
                  <w:rPr>
                    <w:sz w:val="24"/>
                    <w:szCs w:val="24"/>
                  </w:rPr>
                  <w:t xml:space="preserve">4 </w:t>
                </w:r>
                <w:r>
                  <w:rPr>
                    <w:sz w:val="24"/>
                    <w:szCs w:val="24"/>
                  </w:rPr>
                  <w:t>de présentation pour aider l’élève à rédiger sa lettre de motivation relative à Parcoursup</w:t>
                </w:r>
              </w:p>
            </w:tc>
          </w:sdtContent>
        </w:sdt>
        <w:tc>
          <w:tcPr>
            <w:tcW w:w="1237" w:type="dxa"/>
            <w:vMerge/>
            <w:tcBorders>
              <w:top w:val="nil"/>
              <w:bottom w:val="single" w:sz="12" w:space="0" w:color="7030A0"/>
            </w:tcBorders>
          </w:tcPr>
          <w:p w:rsidR="00490555" w:rsidRPr="008655A8" w:rsidRDefault="00490555" w:rsidP="002C68D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22AF6" w:rsidRDefault="00422AF6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B5705F" w:rsidRDefault="00B5705F" w:rsidP="008655A8">
      <w:pPr>
        <w:spacing w:after="0"/>
      </w:pPr>
    </w:p>
    <w:p w:rsidR="007542BF" w:rsidRDefault="007542BF" w:rsidP="0049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10436"/>
      </w:tblGrid>
      <w:tr w:rsidR="00CA7E66" w:rsidRPr="00D87AB6" w:rsidTr="00D62FF6">
        <w:tc>
          <w:tcPr>
            <w:tcW w:w="10436" w:type="dxa"/>
            <w:tcBorders>
              <w:top w:val="nil"/>
              <w:bottom w:val="nil"/>
            </w:tcBorders>
            <w:shd w:val="clear" w:color="auto" w:fill="7030A0"/>
          </w:tcPr>
          <w:p w:rsidR="00CA7E66" w:rsidRPr="00D87AB6" w:rsidRDefault="00CA7E66" w:rsidP="00D62FF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DESCRIPTION DU SC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NARIO : COMPL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É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MENT D’INFORMATION</w:t>
            </w:r>
          </w:p>
        </w:tc>
      </w:tr>
      <w:tr w:rsidR="00CA7E66" w:rsidTr="00174382">
        <w:trPr>
          <w:trHeight w:val="9801"/>
        </w:trPr>
        <w:tc>
          <w:tcPr>
            <w:tcW w:w="10436" w:type="dxa"/>
            <w:tcBorders>
              <w:top w:val="nil"/>
              <w:bottom w:val="single" w:sz="12" w:space="0" w:color="7030A0"/>
            </w:tcBorders>
            <w:shd w:val="clear" w:color="auto" w:fill="auto"/>
          </w:tcPr>
          <w:p w:rsidR="00CA7E66" w:rsidRDefault="00CA7E66" w:rsidP="00CA7E66">
            <w:pPr>
              <w:rPr>
                <w:rFonts w:ascii="Arial" w:hAnsi="Arial" w:cs="Arial"/>
                <w:b/>
                <w:bCs/>
              </w:rPr>
            </w:pPr>
            <w:r w:rsidRPr="00DA3ACC">
              <w:rPr>
                <w:rFonts w:ascii="Arial" w:hAnsi="Arial" w:cs="Arial"/>
                <w:b/>
                <w:bCs/>
              </w:rPr>
              <w:t>Collaboration entre pairs avec un outil collaboratif pour :</w:t>
            </w:r>
          </w:p>
          <w:p w:rsidR="00CA7E66" w:rsidRPr="00DA3ACC" w:rsidRDefault="00CA7E66" w:rsidP="00CA7E66">
            <w:pPr>
              <w:rPr>
                <w:rFonts w:ascii="Arial" w:hAnsi="Arial" w:cs="Arial"/>
                <w:b/>
                <w:bCs/>
              </w:rPr>
            </w:pPr>
          </w:p>
          <w:p w:rsidR="00CA7E66" w:rsidRPr="001F2B43" w:rsidRDefault="00CA7E66" w:rsidP="00CA7E66">
            <w:pPr>
              <w:rPr>
                <w:rFonts w:ascii="Arial" w:hAnsi="Arial" w:cs="Arial"/>
                <w:b/>
                <w:bCs/>
              </w:rPr>
            </w:pPr>
            <w:r w:rsidRPr="001F2B43">
              <w:rPr>
                <w:rFonts w:ascii="Arial" w:hAnsi="Arial" w:cs="Arial"/>
                <w:b/>
                <w:bCs/>
              </w:rPr>
              <w:t>* les recherches relatives à un métier et/</w:t>
            </w:r>
            <w:r w:rsidR="00466E0D">
              <w:rPr>
                <w:rFonts w:ascii="Arial" w:hAnsi="Arial" w:cs="Arial"/>
                <w:b/>
                <w:bCs/>
              </w:rPr>
              <w:t xml:space="preserve">ou </w:t>
            </w:r>
            <w:r w:rsidRPr="001F2B43">
              <w:rPr>
                <w:rFonts w:ascii="Arial" w:hAnsi="Arial" w:cs="Arial"/>
                <w:b/>
                <w:bCs/>
              </w:rPr>
              <w:t>une formation</w:t>
            </w:r>
          </w:p>
          <w:p w:rsidR="00CA7E66" w:rsidRDefault="00CA7E66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- carte mentale des diverses formations et métiers après un bac ST2S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trois </w:t>
            </w:r>
            <w:r w:rsidRPr="000F61BF">
              <w:rPr>
                <w:rFonts w:ascii="Arial" w:hAnsi="Arial" w:cs="Arial"/>
              </w:rPr>
              <w:t>fiches « métier » pour accompagn</w:t>
            </w:r>
            <w:r>
              <w:rPr>
                <w:rFonts w:ascii="Arial" w:hAnsi="Arial" w:cs="Arial"/>
              </w:rPr>
              <w:t>er</w:t>
            </w:r>
            <w:r w:rsidR="00B570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l’élève dans les recherches sur un ou plusieurs projets professionnels. 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Chaque fiche permet de différencier </w:t>
            </w:r>
            <w:r w:rsidRPr="000F61BF">
              <w:rPr>
                <w:rFonts w:ascii="Arial" w:hAnsi="Arial" w:cs="Arial"/>
              </w:rPr>
              <w:t>l’accompagnement à l’orientation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Modalité de travail : </w:t>
            </w:r>
          </w:p>
          <w:p w:rsidR="00CA7E66" w:rsidRDefault="003473B4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estimée : 1h30 à 2h.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C1482D">
              <w:rPr>
                <w:rFonts w:ascii="Arial" w:hAnsi="Arial" w:cs="Arial"/>
                <w:b/>
                <w:bCs/>
              </w:rPr>
              <w:t xml:space="preserve">fiche 1 </w:t>
            </w:r>
            <w:r>
              <w:rPr>
                <w:rFonts w:ascii="Arial" w:hAnsi="Arial" w:cs="Arial"/>
              </w:rPr>
              <w:t xml:space="preserve">concerne les élèves avec un projet professionnel précis. Travail par petits groupes d’élèves avec le même projet professionnel. 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C1482D">
              <w:rPr>
                <w:rFonts w:ascii="Arial" w:hAnsi="Arial" w:cs="Arial"/>
                <w:b/>
                <w:bCs/>
              </w:rPr>
              <w:t>fiche 2</w:t>
            </w:r>
            <w:r>
              <w:rPr>
                <w:rFonts w:ascii="Arial" w:hAnsi="Arial" w:cs="Arial"/>
              </w:rPr>
              <w:t xml:space="preserve"> est à compléter par les élèves qui n’ont pas de projet professionnel précis mais un domaine d’intérêt.</w:t>
            </w:r>
            <w:r w:rsidR="00B5705F">
              <w:rPr>
                <w:rFonts w:ascii="Arial" w:hAnsi="Arial" w:cs="Arial"/>
              </w:rPr>
              <w:t xml:space="preserve"> </w:t>
            </w:r>
            <w:r w:rsidR="00C04486">
              <w:rPr>
                <w:rFonts w:ascii="Arial" w:hAnsi="Arial" w:cs="Arial"/>
              </w:rPr>
              <w:t>Travail par petits groupes d’élèves avec le même domaine d’intérêt (sanitaire, social, droit, sport...).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C1482D">
              <w:rPr>
                <w:rFonts w:ascii="Arial" w:hAnsi="Arial" w:cs="Arial"/>
                <w:b/>
                <w:bCs/>
              </w:rPr>
              <w:t xml:space="preserve">fiche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 est à renseigner par les élèves qui n’ont pas de projet professionnel ni de domaine d’intérêt identifié. Travail </w:t>
            </w:r>
            <w:r w:rsidR="00C04486">
              <w:rPr>
                <w:rFonts w:ascii="Arial" w:hAnsi="Arial" w:cs="Arial"/>
              </w:rPr>
              <w:t>individuel</w:t>
            </w:r>
            <w:r>
              <w:rPr>
                <w:rFonts w:ascii="Arial" w:hAnsi="Arial" w:cs="Arial"/>
              </w:rPr>
              <w:t>.</w:t>
            </w:r>
          </w:p>
          <w:p w:rsidR="00CA7E66" w:rsidRDefault="00CA7E66" w:rsidP="00CA7E66">
            <w:pPr>
              <w:ind w:left="708"/>
              <w:rPr>
                <w:rFonts w:ascii="Arial" w:hAnsi="Arial" w:cs="Arial"/>
              </w:rPr>
            </w:pPr>
          </w:p>
          <w:p w:rsidR="003A43CA" w:rsidRDefault="00CA7E66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 w:rsidR="0096266F">
              <w:rPr>
                <w:rFonts w:ascii="Arial" w:hAnsi="Arial" w:cs="Arial"/>
              </w:rPr>
              <w:t>M</w:t>
            </w:r>
            <w:r w:rsidR="003A43CA">
              <w:rPr>
                <w:rFonts w:ascii="Arial" w:hAnsi="Arial" w:cs="Arial"/>
              </w:rPr>
              <w:t>ettre à disposition des élèves les fiches « métier » sur l’espace partagé de l’ENT.</w:t>
            </w:r>
          </w:p>
          <w:p w:rsidR="003A43CA" w:rsidRDefault="003A43CA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>Construire les groupes d’élèves.</w:t>
            </w:r>
          </w:p>
          <w:p w:rsidR="00CA7E66" w:rsidRDefault="003A43CA" w:rsidP="00CA7E6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 w:rsidR="00E046A0">
              <w:rPr>
                <w:rFonts w:ascii="Arial" w:hAnsi="Arial" w:cs="Arial"/>
              </w:rPr>
              <w:t>Chaque groupe est invité à c</w:t>
            </w:r>
            <w:r w:rsidR="00CA7E66">
              <w:rPr>
                <w:rFonts w:ascii="Arial" w:hAnsi="Arial" w:cs="Arial"/>
              </w:rPr>
              <w:t xml:space="preserve">opier </w:t>
            </w:r>
            <w:r w:rsidR="004D7595">
              <w:rPr>
                <w:rFonts w:ascii="Arial" w:hAnsi="Arial" w:cs="Arial"/>
              </w:rPr>
              <w:t xml:space="preserve">sa </w:t>
            </w:r>
            <w:r w:rsidR="00CA7E66">
              <w:rPr>
                <w:rFonts w:ascii="Arial" w:hAnsi="Arial" w:cs="Arial"/>
              </w:rPr>
              <w:t>fiche « métier » dans un document collaboratif (</w:t>
            </w:r>
            <w:r w:rsidR="004D7595">
              <w:rPr>
                <w:rFonts w:ascii="Arial" w:hAnsi="Arial" w:cs="Arial"/>
              </w:rPr>
              <w:t xml:space="preserve">exemple </w:t>
            </w:r>
            <w:r w:rsidR="00810E8F">
              <w:rPr>
                <w:rFonts w:ascii="Arial" w:hAnsi="Arial" w:cs="Arial"/>
              </w:rPr>
              <w:t xml:space="preserve">de </w:t>
            </w:r>
            <w:r w:rsidR="00A37857">
              <w:rPr>
                <w:rFonts w:ascii="Arial" w:hAnsi="Arial" w:cs="Arial"/>
              </w:rPr>
              <w:t>D</w:t>
            </w:r>
            <w:r w:rsidR="00CA7E66">
              <w:rPr>
                <w:rFonts w:ascii="Arial" w:hAnsi="Arial" w:cs="Arial"/>
              </w:rPr>
              <w:t>ig</w:t>
            </w:r>
            <w:r w:rsidR="004D7595">
              <w:rPr>
                <w:rFonts w:ascii="Arial" w:hAnsi="Arial" w:cs="Arial"/>
              </w:rPr>
              <w:t>idoc</w:t>
            </w:r>
            <w:r w:rsidR="00B5705F">
              <w:rPr>
                <w:rFonts w:ascii="Arial" w:hAnsi="Arial" w:cs="Arial"/>
              </w:rPr>
              <w:t xml:space="preserve"> </w:t>
            </w:r>
            <w:r w:rsidR="004D7595">
              <w:rPr>
                <w:rFonts w:ascii="Arial" w:hAnsi="Arial" w:cs="Arial"/>
              </w:rPr>
              <w:t xml:space="preserve">de la Digitale </w:t>
            </w:r>
            <w:r w:rsidR="00CA7E66">
              <w:rPr>
                <w:rFonts w:ascii="Arial" w:hAnsi="Arial" w:cs="Arial"/>
              </w:rPr>
              <w:t xml:space="preserve">ou autre outil adapté) et </w:t>
            </w:r>
            <w:r w:rsidR="00704AEA">
              <w:rPr>
                <w:rFonts w:ascii="Arial" w:hAnsi="Arial" w:cs="Arial"/>
              </w:rPr>
              <w:t>à partager le lien avec ses camarades</w:t>
            </w:r>
            <w:r w:rsidR="00F77A93">
              <w:rPr>
                <w:rFonts w:ascii="Arial" w:hAnsi="Arial" w:cs="Arial"/>
              </w:rPr>
              <w:t xml:space="preserve"> de travail par la messagerie de l’ENT</w:t>
            </w:r>
            <w:r w:rsidR="00704AEA">
              <w:rPr>
                <w:rFonts w:ascii="Arial" w:hAnsi="Arial" w:cs="Arial"/>
              </w:rPr>
              <w:t>.</w:t>
            </w:r>
          </w:p>
          <w:p w:rsidR="00CA7E66" w:rsidRDefault="00CA7E66" w:rsidP="00CA7E66">
            <w:pPr>
              <w:ind w:left="708" w:firstLin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Les élèves complètent les fiches « métier » </w:t>
            </w:r>
            <w:r w:rsidR="00F77A93">
              <w:rPr>
                <w:rFonts w:ascii="Arial" w:hAnsi="Arial" w:cs="Arial"/>
              </w:rPr>
              <w:t xml:space="preserve">en collaboration </w:t>
            </w:r>
            <w:r>
              <w:rPr>
                <w:rFonts w:ascii="Arial" w:hAnsi="Arial" w:cs="Arial"/>
              </w:rPr>
              <w:t xml:space="preserve">entre pairs. </w:t>
            </w:r>
          </w:p>
          <w:p w:rsidR="00810E8F" w:rsidRDefault="00810E8F" w:rsidP="00CA7E66">
            <w:pPr>
              <w:ind w:left="708" w:firstLin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 w:rsidR="0037511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n des élèves du groupe </w:t>
            </w:r>
            <w:r w:rsidR="0037511C">
              <w:rPr>
                <w:rFonts w:ascii="Arial" w:hAnsi="Arial" w:cs="Arial"/>
              </w:rPr>
              <w:t xml:space="preserve">envoi le lien du document partagé </w:t>
            </w:r>
            <w:r>
              <w:rPr>
                <w:rFonts w:ascii="Arial" w:hAnsi="Arial" w:cs="Arial"/>
              </w:rPr>
              <w:t>à l’enseignant via l’onglet « travail à faire » du cahier de texte de l’ENT.</w:t>
            </w:r>
          </w:p>
          <w:p w:rsidR="00CA7E66" w:rsidRPr="0016541B" w:rsidRDefault="00CA7E66" w:rsidP="00CA7E66">
            <w:pPr>
              <w:rPr>
                <w:rFonts w:ascii="Arial" w:hAnsi="Arial" w:cs="Arial"/>
              </w:rPr>
            </w:pPr>
          </w:p>
          <w:p w:rsidR="00CA7E66" w:rsidRPr="001F2B43" w:rsidRDefault="00CA7E66" w:rsidP="00CA7E66">
            <w:pPr>
              <w:rPr>
                <w:rFonts w:ascii="Arial" w:hAnsi="Arial" w:cs="Arial"/>
                <w:b/>
                <w:bCs/>
              </w:rPr>
            </w:pPr>
            <w:r w:rsidRPr="001F2B43">
              <w:rPr>
                <w:rFonts w:ascii="Arial" w:hAnsi="Arial" w:cs="Arial"/>
                <w:b/>
                <w:bCs/>
              </w:rPr>
              <w:t>* la rédaction de la lettre de motivation relative à Parcoursup</w:t>
            </w:r>
          </w:p>
          <w:p w:rsidR="00CA7E66" w:rsidRDefault="00CA7E66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</w:t>
            </w:r>
            <w:r w:rsidR="008848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ocument de présentation « aide à la rédaction de la lettre de motivation »</w:t>
            </w:r>
          </w:p>
          <w:p w:rsidR="00CA7E66" w:rsidRDefault="00CA7E66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</w:t>
            </w:r>
            <w:r w:rsidR="0088485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echerche collaborative</w:t>
            </w:r>
            <w:r w:rsidR="00B570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entre pairs, par groupe de deux ou trois élèves sur un même vœu à</w:t>
            </w:r>
            <w:r w:rsidR="00B570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l’aide d’un outil collaboratif </w:t>
            </w:r>
            <w:r w:rsidR="00704AEA">
              <w:rPr>
                <w:rFonts w:ascii="Arial" w:hAnsi="Arial" w:cs="Arial"/>
              </w:rPr>
              <w:t xml:space="preserve">(exemple </w:t>
            </w:r>
            <w:r w:rsidR="00810E8F">
              <w:rPr>
                <w:rFonts w:ascii="Arial" w:hAnsi="Arial" w:cs="Arial"/>
              </w:rPr>
              <w:t xml:space="preserve">de </w:t>
            </w:r>
            <w:r w:rsidR="00A37857">
              <w:rPr>
                <w:rFonts w:ascii="Arial" w:hAnsi="Arial" w:cs="Arial"/>
              </w:rPr>
              <w:t>D</w:t>
            </w:r>
            <w:r w:rsidR="00704AEA">
              <w:rPr>
                <w:rFonts w:ascii="Arial" w:hAnsi="Arial" w:cs="Arial"/>
              </w:rPr>
              <w:t>ig</w:t>
            </w:r>
            <w:r w:rsidR="00292389">
              <w:rPr>
                <w:rFonts w:ascii="Arial" w:hAnsi="Arial" w:cs="Arial"/>
              </w:rPr>
              <w:t xml:space="preserve">calc de la </w:t>
            </w:r>
            <w:r w:rsidR="00704AEA">
              <w:rPr>
                <w:rFonts w:ascii="Arial" w:hAnsi="Arial" w:cs="Arial"/>
              </w:rPr>
              <w:t>Digitale)</w:t>
            </w:r>
            <w:r>
              <w:rPr>
                <w:rFonts w:ascii="Arial" w:hAnsi="Arial" w:cs="Arial"/>
              </w:rPr>
              <w:t>:</w:t>
            </w:r>
          </w:p>
          <w:p w:rsidR="006B6E2B" w:rsidRDefault="006B6E2B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Un élève crée un Digicalc et invite ses camarades de travail par la messagerie de l’ENT (envoi du lien).</w:t>
            </w:r>
          </w:p>
          <w:p w:rsidR="00792423" w:rsidRDefault="00792423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- Collectivement, les élèves construisent le tableau avec une colonne par élève et trois lignes :</w:t>
            </w:r>
          </w:p>
          <w:p w:rsidR="00CA7E66" w:rsidRDefault="00CA7E66" w:rsidP="00CA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caractéristiques de la formation visée</w:t>
            </w:r>
            <w:r w:rsidR="00292389">
              <w:rPr>
                <w:rFonts w:ascii="Arial" w:hAnsi="Arial" w:cs="Arial"/>
              </w:rPr>
              <w:t xml:space="preserve"> (première ligne)</w:t>
            </w:r>
          </w:p>
          <w:p w:rsidR="00CA7E66" w:rsidRDefault="00CA7E66" w:rsidP="001F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compétences </w:t>
            </w:r>
            <w:r w:rsidR="00B5705F">
              <w:rPr>
                <w:rFonts w:ascii="Arial" w:hAnsi="Arial" w:cs="Arial"/>
              </w:rPr>
              <w:t>demandées (</w:t>
            </w:r>
            <w:r w:rsidR="00292389">
              <w:rPr>
                <w:rFonts w:ascii="Arial" w:hAnsi="Arial" w:cs="Arial"/>
              </w:rPr>
              <w:t>seconde ligne)</w:t>
            </w:r>
          </w:p>
          <w:p w:rsidR="0088485D" w:rsidRDefault="00292389" w:rsidP="00E16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97"/>
            </w:r>
            <w:r>
              <w:rPr>
                <w:rFonts w:ascii="Arial" w:hAnsi="Arial" w:cs="Arial"/>
              </w:rPr>
              <w:t xml:space="preserve"> compétences des élèves en lien avec la formation visée (troisième ligne)</w:t>
            </w:r>
          </w:p>
          <w:p w:rsidR="0088485D" w:rsidRDefault="0088485D" w:rsidP="00174382">
            <w:pPr>
              <w:ind w:left="708" w:firstLin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- Un des élèves du groupe envoi le lien du document partagé à l’enseignant</w:t>
            </w:r>
            <w:r w:rsidR="0049128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via l’onglet « travail à faire » du cahier de texte de l’ENT.</w:t>
            </w:r>
          </w:p>
          <w:p w:rsidR="00CA7E66" w:rsidRPr="006C4D6A" w:rsidRDefault="00CA7E66" w:rsidP="006C4D6A">
            <w:pPr>
              <w:rPr>
                <w:rFonts w:ascii="Arial" w:hAnsi="Arial" w:cs="Arial"/>
              </w:rPr>
            </w:pPr>
          </w:p>
        </w:tc>
      </w:tr>
    </w:tbl>
    <w:p w:rsidR="00CA7E66" w:rsidRDefault="00CA7E66" w:rsidP="0049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4748" w:rsidRDefault="00B34748" w:rsidP="008655A8">
      <w:pPr>
        <w:spacing w:after="0"/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/>
      </w:tblPr>
      <w:tblGrid>
        <w:gridCol w:w="9341"/>
        <w:gridCol w:w="1095"/>
      </w:tblGrid>
      <w:tr w:rsidR="002D12D6" w:rsidRPr="00D87AB6" w:rsidTr="000A2D70">
        <w:tc>
          <w:tcPr>
            <w:tcW w:w="10436" w:type="dxa"/>
            <w:gridSpan w:val="2"/>
            <w:shd w:val="clear" w:color="auto" w:fill="7030A0"/>
          </w:tcPr>
          <w:p w:rsidR="002D12D6" w:rsidRPr="00D87AB6" w:rsidRDefault="002D12D6" w:rsidP="000A2D7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ENQUÊTE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À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DESTINATION DES ENSEIGNANTS</w:t>
            </w:r>
          </w:p>
        </w:tc>
      </w:tr>
      <w:tr w:rsidR="002D12D6" w:rsidRPr="008655A8" w:rsidTr="00010F53">
        <w:tc>
          <w:tcPr>
            <w:tcW w:w="9341" w:type="dxa"/>
            <w:tcBorders>
              <w:top w:val="single" w:sz="4" w:space="0" w:color="auto"/>
              <w:bottom w:val="nil"/>
            </w:tcBorders>
          </w:tcPr>
          <w:p w:rsidR="002D12D6" w:rsidRPr="00FF71F1" w:rsidRDefault="002D12D6" w:rsidP="000A2D70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MERCI DE COMPL</w:t>
            </w:r>
            <w:r w:rsidR="00934860"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="00934860">
              <w:rPr>
                <w:b/>
                <w:bCs/>
                <w:sz w:val="24"/>
                <w:szCs w:val="24"/>
              </w:rPr>
              <w:t>TER L’ENQUÊTE SUIVANTE</w:t>
            </w:r>
            <w:r w:rsidRPr="00FF71F1">
              <w:rPr>
                <w:b/>
                <w:bCs/>
                <w:sz w:val="24"/>
                <w:szCs w:val="24"/>
              </w:rPr>
              <w:t> :</w:t>
            </w:r>
          </w:p>
        </w:tc>
        <w:sdt>
          <w:sdtPr>
            <w:rPr>
              <w:rFonts w:cstheme="minorHAnsi"/>
              <w:noProof/>
              <w:sz w:val="18"/>
              <w:szCs w:val="18"/>
              <w:lang w:eastAsia="fr-FR"/>
            </w:rPr>
            <w:alias w:val="Insertion Qr code (1,5cm x 1,5cm)"/>
            <w:tag w:val="Insertion Qr code"/>
            <w:id w:val="-2033178067"/>
            <w:picture/>
          </w:sdtPr>
          <w:sdtContent>
            <w:tc>
              <w:tcPr>
                <w:tcW w:w="1095" w:type="dxa"/>
                <w:vMerge w:val="restart"/>
                <w:tcBorders>
                  <w:top w:val="single" w:sz="4" w:space="0" w:color="auto"/>
                  <w:bottom w:val="nil"/>
                </w:tcBorders>
              </w:tcPr>
              <w:p w:rsidR="002D12D6" w:rsidRPr="008655A8" w:rsidRDefault="00010F53" w:rsidP="000A2D70">
                <w:pPr>
                  <w:spacing w:before="120" w:after="120"/>
                  <w:rPr>
                    <w:sz w:val="24"/>
                    <w:szCs w:val="24"/>
                  </w:rPr>
                </w:pPr>
                <w:r w:rsidRPr="00010F53">
                  <w:rPr>
                    <w:rFonts w:cstheme="minorHAnsi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>
                      <wp:extent cx="540000" cy="540000"/>
                      <wp:effectExtent l="0" t="0" r="0" b="0"/>
                      <wp:docPr id="12" name="Image 11" descr="Unitag_QRCode_162187462500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itag_QRCode_1621874625009.png"/>
                              <pic:cNvPicPr/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D12D6" w:rsidRPr="008655A8" w:rsidTr="00010F53">
        <w:tc>
          <w:tcPr>
            <w:tcW w:w="9341" w:type="dxa"/>
            <w:tcBorders>
              <w:top w:val="nil"/>
              <w:bottom w:val="single" w:sz="12" w:space="0" w:color="7030A0"/>
            </w:tcBorders>
          </w:tcPr>
          <w:p w:rsidR="002D12D6" w:rsidRPr="008655A8" w:rsidRDefault="009F0868" w:rsidP="00010F53">
            <w:pPr>
              <w:spacing w:before="120" w:line="276" w:lineRule="auto"/>
              <w:rPr>
                <w:sz w:val="24"/>
                <w:szCs w:val="24"/>
              </w:rPr>
            </w:pPr>
            <w:hyperlink r:id="rId17" w:history="1">
              <w:r w:rsidR="00010F53" w:rsidRPr="00010F5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https://tinyurl.com/TraAMBTKSTMS</w:t>
              </w:r>
            </w:hyperlink>
          </w:p>
        </w:tc>
        <w:tc>
          <w:tcPr>
            <w:tcW w:w="1095" w:type="dxa"/>
            <w:vMerge/>
            <w:tcBorders>
              <w:top w:val="nil"/>
              <w:bottom w:val="single" w:sz="12" w:space="0" w:color="7030A0"/>
            </w:tcBorders>
          </w:tcPr>
          <w:p w:rsidR="002D12D6" w:rsidRPr="008655A8" w:rsidRDefault="002D12D6" w:rsidP="000A2D7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2D12D6" w:rsidRDefault="002D12D6" w:rsidP="008655A8">
      <w:pPr>
        <w:spacing w:after="0"/>
      </w:pPr>
    </w:p>
    <w:sectPr w:rsidR="002D12D6" w:rsidSect="00675260">
      <w:footerReference w:type="default" r:id="rId18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63" w:rsidRDefault="00B96563" w:rsidP="00675260">
      <w:pPr>
        <w:spacing w:after="0" w:line="240" w:lineRule="auto"/>
      </w:pPr>
      <w:r>
        <w:separator/>
      </w:r>
    </w:p>
  </w:endnote>
  <w:endnote w:type="continuationSeparator" w:id="1">
    <w:p w:rsidR="00B96563" w:rsidRDefault="00B96563" w:rsidP="006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60" w:rsidRPr="005713E9" w:rsidRDefault="005713E9" w:rsidP="005713E9">
    <w:pPr>
      <w:tabs>
        <w:tab w:val="center" w:pos="4550"/>
        <w:tab w:val="left" w:pos="5818"/>
      </w:tabs>
      <w:ind w:right="260"/>
      <w:rPr>
        <w:b/>
        <w:bCs/>
      </w:rPr>
    </w:pPr>
    <w:r w:rsidRPr="005713E9">
      <w:t>Date de mise à jour :</w:t>
    </w:r>
    <w:r w:rsidR="009F0868" w:rsidRPr="005713E9">
      <w:fldChar w:fldCharType="begin"/>
    </w:r>
    <w:r w:rsidRPr="005713E9">
      <w:instrText xml:space="preserve"> TIME \@ "dd/MM/yyyy" </w:instrText>
    </w:r>
    <w:r w:rsidR="009F0868" w:rsidRPr="005713E9">
      <w:fldChar w:fldCharType="separate"/>
    </w:r>
    <w:r w:rsidR="00B5705F">
      <w:rPr>
        <w:noProof/>
      </w:rPr>
      <w:t>06/05/2024</w:t>
    </w:r>
    <w:r w:rsidR="009F0868" w:rsidRPr="005713E9">
      <w:fldChar w:fldCharType="end"/>
    </w:r>
    <w:r w:rsidRPr="005713E9">
      <w:tab/>
    </w:r>
    <w:r w:rsidRPr="005713E9">
      <w:tab/>
    </w:r>
    <w:r w:rsidRPr="005713E9">
      <w:tab/>
    </w:r>
    <w:r w:rsidRPr="005713E9">
      <w:tab/>
    </w:r>
    <w:r w:rsidRPr="005713E9">
      <w:tab/>
    </w:r>
    <w:r>
      <w:tab/>
    </w:r>
    <w:r w:rsidRPr="005713E9">
      <w:rPr>
        <w:color w:val="8496B0" w:themeColor="text2" w:themeTint="99"/>
        <w:spacing w:val="60"/>
      </w:rPr>
      <w:t>Page</w:t>
    </w:r>
    <w:r w:rsidR="009F0868" w:rsidRPr="005713E9">
      <w:rPr>
        <w:color w:val="323E4F" w:themeColor="text2" w:themeShade="BF"/>
      </w:rPr>
      <w:fldChar w:fldCharType="begin"/>
    </w:r>
    <w:r w:rsidRPr="005713E9">
      <w:rPr>
        <w:color w:val="323E4F" w:themeColor="text2" w:themeShade="BF"/>
      </w:rPr>
      <w:instrText>PAGE   \* MERGEFORMAT</w:instrText>
    </w:r>
    <w:r w:rsidR="009F0868" w:rsidRPr="005713E9">
      <w:rPr>
        <w:color w:val="323E4F" w:themeColor="text2" w:themeShade="BF"/>
      </w:rPr>
      <w:fldChar w:fldCharType="separate"/>
    </w:r>
    <w:r w:rsidR="00550B50">
      <w:rPr>
        <w:noProof/>
        <w:color w:val="323E4F" w:themeColor="text2" w:themeShade="BF"/>
      </w:rPr>
      <w:t>1</w:t>
    </w:r>
    <w:r w:rsidR="009F0868" w:rsidRPr="005713E9">
      <w:rPr>
        <w:color w:val="323E4F" w:themeColor="text2" w:themeShade="BF"/>
      </w:rPr>
      <w:fldChar w:fldCharType="end"/>
    </w:r>
    <w:r w:rsidRPr="005713E9">
      <w:rPr>
        <w:color w:val="323E4F" w:themeColor="text2" w:themeShade="BF"/>
      </w:rPr>
      <w:t xml:space="preserve"> | </w:t>
    </w:r>
    <w:fldSimple w:instr="NUMPAGES  \* Arabic  \* MERGEFORMAT">
      <w:r w:rsidR="00550B50" w:rsidRPr="00550B50">
        <w:rPr>
          <w:noProof/>
          <w:color w:val="323E4F" w:themeColor="text2" w:themeShade="BF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63" w:rsidRDefault="00B96563" w:rsidP="00675260">
      <w:pPr>
        <w:spacing w:after="0" w:line="240" w:lineRule="auto"/>
      </w:pPr>
      <w:r>
        <w:separator/>
      </w:r>
    </w:p>
  </w:footnote>
  <w:footnote w:type="continuationSeparator" w:id="1">
    <w:p w:rsidR="00B96563" w:rsidRDefault="00B96563" w:rsidP="0067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A7F"/>
    <w:multiLevelType w:val="hybridMultilevel"/>
    <w:tmpl w:val="131C5936"/>
    <w:lvl w:ilvl="0" w:tplc="113A3D68">
      <w:numFmt w:val="bullet"/>
      <w:lvlText w:val="-"/>
      <w:lvlJc w:val="left"/>
      <w:pPr>
        <w:ind w:left="109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>
    <w:nsid w:val="32B32CC3"/>
    <w:multiLevelType w:val="hybridMultilevel"/>
    <w:tmpl w:val="C45A3550"/>
    <w:lvl w:ilvl="0" w:tplc="B87270AA">
      <w:numFmt w:val="bullet"/>
      <w:lvlText w:val="-"/>
      <w:lvlJc w:val="left"/>
      <w:pPr>
        <w:ind w:left="109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>
    <w:nsid w:val="47222C4F"/>
    <w:multiLevelType w:val="hybridMultilevel"/>
    <w:tmpl w:val="4126CD5C"/>
    <w:lvl w:ilvl="0" w:tplc="F91C6118">
      <w:numFmt w:val="bullet"/>
      <w:lvlText w:val="-"/>
      <w:lvlJc w:val="left"/>
      <w:pPr>
        <w:ind w:left="109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>
    <w:nsid w:val="59834673"/>
    <w:multiLevelType w:val="hybridMultilevel"/>
    <w:tmpl w:val="F76EE1F2"/>
    <w:lvl w:ilvl="0" w:tplc="1B4216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801C9B"/>
    <w:multiLevelType w:val="hybridMultilevel"/>
    <w:tmpl w:val="50288B18"/>
    <w:lvl w:ilvl="0" w:tplc="4FA27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26E8"/>
    <w:multiLevelType w:val="hybridMultilevel"/>
    <w:tmpl w:val="5CDE36C0"/>
    <w:lvl w:ilvl="0" w:tplc="0FE04402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78EC"/>
    <w:rsid w:val="00010F53"/>
    <w:rsid w:val="00025A0A"/>
    <w:rsid w:val="00040D4E"/>
    <w:rsid w:val="000534B0"/>
    <w:rsid w:val="000801C5"/>
    <w:rsid w:val="00084576"/>
    <w:rsid w:val="00085C4F"/>
    <w:rsid w:val="000F61BF"/>
    <w:rsid w:val="00114E86"/>
    <w:rsid w:val="001323F4"/>
    <w:rsid w:val="00132987"/>
    <w:rsid w:val="00152B37"/>
    <w:rsid w:val="00153D6C"/>
    <w:rsid w:val="001600FF"/>
    <w:rsid w:val="0016088A"/>
    <w:rsid w:val="001725DE"/>
    <w:rsid w:val="00174382"/>
    <w:rsid w:val="001A10B9"/>
    <w:rsid w:val="001A2942"/>
    <w:rsid w:val="001F00A4"/>
    <w:rsid w:val="00211DB5"/>
    <w:rsid w:val="002247C8"/>
    <w:rsid w:val="00292389"/>
    <w:rsid w:val="002B046D"/>
    <w:rsid w:val="002D12D6"/>
    <w:rsid w:val="002D78EC"/>
    <w:rsid w:val="002F5D26"/>
    <w:rsid w:val="00313942"/>
    <w:rsid w:val="003473B4"/>
    <w:rsid w:val="00347B76"/>
    <w:rsid w:val="003525A9"/>
    <w:rsid w:val="003541A4"/>
    <w:rsid w:val="00366943"/>
    <w:rsid w:val="0037511C"/>
    <w:rsid w:val="003A43CA"/>
    <w:rsid w:val="003B086D"/>
    <w:rsid w:val="003E2E70"/>
    <w:rsid w:val="003F3790"/>
    <w:rsid w:val="00422AF6"/>
    <w:rsid w:val="0046151E"/>
    <w:rsid w:val="00466E0D"/>
    <w:rsid w:val="00484252"/>
    <w:rsid w:val="00485599"/>
    <w:rsid w:val="00490349"/>
    <w:rsid w:val="00490555"/>
    <w:rsid w:val="00491288"/>
    <w:rsid w:val="00496CA3"/>
    <w:rsid w:val="004D7595"/>
    <w:rsid w:val="004F59AD"/>
    <w:rsid w:val="00516BD5"/>
    <w:rsid w:val="00550B50"/>
    <w:rsid w:val="00551909"/>
    <w:rsid w:val="005713E9"/>
    <w:rsid w:val="00576236"/>
    <w:rsid w:val="00581239"/>
    <w:rsid w:val="00584C48"/>
    <w:rsid w:val="005927A2"/>
    <w:rsid w:val="005C5665"/>
    <w:rsid w:val="005D2ED3"/>
    <w:rsid w:val="0061131C"/>
    <w:rsid w:val="00616D67"/>
    <w:rsid w:val="00636435"/>
    <w:rsid w:val="00675260"/>
    <w:rsid w:val="006A0950"/>
    <w:rsid w:val="006B6E2B"/>
    <w:rsid w:val="006C0D56"/>
    <w:rsid w:val="006C4D6A"/>
    <w:rsid w:val="006C63B5"/>
    <w:rsid w:val="006E2183"/>
    <w:rsid w:val="00704AEA"/>
    <w:rsid w:val="00727B4F"/>
    <w:rsid w:val="00732739"/>
    <w:rsid w:val="00752E80"/>
    <w:rsid w:val="007542BF"/>
    <w:rsid w:val="0077203A"/>
    <w:rsid w:val="00792423"/>
    <w:rsid w:val="007A3902"/>
    <w:rsid w:val="007A43E6"/>
    <w:rsid w:val="007C5BE3"/>
    <w:rsid w:val="007F4DCC"/>
    <w:rsid w:val="00810E8F"/>
    <w:rsid w:val="008446EB"/>
    <w:rsid w:val="00857AFC"/>
    <w:rsid w:val="008655A8"/>
    <w:rsid w:val="008673D5"/>
    <w:rsid w:val="0088485D"/>
    <w:rsid w:val="008C783F"/>
    <w:rsid w:val="008E64AD"/>
    <w:rsid w:val="008F04FC"/>
    <w:rsid w:val="00914A31"/>
    <w:rsid w:val="00914D45"/>
    <w:rsid w:val="00924AD3"/>
    <w:rsid w:val="00934860"/>
    <w:rsid w:val="0096266F"/>
    <w:rsid w:val="00971419"/>
    <w:rsid w:val="009A6D2C"/>
    <w:rsid w:val="009C4B62"/>
    <w:rsid w:val="009E423B"/>
    <w:rsid w:val="009F0868"/>
    <w:rsid w:val="009F6095"/>
    <w:rsid w:val="00A01885"/>
    <w:rsid w:val="00A16430"/>
    <w:rsid w:val="00A25CF8"/>
    <w:rsid w:val="00A25D21"/>
    <w:rsid w:val="00A318C5"/>
    <w:rsid w:val="00A37857"/>
    <w:rsid w:val="00A8176F"/>
    <w:rsid w:val="00A97273"/>
    <w:rsid w:val="00AA507C"/>
    <w:rsid w:val="00B1200A"/>
    <w:rsid w:val="00B34748"/>
    <w:rsid w:val="00B34E35"/>
    <w:rsid w:val="00B5705F"/>
    <w:rsid w:val="00B85DAB"/>
    <w:rsid w:val="00B92AAD"/>
    <w:rsid w:val="00B96563"/>
    <w:rsid w:val="00BD2572"/>
    <w:rsid w:val="00BE4688"/>
    <w:rsid w:val="00BF6077"/>
    <w:rsid w:val="00C00BA9"/>
    <w:rsid w:val="00C04486"/>
    <w:rsid w:val="00C1482D"/>
    <w:rsid w:val="00C223F1"/>
    <w:rsid w:val="00C2637C"/>
    <w:rsid w:val="00C44989"/>
    <w:rsid w:val="00C5712D"/>
    <w:rsid w:val="00C66569"/>
    <w:rsid w:val="00CA7E66"/>
    <w:rsid w:val="00CB40A6"/>
    <w:rsid w:val="00CD69A3"/>
    <w:rsid w:val="00CF16E8"/>
    <w:rsid w:val="00D06E0C"/>
    <w:rsid w:val="00D87AB6"/>
    <w:rsid w:val="00DA67E0"/>
    <w:rsid w:val="00DC2EB6"/>
    <w:rsid w:val="00DD71EF"/>
    <w:rsid w:val="00E046A0"/>
    <w:rsid w:val="00E11E5F"/>
    <w:rsid w:val="00E13718"/>
    <w:rsid w:val="00E16399"/>
    <w:rsid w:val="00E36276"/>
    <w:rsid w:val="00E46C16"/>
    <w:rsid w:val="00E51955"/>
    <w:rsid w:val="00EA0D10"/>
    <w:rsid w:val="00EA2889"/>
    <w:rsid w:val="00EA4351"/>
    <w:rsid w:val="00EC1C11"/>
    <w:rsid w:val="00ED6201"/>
    <w:rsid w:val="00EE0845"/>
    <w:rsid w:val="00F01369"/>
    <w:rsid w:val="00F02B13"/>
    <w:rsid w:val="00F442B3"/>
    <w:rsid w:val="00F46190"/>
    <w:rsid w:val="00F77A93"/>
    <w:rsid w:val="00F802F2"/>
    <w:rsid w:val="00F9498B"/>
    <w:rsid w:val="00FA458A"/>
    <w:rsid w:val="00FB2D28"/>
    <w:rsid w:val="00FB4DB6"/>
    <w:rsid w:val="00FC453B"/>
    <w:rsid w:val="00FF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D78EC"/>
    <w:rPr>
      <w:color w:val="808080"/>
    </w:rPr>
  </w:style>
  <w:style w:type="paragraph" w:styleId="Paragraphedeliste">
    <w:name w:val="List Paragraph"/>
    <w:basedOn w:val="Normal"/>
    <w:uiPriority w:val="34"/>
    <w:qFormat/>
    <w:rsid w:val="008655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260"/>
  </w:style>
  <w:style w:type="paragraph" w:styleId="Pieddepage">
    <w:name w:val="footer"/>
    <w:basedOn w:val="Normal"/>
    <w:link w:val="PieddepageCar"/>
    <w:uiPriority w:val="99"/>
    <w:unhideWhenUsed/>
    <w:rsid w:val="0067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260"/>
  </w:style>
  <w:style w:type="paragraph" w:styleId="Textedebulles">
    <w:name w:val="Balloon Text"/>
    <w:basedOn w:val="Normal"/>
    <w:link w:val="TextedebullesCar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00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49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053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4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80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22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33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64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473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57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21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2229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45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955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535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87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14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336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965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04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711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223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686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048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541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214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2397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190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74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inyurl.com/TraAMBTKSTM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020C6-9CED-4403-B5CB-D05E233591A0}"/>
      </w:docPartPr>
      <w:docPartBody>
        <w:p w:rsidR="00160350" w:rsidRDefault="00950240">
          <w:r w:rsidRPr="001C58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950240"/>
    <w:rsid w:val="001418BD"/>
    <w:rsid w:val="00160350"/>
    <w:rsid w:val="002D3B76"/>
    <w:rsid w:val="005A7C17"/>
    <w:rsid w:val="005D1073"/>
    <w:rsid w:val="00627196"/>
    <w:rsid w:val="0065603A"/>
    <w:rsid w:val="006819A8"/>
    <w:rsid w:val="00693A27"/>
    <w:rsid w:val="00720A49"/>
    <w:rsid w:val="007B655E"/>
    <w:rsid w:val="008926F1"/>
    <w:rsid w:val="008D3886"/>
    <w:rsid w:val="008F0C70"/>
    <w:rsid w:val="008F7AFE"/>
    <w:rsid w:val="00900C25"/>
    <w:rsid w:val="00950240"/>
    <w:rsid w:val="00A17B06"/>
    <w:rsid w:val="00B7210F"/>
    <w:rsid w:val="00B75349"/>
    <w:rsid w:val="00BD2C89"/>
    <w:rsid w:val="00E24688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C2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DEA2-9683-4E3B-A61A-1E003C28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 C</dc:creator>
  <cp:lastModifiedBy>rachida oujeddou</cp:lastModifiedBy>
  <cp:revision>4</cp:revision>
  <dcterms:created xsi:type="dcterms:W3CDTF">2024-05-06T12:38:00Z</dcterms:created>
  <dcterms:modified xsi:type="dcterms:W3CDTF">2024-05-06T12:42:00Z</dcterms:modified>
</cp:coreProperties>
</file>