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EF3EF" w14:textId="5FC3C171" w:rsidR="00B82D74" w:rsidRDefault="00B82D74" w:rsidP="00B82D74">
      <w:pPr>
        <w:ind w:firstLine="284"/>
        <w:rPr>
          <w:b/>
          <w:bCs/>
          <w:color w:val="0070C0"/>
          <w:sz w:val="28"/>
          <w:szCs w:val="28"/>
        </w:rPr>
      </w:pPr>
      <w:r>
        <w:rPr>
          <w:noProof/>
          <w:lang w:eastAsia="fr-FR"/>
        </w:rPr>
        <w:drawing>
          <wp:anchor distT="0" distB="0" distL="114300" distR="114300" simplePos="0" relativeHeight="251719680" behindDoc="0" locked="0" layoutInCell="1" allowOverlap="1" wp14:anchorId="73E0F758" wp14:editId="187DEF5F">
            <wp:simplePos x="0" y="0"/>
            <wp:positionH relativeFrom="margin">
              <wp:posOffset>0</wp:posOffset>
            </wp:positionH>
            <wp:positionV relativeFrom="paragraph">
              <wp:posOffset>333375</wp:posOffset>
            </wp:positionV>
            <wp:extent cx="1846892" cy="12600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logoAC_MONTPELLI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6892" cy="1260000"/>
                    </a:xfrm>
                    <a:prstGeom prst="rect">
                      <a:avLst/>
                    </a:prstGeom>
                  </pic:spPr>
                </pic:pic>
              </a:graphicData>
            </a:graphic>
            <wp14:sizeRelH relativeFrom="page">
              <wp14:pctWidth>0</wp14:pctWidth>
            </wp14:sizeRelH>
            <wp14:sizeRelV relativeFrom="page">
              <wp14:pctHeight>0</wp14:pctHeight>
            </wp14:sizeRelV>
          </wp:anchor>
        </w:drawing>
      </w:r>
    </w:p>
    <w:p w14:paraId="4434DD7D" w14:textId="77777777" w:rsidR="00B82D74" w:rsidRDefault="00B82D74" w:rsidP="00A36A7E">
      <w:pPr>
        <w:ind w:firstLine="284"/>
        <w:jc w:val="center"/>
        <w:rPr>
          <w:b/>
          <w:bCs/>
          <w:color w:val="0070C0"/>
          <w:sz w:val="28"/>
          <w:szCs w:val="28"/>
        </w:rPr>
      </w:pPr>
    </w:p>
    <w:p w14:paraId="1F5D77A5" w14:textId="77777777" w:rsidR="00B82D74" w:rsidRDefault="00B82D74" w:rsidP="00A36A7E">
      <w:pPr>
        <w:ind w:firstLine="284"/>
        <w:jc w:val="center"/>
        <w:rPr>
          <w:b/>
          <w:bCs/>
          <w:color w:val="0070C0"/>
          <w:sz w:val="28"/>
          <w:szCs w:val="28"/>
        </w:rPr>
      </w:pPr>
    </w:p>
    <w:p w14:paraId="404574FD" w14:textId="77777777" w:rsidR="00985ABA" w:rsidRDefault="00985ABA" w:rsidP="00A36A7E">
      <w:pPr>
        <w:ind w:firstLine="284"/>
        <w:jc w:val="center"/>
        <w:rPr>
          <w:b/>
          <w:bCs/>
          <w:color w:val="0070C0"/>
          <w:sz w:val="28"/>
          <w:szCs w:val="28"/>
        </w:rPr>
      </w:pPr>
    </w:p>
    <w:p w14:paraId="4FF79411" w14:textId="77777777" w:rsidR="00985ABA" w:rsidRDefault="00985ABA" w:rsidP="00A36A7E">
      <w:pPr>
        <w:ind w:firstLine="284"/>
        <w:jc w:val="center"/>
        <w:rPr>
          <w:b/>
          <w:bCs/>
          <w:color w:val="0070C0"/>
          <w:sz w:val="28"/>
          <w:szCs w:val="28"/>
        </w:rPr>
      </w:pPr>
    </w:p>
    <w:p w14:paraId="36CF88DC" w14:textId="77777777" w:rsidR="00985ABA" w:rsidRDefault="00985ABA" w:rsidP="00A36A7E">
      <w:pPr>
        <w:ind w:firstLine="284"/>
        <w:jc w:val="center"/>
        <w:rPr>
          <w:b/>
          <w:bCs/>
          <w:color w:val="0070C0"/>
          <w:sz w:val="28"/>
          <w:szCs w:val="28"/>
        </w:rPr>
      </w:pPr>
    </w:p>
    <w:p w14:paraId="7CFB845E" w14:textId="2645BA4C" w:rsidR="00985ABA" w:rsidRDefault="00985ABA" w:rsidP="00A36A7E">
      <w:pPr>
        <w:ind w:firstLine="284"/>
        <w:jc w:val="center"/>
        <w:rPr>
          <w:b/>
          <w:bCs/>
          <w:color w:val="0070C0"/>
          <w:sz w:val="28"/>
          <w:szCs w:val="28"/>
        </w:rPr>
      </w:pPr>
    </w:p>
    <w:p w14:paraId="5C08BED0" w14:textId="568D1D29" w:rsidR="00784E2E" w:rsidRDefault="00784E2E" w:rsidP="00A36A7E">
      <w:pPr>
        <w:ind w:firstLine="284"/>
        <w:jc w:val="center"/>
        <w:rPr>
          <w:b/>
          <w:bCs/>
          <w:color w:val="0070C0"/>
          <w:sz w:val="28"/>
          <w:szCs w:val="28"/>
        </w:rPr>
      </w:pPr>
    </w:p>
    <w:p w14:paraId="7EA48170" w14:textId="77777777" w:rsidR="00784E2E" w:rsidRDefault="00784E2E" w:rsidP="00A36A7E">
      <w:pPr>
        <w:ind w:firstLine="284"/>
        <w:jc w:val="center"/>
        <w:rPr>
          <w:b/>
          <w:bCs/>
          <w:color w:val="0070C0"/>
          <w:sz w:val="28"/>
          <w:szCs w:val="28"/>
        </w:rPr>
      </w:pPr>
    </w:p>
    <w:p w14:paraId="44DC6A9F" w14:textId="77777777" w:rsidR="00985ABA" w:rsidRDefault="00985ABA" w:rsidP="00A36A7E">
      <w:pPr>
        <w:ind w:firstLine="284"/>
        <w:jc w:val="center"/>
        <w:rPr>
          <w:b/>
          <w:bCs/>
          <w:color w:val="0070C0"/>
          <w:sz w:val="28"/>
          <w:szCs w:val="28"/>
        </w:rPr>
      </w:pPr>
    </w:p>
    <w:p w14:paraId="49482632" w14:textId="77777777" w:rsidR="00985ABA" w:rsidRDefault="00985ABA" w:rsidP="00A36A7E">
      <w:pPr>
        <w:ind w:firstLine="284"/>
        <w:jc w:val="center"/>
        <w:rPr>
          <w:b/>
          <w:bCs/>
          <w:color w:val="0070C0"/>
          <w:sz w:val="28"/>
          <w:szCs w:val="28"/>
        </w:rPr>
      </w:pPr>
    </w:p>
    <w:p w14:paraId="637049BF" w14:textId="56F327BB" w:rsidR="00A36A7E" w:rsidRPr="00322248" w:rsidRDefault="00A36A7E" w:rsidP="00A36A7E">
      <w:pPr>
        <w:ind w:firstLine="284"/>
        <w:jc w:val="center"/>
        <w:rPr>
          <w:b/>
          <w:bCs/>
          <w:color w:val="0070C0"/>
          <w:sz w:val="36"/>
          <w:szCs w:val="36"/>
        </w:rPr>
      </w:pPr>
      <w:r w:rsidRPr="00322248">
        <w:rPr>
          <w:b/>
          <w:bCs/>
          <w:color w:val="0070C0"/>
          <w:sz w:val="36"/>
          <w:szCs w:val="36"/>
        </w:rPr>
        <w:t>Orientation Intégrée</w:t>
      </w:r>
    </w:p>
    <w:p w14:paraId="3CA6EBFF" w14:textId="71D57646" w:rsidR="00044A55" w:rsidRPr="00322248" w:rsidRDefault="00A36A7E" w:rsidP="00A36A7E">
      <w:pPr>
        <w:ind w:firstLine="284"/>
        <w:jc w:val="center"/>
        <w:rPr>
          <w:b/>
          <w:bCs/>
          <w:color w:val="0070C0"/>
          <w:sz w:val="36"/>
          <w:szCs w:val="36"/>
        </w:rPr>
      </w:pPr>
      <w:r w:rsidRPr="00322248">
        <w:rPr>
          <w:b/>
          <w:bCs/>
          <w:color w:val="0070C0"/>
          <w:sz w:val="36"/>
          <w:szCs w:val="36"/>
        </w:rPr>
        <w:t xml:space="preserve">Quelles mathématiques pour </w:t>
      </w:r>
      <w:r w:rsidR="00AB5FCB" w:rsidRPr="00322248">
        <w:rPr>
          <w:b/>
          <w:bCs/>
          <w:color w:val="0070C0"/>
          <w:sz w:val="36"/>
          <w:szCs w:val="36"/>
        </w:rPr>
        <w:t>les métiers du droit ?</w:t>
      </w:r>
    </w:p>
    <w:p w14:paraId="030BFD5A" w14:textId="3C2E502A" w:rsidR="00E663A2" w:rsidRDefault="00E663A2" w:rsidP="00E663A2">
      <w:pPr>
        <w:ind w:firstLine="284"/>
      </w:pPr>
      <w:r>
        <w:t>A l’heure où</w:t>
      </w:r>
      <w:r w:rsidR="006C4AC8">
        <w:t xml:space="preserve"> les compétences </w:t>
      </w:r>
      <w:r w:rsidR="00B95787">
        <w:t>à s’</w:t>
      </w:r>
      <w:r w:rsidR="006C4AC8">
        <w:t>orienter doivent jalonner le parcours avenir de l’élève, il semble pertinent de proposer aux enseignants des exercices</w:t>
      </w:r>
      <w:r w:rsidR="00F3721A">
        <w:t xml:space="preserve"> leur permettant de mieux éclairer le</w:t>
      </w:r>
      <w:r w:rsidR="004B18C6">
        <w:t>s</w:t>
      </w:r>
      <w:r w:rsidR="00F3721A">
        <w:t xml:space="preserve"> choix d’orientation à travers l’activité mathématique. </w:t>
      </w:r>
    </w:p>
    <w:p w14:paraId="7E030CA8" w14:textId="4E51F644" w:rsidR="00E663A2" w:rsidRDefault="0055685C" w:rsidP="00E663A2">
      <w:pPr>
        <w:ind w:firstLine="284"/>
      </w:pPr>
      <w:r>
        <w:t>Inversement</w:t>
      </w:r>
      <w:r w:rsidR="00F3721A">
        <w:t>, f</w:t>
      </w:r>
      <w:r w:rsidR="00E663A2">
        <w:t>aire évoluer les représentations sur l’enseignement des mathématiques en s'appuyant sur des contenus vivants, en lien avec le parcours avenir de l’élève du collège au lycée,</w:t>
      </w:r>
      <w:r w:rsidR="00F3721A">
        <w:t xml:space="preserve"> </w:t>
      </w:r>
      <w:r w:rsidR="00B418C4">
        <w:t xml:space="preserve">permet de rendre cette discipline plus attractive. </w:t>
      </w:r>
    </w:p>
    <w:p w14:paraId="56097441" w14:textId="0D636B2A" w:rsidR="00E663A2" w:rsidRDefault="00E663A2" w:rsidP="00E663A2">
      <w:r>
        <w:t>Ce document met en exergue l’importance des compétences mathématiques</w:t>
      </w:r>
      <w:r w:rsidR="00CC5EBE">
        <w:t xml:space="preserve"> à acquérir au collège et au lycée pour s’orienter dans</w:t>
      </w:r>
      <w:r>
        <w:t xml:space="preserve"> les métiers du droit.</w:t>
      </w:r>
    </w:p>
    <w:p w14:paraId="4EF20A2F" w14:textId="013B6EFA" w:rsidR="00A36A7E" w:rsidRPr="00A5471F" w:rsidRDefault="00A36A7E" w:rsidP="00A36A7E">
      <w:pPr>
        <w:ind w:firstLine="284"/>
        <w:rPr>
          <w:sz w:val="32"/>
          <w:szCs w:val="32"/>
        </w:rPr>
      </w:pPr>
    </w:p>
    <w:p w14:paraId="08CBC1ED" w14:textId="0BDB4ECF" w:rsidR="00065B89" w:rsidRDefault="00065B89" w:rsidP="00A36A7E">
      <w:pPr>
        <w:ind w:firstLine="284"/>
      </w:pPr>
    </w:p>
    <w:p w14:paraId="776B0707" w14:textId="5FF9A1B6" w:rsidR="00065B89" w:rsidRDefault="00065B89" w:rsidP="00A36A7E">
      <w:pPr>
        <w:ind w:firstLine="284"/>
      </w:pPr>
    </w:p>
    <w:p w14:paraId="34E267D9" w14:textId="6CB6BEA7" w:rsidR="00065B89" w:rsidRDefault="00065B89" w:rsidP="00A36A7E">
      <w:pPr>
        <w:ind w:firstLine="284"/>
      </w:pPr>
    </w:p>
    <w:p w14:paraId="39BD102B" w14:textId="25221312" w:rsidR="00065B89" w:rsidRDefault="00065B89" w:rsidP="00A36A7E">
      <w:pPr>
        <w:ind w:firstLine="284"/>
      </w:pPr>
    </w:p>
    <w:p w14:paraId="40661EC7" w14:textId="77777777" w:rsidR="00AB1D4B" w:rsidRDefault="00AB1D4B" w:rsidP="00065B89">
      <w:pPr>
        <w:spacing w:after="0"/>
        <w:jc w:val="center"/>
        <w:rPr>
          <w:b/>
          <w:bCs/>
        </w:rPr>
      </w:pPr>
    </w:p>
    <w:p w14:paraId="2277162B" w14:textId="77777777" w:rsidR="00AB1D4B" w:rsidRDefault="00AB1D4B" w:rsidP="00065B89">
      <w:pPr>
        <w:spacing w:after="0"/>
        <w:jc w:val="center"/>
        <w:rPr>
          <w:b/>
          <w:bCs/>
        </w:rPr>
      </w:pPr>
    </w:p>
    <w:p w14:paraId="6F4403EA" w14:textId="77777777" w:rsidR="00AB1D4B" w:rsidRDefault="00AB1D4B" w:rsidP="002D2D7E">
      <w:pPr>
        <w:spacing w:after="0"/>
        <w:rPr>
          <w:b/>
          <w:bCs/>
        </w:rPr>
      </w:pPr>
    </w:p>
    <w:p w14:paraId="68FA0779" w14:textId="77777777" w:rsidR="00AB1D4B" w:rsidRDefault="00AB1D4B" w:rsidP="00065B89">
      <w:pPr>
        <w:spacing w:after="0"/>
        <w:jc w:val="center"/>
        <w:rPr>
          <w:b/>
          <w:bCs/>
        </w:rPr>
      </w:pPr>
    </w:p>
    <w:p w14:paraId="50E5EFB2" w14:textId="77777777" w:rsidR="00AB1D4B" w:rsidRDefault="00AB1D4B" w:rsidP="00065B89">
      <w:pPr>
        <w:spacing w:after="0"/>
        <w:jc w:val="center"/>
        <w:rPr>
          <w:b/>
          <w:bCs/>
        </w:rPr>
      </w:pPr>
    </w:p>
    <w:p w14:paraId="24DE8D9B" w14:textId="488F400B" w:rsidR="00065B89" w:rsidRDefault="00065B89" w:rsidP="00065B89">
      <w:pPr>
        <w:spacing w:after="0"/>
        <w:jc w:val="center"/>
        <w:rPr>
          <w:b/>
          <w:bCs/>
        </w:rPr>
      </w:pPr>
      <w:r w:rsidRPr="00E54FC5">
        <w:rPr>
          <w:b/>
          <w:bCs/>
        </w:rPr>
        <w:t xml:space="preserve">Document produit par Mme </w:t>
      </w:r>
      <w:proofErr w:type="spellStart"/>
      <w:r w:rsidRPr="00E54FC5">
        <w:rPr>
          <w:b/>
          <w:bCs/>
        </w:rPr>
        <w:t>Bouny</w:t>
      </w:r>
      <w:proofErr w:type="spellEnd"/>
      <w:r w:rsidRPr="00E54FC5">
        <w:rPr>
          <w:b/>
          <w:bCs/>
        </w:rPr>
        <w:t xml:space="preserve"> Elodie, Mme </w:t>
      </w:r>
      <w:proofErr w:type="spellStart"/>
      <w:r w:rsidRPr="00E54FC5">
        <w:rPr>
          <w:b/>
          <w:bCs/>
        </w:rPr>
        <w:t>Bardy</w:t>
      </w:r>
      <w:proofErr w:type="spellEnd"/>
      <w:r w:rsidRPr="00E54FC5">
        <w:rPr>
          <w:b/>
          <w:bCs/>
        </w:rPr>
        <w:t xml:space="preserve"> Aude, M. </w:t>
      </w:r>
      <w:proofErr w:type="spellStart"/>
      <w:r w:rsidRPr="00E54FC5">
        <w:rPr>
          <w:b/>
          <w:bCs/>
        </w:rPr>
        <w:t>Lefaucheur</w:t>
      </w:r>
      <w:proofErr w:type="spellEnd"/>
      <w:r w:rsidRPr="00F92C19">
        <w:rPr>
          <w:b/>
          <w:bCs/>
        </w:rPr>
        <w:t xml:space="preserve"> </w:t>
      </w:r>
      <w:r w:rsidRPr="00E54FC5">
        <w:rPr>
          <w:b/>
          <w:bCs/>
        </w:rPr>
        <w:t>Jérém</w:t>
      </w:r>
      <w:r>
        <w:rPr>
          <w:b/>
          <w:bCs/>
        </w:rPr>
        <w:t>ie</w:t>
      </w:r>
      <w:r w:rsidRPr="00E54FC5">
        <w:rPr>
          <w:b/>
          <w:bCs/>
        </w:rPr>
        <w:t xml:space="preserve">, M. </w:t>
      </w:r>
      <w:proofErr w:type="spellStart"/>
      <w:r w:rsidRPr="00E54FC5">
        <w:rPr>
          <w:b/>
          <w:bCs/>
        </w:rPr>
        <w:t>Vancolen</w:t>
      </w:r>
      <w:proofErr w:type="spellEnd"/>
      <w:r w:rsidRPr="00E54FC5">
        <w:rPr>
          <w:b/>
          <w:bCs/>
        </w:rPr>
        <w:t xml:space="preserve"> </w:t>
      </w:r>
      <w:proofErr w:type="spellStart"/>
      <w:proofErr w:type="gramStart"/>
      <w:r w:rsidRPr="00E54FC5">
        <w:rPr>
          <w:b/>
          <w:bCs/>
        </w:rPr>
        <w:t>Raphaël</w:t>
      </w:r>
      <w:r w:rsidR="004B18C6">
        <w:rPr>
          <w:b/>
          <w:bCs/>
        </w:rPr>
        <w:t>,</w:t>
      </w:r>
      <w:r w:rsidRPr="00E54FC5">
        <w:rPr>
          <w:b/>
          <w:bCs/>
        </w:rPr>
        <w:t>M</w:t>
      </w:r>
      <w:proofErr w:type="spellEnd"/>
      <w:r w:rsidRPr="00E54FC5">
        <w:rPr>
          <w:b/>
          <w:bCs/>
        </w:rPr>
        <w:t>.</w:t>
      </w:r>
      <w:proofErr w:type="gramEnd"/>
      <w:r w:rsidRPr="00E54FC5">
        <w:rPr>
          <w:b/>
          <w:bCs/>
        </w:rPr>
        <w:t xml:space="preserve"> </w:t>
      </w:r>
      <w:proofErr w:type="spellStart"/>
      <w:r w:rsidRPr="00E54FC5">
        <w:rPr>
          <w:b/>
          <w:bCs/>
        </w:rPr>
        <w:t>Croq</w:t>
      </w:r>
      <w:proofErr w:type="spellEnd"/>
      <w:r w:rsidRPr="00E54FC5">
        <w:rPr>
          <w:b/>
          <w:bCs/>
        </w:rPr>
        <w:t xml:space="preserve"> Alain</w:t>
      </w:r>
      <w:r>
        <w:rPr>
          <w:b/>
          <w:bCs/>
        </w:rPr>
        <w:t xml:space="preserve">, </w:t>
      </w:r>
      <w:r w:rsidR="004B18C6">
        <w:rPr>
          <w:b/>
          <w:bCs/>
        </w:rPr>
        <w:t xml:space="preserve">M. Nicolas </w:t>
      </w:r>
      <w:proofErr w:type="spellStart"/>
      <w:r w:rsidR="004B18C6">
        <w:rPr>
          <w:b/>
          <w:bCs/>
        </w:rPr>
        <w:t>Mattiuzzo</w:t>
      </w:r>
      <w:proofErr w:type="spellEnd"/>
      <w:r w:rsidR="004B18C6">
        <w:rPr>
          <w:b/>
          <w:bCs/>
        </w:rPr>
        <w:t xml:space="preserve"> </w:t>
      </w:r>
      <w:r>
        <w:rPr>
          <w:b/>
          <w:bCs/>
        </w:rPr>
        <w:t>membres du GRALC</w:t>
      </w:r>
    </w:p>
    <w:p w14:paraId="439FD7A3" w14:textId="662050AB" w:rsidR="00065B89" w:rsidRDefault="00065B89" w:rsidP="00065B89">
      <w:pPr>
        <w:spacing w:after="0"/>
        <w:jc w:val="center"/>
        <w:rPr>
          <w:b/>
          <w:bCs/>
        </w:rPr>
      </w:pPr>
    </w:p>
    <w:p w14:paraId="00C3A2C4" w14:textId="77777777" w:rsidR="00065B89" w:rsidRPr="00515EE8" w:rsidRDefault="00065B89" w:rsidP="00065B89">
      <w:pPr>
        <w:spacing w:after="0"/>
        <w:jc w:val="center"/>
        <w:rPr>
          <w:b/>
          <w:bCs/>
        </w:rPr>
      </w:pPr>
    </w:p>
    <w:p w14:paraId="27425E06" w14:textId="1161AED8" w:rsidR="00065B89" w:rsidRPr="00AB1D4B" w:rsidRDefault="00AB1D4B" w:rsidP="00AB1D4B">
      <w:pPr>
        <w:ind w:firstLine="284"/>
        <w:jc w:val="center"/>
        <w:rPr>
          <w:b/>
        </w:rPr>
      </w:pPr>
      <w:r w:rsidRPr="00AB1D4B">
        <w:rPr>
          <w:b/>
        </w:rPr>
        <w:t>Sous l’impulsion d’</w:t>
      </w:r>
      <w:r w:rsidR="00065B89" w:rsidRPr="00AB1D4B">
        <w:rPr>
          <w:b/>
        </w:rPr>
        <w:t xml:space="preserve">Hélène </w:t>
      </w:r>
      <w:proofErr w:type="spellStart"/>
      <w:r w:rsidR="00065B89" w:rsidRPr="00AB1D4B">
        <w:rPr>
          <w:b/>
        </w:rPr>
        <w:t>Micoud</w:t>
      </w:r>
      <w:proofErr w:type="spellEnd"/>
      <w:r w:rsidR="00065B89" w:rsidRPr="00AB1D4B">
        <w:rPr>
          <w:b/>
        </w:rPr>
        <w:t xml:space="preserve"> IEN maths sci</w:t>
      </w:r>
      <w:r w:rsidRPr="00AB1D4B">
        <w:rPr>
          <w:b/>
        </w:rPr>
        <w:t>e</w:t>
      </w:r>
      <w:r w:rsidR="00065B89" w:rsidRPr="00AB1D4B">
        <w:rPr>
          <w:b/>
        </w:rPr>
        <w:t>nces et Magali Mariani IA IPR de mathématiques</w:t>
      </w:r>
    </w:p>
    <w:p w14:paraId="1F3B9E8D" w14:textId="55EE0435" w:rsidR="00065B89" w:rsidRPr="00AB1D4B" w:rsidRDefault="00065B89" w:rsidP="00AB1D4B">
      <w:pPr>
        <w:ind w:firstLine="284"/>
        <w:jc w:val="center"/>
        <w:rPr>
          <w:b/>
        </w:rPr>
      </w:pPr>
      <w:r w:rsidRPr="00AB1D4B">
        <w:rPr>
          <w:b/>
        </w:rPr>
        <w:t xml:space="preserve">Relecture </w:t>
      </w:r>
      <w:r w:rsidR="00AB1D4B" w:rsidRPr="00AB1D4B">
        <w:rPr>
          <w:b/>
        </w:rPr>
        <w:t xml:space="preserve">Fabrice </w:t>
      </w:r>
      <w:proofErr w:type="spellStart"/>
      <w:r w:rsidR="00AB1D4B" w:rsidRPr="00AB1D4B">
        <w:rPr>
          <w:b/>
        </w:rPr>
        <w:t>Destruhaut</w:t>
      </w:r>
      <w:proofErr w:type="spellEnd"/>
      <w:r w:rsidR="00AB1D4B" w:rsidRPr="00AB1D4B">
        <w:rPr>
          <w:b/>
        </w:rPr>
        <w:t>, IA IPR de mathématiques</w:t>
      </w:r>
    </w:p>
    <w:p w14:paraId="6E2ADE31" w14:textId="7D9AFAB4" w:rsidR="00065B89" w:rsidRDefault="00065B89" w:rsidP="00A36A7E">
      <w:pPr>
        <w:ind w:firstLine="284"/>
      </w:pPr>
    </w:p>
    <w:p w14:paraId="3D90C3CD" w14:textId="75B4656A" w:rsidR="00065B89" w:rsidRDefault="00065B89" w:rsidP="00A36A7E">
      <w:pPr>
        <w:ind w:firstLine="284"/>
      </w:pPr>
    </w:p>
    <w:p w14:paraId="24A37A76" w14:textId="2E9DCA86" w:rsidR="00065B89" w:rsidRDefault="00065B89" w:rsidP="00A36A7E">
      <w:pPr>
        <w:ind w:firstLine="284"/>
      </w:pPr>
    </w:p>
    <w:p w14:paraId="62F17306" w14:textId="47463B06" w:rsidR="00985ABA" w:rsidRDefault="00784E2E" w:rsidP="00322248">
      <w:pPr>
        <w:ind w:firstLine="284"/>
      </w:pPr>
      <w:r>
        <w:tab/>
      </w:r>
      <w:r>
        <w:tab/>
      </w:r>
      <w:r>
        <w:tab/>
      </w:r>
      <w:r>
        <w:tab/>
      </w:r>
      <w:r>
        <w:tab/>
      </w:r>
      <w:r>
        <w:tab/>
      </w:r>
    </w:p>
    <w:p w14:paraId="3BD7F085" w14:textId="6632E3A0" w:rsidR="00985ABA" w:rsidRDefault="00985ABA" w:rsidP="00A36A7E">
      <w:pPr>
        <w:ind w:firstLine="284"/>
      </w:pPr>
    </w:p>
    <w:p w14:paraId="49534BA3" w14:textId="1B89963E" w:rsidR="00985ABA" w:rsidRDefault="00985ABA" w:rsidP="00A36A7E">
      <w:pPr>
        <w:ind w:firstLine="284"/>
      </w:pPr>
    </w:p>
    <w:sdt>
      <w:sdtPr>
        <w:rPr>
          <w:rFonts w:asciiTheme="minorHAnsi" w:eastAsiaTheme="minorHAnsi" w:hAnsiTheme="minorHAnsi" w:cstheme="minorBidi"/>
          <w:color w:val="auto"/>
          <w:sz w:val="22"/>
          <w:szCs w:val="22"/>
          <w:lang w:eastAsia="en-US"/>
        </w:rPr>
        <w:id w:val="-1149513498"/>
        <w:docPartObj>
          <w:docPartGallery w:val="Table of Contents"/>
          <w:docPartUnique/>
        </w:docPartObj>
      </w:sdtPr>
      <w:sdtEndPr>
        <w:rPr>
          <w:b/>
          <w:bCs/>
        </w:rPr>
      </w:sdtEndPr>
      <w:sdtContent>
        <w:p w14:paraId="0DD86851" w14:textId="2A90B30C" w:rsidR="00A5471F" w:rsidRDefault="00A5471F">
          <w:pPr>
            <w:pStyle w:val="En-ttedetabledesmatires"/>
          </w:pPr>
          <w:r>
            <w:t>Table des matières</w:t>
          </w:r>
        </w:p>
        <w:p w14:paraId="0C31997F" w14:textId="4AF8393A" w:rsidR="00322248" w:rsidRDefault="00322248" w:rsidP="00322248">
          <w:pPr>
            <w:rPr>
              <w:lang w:eastAsia="fr-FR"/>
            </w:rPr>
          </w:pPr>
        </w:p>
        <w:p w14:paraId="2FB836FF" w14:textId="77777777" w:rsidR="00322248" w:rsidRPr="00322248" w:rsidRDefault="00322248" w:rsidP="00322248">
          <w:pPr>
            <w:rPr>
              <w:lang w:eastAsia="fr-FR"/>
            </w:rPr>
          </w:pPr>
        </w:p>
        <w:p w14:paraId="3D432D35" w14:textId="31CA8D44" w:rsidR="004417BC" w:rsidRDefault="00A5471F">
          <w:pPr>
            <w:pStyle w:val="TM1"/>
            <w:tabs>
              <w:tab w:val="right" w:leader="dot" w:pos="10338"/>
            </w:tabs>
            <w:rPr>
              <w:rFonts w:eastAsiaTheme="minorEastAsia"/>
              <w:noProof/>
              <w:lang w:eastAsia="fr-FR"/>
            </w:rPr>
          </w:pPr>
          <w:r>
            <w:fldChar w:fldCharType="begin"/>
          </w:r>
          <w:r>
            <w:instrText xml:space="preserve"> TOC \o "1-3" \h \z \u </w:instrText>
          </w:r>
          <w:r>
            <w:fldChar w:fldCharType="separate"/>
          </w:r>
          <w:hyperlink w:anchor="_Toc146898879" w:history="1">
            <w:r w:rsidR="004417BC" w:rsidRPr="00562A3B">
              <w:rPr>
                <w:rStyle w:val="Lienhypertexte"/>
                <w:noProof/>
              </w:rPr>
              <w:t>Avant-propos</w:t>
            </w:r>
            <w:r w:rsidR="004417BC">
              <w:rPr>
                <w:noProof/>
                <w:webHidden/>
              </w:rPr>
              <w:tab/>
            </w:r>
            <w:r w:rsidR="004417BC">
              <w:rPr>
                <w:noProof/>
                <w:webHidden/>
              </w:rPr>
              <w:fldChar w:fldCharType="begin"/>
            </w:r>
            <w:r w:rsidR="004417BC">
              <w:rPr>
                <w:noProof/>
                <w:webHidden/>
              </w:rPr>
              <w:instrText xml:space="preserve"> PAGEREF _Toc146898879 \h </w:instrText>
            </w:r>
            <w:r w:rsidR="004417BC">
              <w:rPr>
                <w:noProof/>
                <w:webHidden/>
              </w:rPr>
            </w:r>
            <w:r w:rsidR="004417BC">
              <w:rPr>
                <w:noProof/>
                <w:webHidden/>
              </w:rPr>
              <w:fldChar w:fldCharType="separate"/>
            </w:r>
            <w:r w:rsidR="004417BC">
              <w:rPr>
                <w:noProof/>
                <w:webHidden/>
              </w:rPr>
              <w:t>3</w:t>
            </w:r>
            <w:r w:rsidR="004417BC">
              <w:rPr>
                <w:noProof/>
                <w:webHidden/>
              </w:rPr>
              <w:fldChar w:fldCharType="end"/>
            </w:r>
          </w:hyperlink>
        </w:p>
        <w:p w14:paraId="552A0F30" w14:textId="6AD5BDA7" w:rsidR="004417BC" w:rsidRDefault="004417BC">
          <w:pPr>
            <w:pStyle w:val="TM1"/>
            <w:tabs>
              <w:tab w:val="right" w:leader="dot" w:pos="10338"/>
            </w:tabs>
            <w:rPr>
              <w:rFonts w:eastAsiaTheme="minorEastAsia"/>
              <w:noProof/>
              <w:lang w:eastAsia="fr-FR"/>
            </w:rPr>
          </w:pPr>
          <w:hyperlink w:anchor="_Toc146898880" w:history="1">
            <w:r w:rsidRPr="00562A3B">
              <w:rPr>
                <w:rStyle w:val="Lienhypertexte"/>
                <w:noProof/>
              </w:rPr>
              <w:t>Les métiers du droit</w:t>
            </w:r>
            <w:r>
              <w:rPr>
                <w:noProof/>
                <w:webHidden/>
              </w:rPr>
              <w:tab/>
            </w:r>
            <w:r>
              <w:rPr>
                <w:noProof/>
                <w:webHidden/>
              </w:rPr>
              <w:fldChar w:fldCharType="begin"/>
            </w:r>
            <w:r>
              <w:rPr>
                <w:noProof/>
                <w:webHidden/>
              </w:rPr>
              <w:instrText xml:space="preserve"> PAGEREF _Toc146898880 \h </w:instrText>
            </w:r>
            <w:r>
              <w:rPr>
                <w:noProof/>
                <w:webHidden/>
              </w:rPr>
            </w:r>
            <w:r>
              <w:rPr>
                <w:noProof/>
                <w:webHidden/>
              </w:rPr>
              <w:fldChar w:fldCharType="separate"/>
            </w:r>
            <w:r>
              <w:rPr>
                <w:noProof/>
                <w:webHidden/>
              </w:rPr>
              <w:t>4</w:t>
            </w:r>
            <w:r>
              <w:rPr>
                <w:noProof/>
                <w:webHidden/>
              </w:rPr>
              <w:fldChar w:fldCharType="end"/>
            </w:r>
          </w:hyperlink>
        </w:p>
        <w:p w14:paraId="49958279" w14:textId="63CCA9DA" w:rsidR="004417BC" w:rsidRDefault="004417BC">
          <w:pPr>
            <w:pStyle w:val="TM1"/>
            <w:tabs>
              <w:tab w:val="right" w:leader="dot" w:pos="10338"/>
            </w:tabs>
            <w:rPr>
              <w:rFonts w:eastAsiaTheme="minorEastAsia"/>
              <w:noProof/>
              <w:lang w:eastAsia="fr-FR"/>
            </w:rPr>
          </w:pPr>
          <w:hyperlink w:anchor="_Toc146898881" w:history="1">
            <w:r w:rsidRPr="00562A3B">
              <w:rPr>
                <w:rStyle w:val="Lienhypertexte"/>
                <w:noProof/>
              </w:rPr>
              <w:t>Formation Lycée</w:t>
            </w:r>
            <w:r>
              <w:rPr>
                <w:noProof/>
                <w:webHidden/>
              </w:rPr>
              <w:tab/>
            </w:r>
            <w:r>
              <w:rPr>
                <w:noProof/>
                <w:webHidden/>
              </w:rPr>
              <w:fldChar w:fldCharType="begin"/>
            </w:r>
            <w:r>
              <w:rPr>
                <w:noProof/>
                <w:webHidden/>
              </w:rPr>
              <w:instrText xml:space="preserve"> PAGEREF _Toc146898881 \h </w:instrText>
            </w:r>
            <w:r>
              <w:rPr>
                <w:noProof/>
                <w:webHidden/>
              </w:rPr>
            </w:r>
            <w:r>
              <w:rPr>
                <w:noProof/>
                <w:webHidden/>
              </w:rPr>
              <w:fldChar w:fldCharType="separate"/>
            </w:r>
            <w:r>
              <w:rPr>
                <w:noProof/>
                <w:webHidden/>
              </w:rPr>
              <w:t>4</w:t>
            </w:r>
            <w:r>
              <w:rPr>
                <w:noProof/>
                <w:webHidden/>
              </w:rPr>
              <w:fldChar w:fldCharType="end"/>
            </w:r>
          </w:hyperlink>
        </w:p>
        <w:p w14:paraId="07BB343A" w14:textId="2B4CF014" w:rsidR="004417BC" w:rsidRDefault="004417BC">
          <w:pPr>
            <w:pStyle w:val="TM1"/>
            <w:tabs>
              <w:tab w:val="right" w:leader="dot" w:pos="10338"/>
            </w:tabs>
            <w:rPr>
              <w:rFonts w:eastAsiaTheme="minorEastAsia"/>
              <w:noProof/>
              <w:lang w:eastAsia="fr-FR"/>
            </w:rPr>
          </w:pPr>
          <w:hyperlink w:anchor="_Toc146898882" w:history="1">
            <w:r w:rsidRPr="00562A3B">
              <w:rPr>
                <w:rStyle w:val="Lienhypertexte"/>
                <w:noProof/>
              </w:rPr>
              <w:t>Formation POST BAC</w:t>
            </w:r>
            <w:r>
              <w:rPr>
                <w:noProof/>
                <w:webHidden/>
              </w:rPr>
              <w:tab/>
            </w:r>
            <w:r>
              <w:rPr>
                <w:noProof/>
                <w:webHidden/>
              </w:rPr>
              <w:fldChar w:fldCharType="begin"/>
            </w:r>
            <w:r>
              <w:rPr>
                <w:noProof/>
                <w:webHidden/>
              </w:rPr>
              <w:instrText xml:space="preserve"> PAGEREF _Toc146898882 \h </w:instrText>
            </w:r>
            <w:r>
              <w:rPr>
                <w:noProof/>
                <w:webHidden/>
              </w:rPr>
            </w:r>
            <w:r>
              <w:rPr>
                <w:noProof/>
                <w:webHidden/>
              </w:rPr>
              <w:fldChar w:fldCharType="separate"/>
            </w:r>
            <w:r>
              <w:rPr>
                <w:noProof/>
                <w:webHidden/>
              </w:rPr>
              <w:t>4</w:t>
            </w:r>
            <w:r>
              <w:rPr>
                <w:noProof/>
                <w:webHidden/>
              </w:rPr>
              <w:fldChar w:fldCharType="end"/>
            </w:r>
          </w:hyperlink>
        </w:p>
        <w:p w14:paraId="33CF4780" w14:textId="7672EF14" w:rsidR="004417BC" w:rsidRDefault="004417BC">
          <w:pPr>
            <w:pStyle w:val="TM1"/>
            <w:tabs>
              <w:tab w:val="right" w:leader="dot" w:pos="10338"/>
            </w:tabs>
            <w:rPr>
              <w:rFonts w:eastAsiaTheme="minorEastAsia"/>
              <w:noProof/>
              <w:lang w:eastAsia="fr-FR"/>
            </w:rPr>
          </w:pPr>
          <w:hyperlink w:anchor="_Toc146898883" w:history="1">
            <w:r w:rsidRPr="00562A3B">
              <w:rPr>
                <w:rStyle w:val="Lienhypertexte"/>
                <w:noProof/>
              </w:rPr>
              <w:t>Programme de mathématiques de quelques formations post bac</w:t>
            </w:r>
            <w:r>
              <w:rPr>
                <w:noProof/>
                <w:webHidden/>
              </w:rPr>
              <w:tab/>
            </w:r>
            <w:r>
              <w:rPr>
                <w:noProof/>
                <w:webHidden/>
              </w:rPr>
              <w:fldChar w:fldCharType="begin"/>
            </w:r>
            <w:r>
              <w:rPr>
                <w:noProof/>
                <w:webHidden/>
              </w:rPr>
              <w:instrText xml:space="preserve"> PAGEREF _Toc146898883 \h </w:instrText>
            </w:r>
            <w:r>
              <w:rPr>
                <w:noProof/>
                <w:webHidden/>
              </w:rPr>
            </w:r>
            <w:r>
              <w:rPr>
                <w:noProof/>
                <w:webHidden/>
              </w:rPr>
              <w:fldChar w:fldCharType="separate"/>
            </w:r>
            <w:r>
              <w:rPr>
                <w:noProof/>
                <w:webHidden/>
              </w:rPr>
              <w:t>5</w:t>
            </w:r>
            <w:r>
              <w:rPr>
                <w:noProof/>
                <w:webHidden/>
              </w:rPr>
              <w:fldChar w:fldCharType="end"/>
            </w:r>
          </w:hyperlink>
        </w:p>
        <w:p w14:paraId="31F6B658" w14:textId="552A6420" w:rsidR="004417BC" w:rsidRDefault="004417BC">
          <w:pPr>
            <w:pStyle w:val="TM1"/>
            <w:tabs>
              <w:tab w:val="right" w:leader="dot" w:pos="10338"/>
            </w:tabs>
            <w:rPr>
              <w:rFonts w:eastAsiaTheme="minorEastAsia"/>
              <w:noProof/>
              <w:lang w:eastAsia="fr-FR"/>
            </w:rPr>
          </w:pPr>
          <w:hyperlink w:anchor="_Toc146898884" w:history="1">
            <w:r w:rsidRPr="00562A3B">
              <w:rPr>
                <w:rStyle w:val="Lienhypertexte"/>
                <w:noProof/>
              </w:rPr>
              <w:t>Compétences scientifiques et transversales</w:t>
            </w:r>
            <w:r>
              <w:rPr>
                <w:noProof/>
                <w:webHidden/>
              </w:rPr>
              <w:tab/>
            </w:r>
            <w:r>
              <w:rPr>
                <w:noProof/>
                <w:webHidden/>
              </w:rPr>
              <w:fldChar w:fldCharType="begin"/>
            </w:r>
            <w:r>
              <w:rPr>
                <w:noProof/>
                <w:webHidden/>
              </w:rPr>
              <w:instrText xml:space="preserve"> PAGEREF _Toc146898884 \h </w:instrText>
            </w:r>
            <w:r>
              <w:rPr>
                <w:noProof/>
                <w:webHidden/>
              </w:rPr>
            </w:r>
            <w:r>
              <w:rPr>
                <w:noProof/>
                <w:webHidden/>
              </w:rPr>
              <w:fldChar w:fldCharType="separate"/>
            </w:r>
            <w:r>
              <w:rPr>
                <w:noProof/>
                <w:webHidden/>
              </w:rPr>
              <w:t>5</w:t>
            </w:r>
            <w:r>
              <w:rPr>
                <w:noProof/>
                <w:webHidden/>
              </w:rPr>
              <w:fldChar w:fldCharType="end"/>
            </w:r>
          </w:hyperlink>
        </w:p>
        <w:p w14:paraId="60BE1453" w14:textId="11663396" w:rsidR="004417BC" w:rsidRDefault="004417BC">
          <w:pPr>
            <w:pStyle w:val="TM1"/>
            <w:tabs>
              <w:tab w:val="right" w:leader="dot" w:pos="10338"/>
            </w:tabs>
            <w:rPr>
              <w:rFonts w:eastAsiaTheme="minorEastAsia"/>
              <w:noProof/>
              <w:lang w:eastAsia="fr-FR"/>
            </w:rPr>
          </w:pPr>
          <w:hyperlink w:anchor="_Toc146898885" w:history="1">
            <w:r w:rsidRPr="00562A3B">
              <w:rPr>
                <w:rStyle w:val="Lienhypertexte"/>
                <w:noProof/>
              </w:rPr>
              <w:t>Exercices</w:t>
            </w:r>
            <w:r>
              <w:rPr>
                <w:noProof/>
                <w:webHidden/>
              </w:rPr>
              <w:tab/>
            </w:r>
            <w:r>
              <w:rPr>
                <w:noProof/>
                <w:webHidden/>
              </w:rPr>
              <w:fldChar w:fldCharType="begin"/>
            </w:r>
            <w:r>
              <w:rPr>
                <w:noProof/>
                <w:webHidden/>
              </w:rPr>
              <w:instrText xml:space="preserve"> PAGEREF _Toc146898885 \h </w:instrText>
            </w:r>
            <w:r>
              <w:rPr>
                <w:noProof/>
                <w:webHidden/>
              </w:rPr>
            </w:r>
            <w:r>
              <w:rPr>
                <w:noProof/>
                <w:webHidden/>
              </w:rPr>
              <w:fldChar w:fldCharType="separate"/>
            </w:r>
            <w:r>
              <w:rPr>
                <w:noProof/>
                <w:webHidden/>
              </w:rPr>
              <w:t>6</w:t>
            </w:r>
            <w:r>
              <w:rPr>
                <w:noProof/>
                <w:webHidden/>
              </w:rPr>
              <w:fldChar w:fldCharType="end"/>
            </w:r>
          </w:hyperlink>
        </w:p>
        <w:p w14:paraId="771EA37E" w14:textId="2B7D7CAB" w:rsidR="004417BC" w:rsidRDefault="004417BC">
          <w:pPr>
            <w:pStyle w:val="TM1"/>
            <w:tabs>
              <w:tab w:val="right" w:leader="dot" w:pos="10338"/>
            </w:tabs>
            <w:rPr>
              <w:rFonts w:eastAsiaTheme="minorEastAsia"/>
              <w:noProof/>
              <w:lang w:eastAsia="fr-FR"/>
            </w:rPr>
          </w:pPr>
          <w:hyperlink w:anchor="_Toc146898886" w:history="1">
            <w:r w:rsidRPr="00562A3B">
              <w:rPr>
                <w:rStyle w:val="Lienhypertexte"/>
                <w:noProof/>
              </w:rPr>
              <w:t>Ressources</w:t>
            </w:r>
            <w:r>
              <w:rPr>
                <w:noProof/>
                <w:webHidden/>
              </w:rPr>
              <w:tab/>
            </w:r>
            <w:r>
              <w:rPr>
                <w:noProof/>
                <w:webHidden/>
              </w:rPr>
              <w:fldChar w:fldCharType="begin"/>
            </w:r>
            <w:r>
              <w:rPr>
                <w:noProof/>
                <w:webHidden/>
              </w:rPr>
              <w:instrText xml:space="preserve"> PAGEREF _Toc146898886 \h </w:instrText>
            </w:r>
            <w:r>
              <w:rPr>
                <w:noProof/>
                <w:webHidden/>
              </w:rPr>
            </w:r>
            <w:r>
              <w:rPr>
                <w:noProof/>
                <w:webHidden/>
              </w:rPr>
              <w:fldChar w:fldCharType="separate"/>
            </w:r>
            <w:r>
              <w:rPr>
                <w:noProof/>
                <w:webHidden/>
              </w:rPr>
              <w:t>20</w:t>
            </w:r>
            <w:r>
              <w:rPr>
                <w:noProof/>
                <w:webHidden/>
              </w:rPr>
              <w:fldChar w:fldCharType="end"/>
            </w:r>
          </w:hyperlink>
        </w:p>
        <w:p w14:paraId="4226A57F" w14:textId="09B9F045" w:rsidR="00A5471F" w:rsidRDefault="00A5471F">
          <w:r>
            <w:rPr>
              <w:b/>
              <w:bCs/>
            </w:rPr>
            <w:fldChar w:fldCharType="end"/>
          </w:r>
        </w:p>
      </w:sdtContent>
    </w:sdt>
    <w:p w14:paraId="08557CD4" w14:textId="4E7EBF71" w:rsidR="00985ABA" w:rsidRDefault="00985ABA" w:rsidP="00A36A7E">
      <w:pPr>
        <w:ind w:firstLine="284"/>
      </w:pPr>
    </w:p>
    <w:p w14:paraId="6F83442A" w14:textId="078E787F" w:rsidR="005163F9" w:rsidRDefault="005163F9" w:rsidP="00A36A7E">
      <w:pPr>
        <w:ind w:firstLine="284"/>
      </w:pPr>
    </w:p>
    <w:p w14:paraId="7FB14752" w14:textId="077FE428" w:rsidR="005163F9" w:rsidRDefault="005163F9" w:rsidP="00A36A7E">
      <w:pPr>
        <w:ind w:firstLine="284"/>
      </w:pPr>
    </w:p>
    <w:p w14:paraId="50609824" w14:textId="7A8B3AB5" w:rsidR="005163F9" w:rsidRDefault="005163F9" w:rsidP="00A36A7E">
      <w:pPr>
        <w:ind w:firstLine="284"/>
      </w:pPr>
    </w:p>
    <w:p w14:paraId="4A581BC7" w14:textId="77E64B41" w:rsidR="005163F9" w:rsidRDefault="005163F9" w:rsidP="00A36A7E">
      <w:pPr>
        <w:ind w:firstLine="284"/>
      </w:pPr>
    </w:p>
    <w:p w14:paraId="58E1F5B2" w14:textId="130BB093" w:rsidR="005163F9" w:rsidRDefault="005163F9" w:rsidP="00A36A7E">
      <w:pPr>
        <w:ind w:firstLine="284"/>
      </w:pPr>
    </w:p>
    <w:p w14:paraId="4281A003" w14:textId="756EEC98" w:rsidR="005163F9" w:rsidRDefault="005163F9" w:rsidP="00A36A7E">
      <w:pPr>
        <w:ind w:firstLine="284"/>
      </w:pPr>
    </w:p>
    <w:p w14:paraId="3B7771E3" w14:textId="2AB84728" w:rsidR="005163F9" w:rsidRDefault="005163F9" w:rsidP="00A36A7E">
      <w:pPr>
        <w:ind w:firstLine="284"/>
      </w:pPr>
    </w:p>
    <w:p w14:paraId="7A8E81B9" w14:textId="7D0FD948" w:rsidR="005163F9" w:rsidRDefault="005163F9" w:rsidP="00A36A7E">
      <w:pPr>
        <w:ind w:firstLine="284"/>
      </w:pPr>
    </w:p>
    <w:p w14:paraId="640F9577" w14:textId="62BC4785" w:rsidR="005163F9" w:rsidRDefault="005163F9" w:rsidP="00A36A7E">
      <w:pPr>
        <w:ind w:firstLine="284"/>
      </w:pPr>
    </w:p>
    <w:p w14:paraId="6C10B04D" w14:textId="12681A22" w:rsidR="005163F9" w:rsidRDefault="005163F9" w:rsidP="00A36A7E">
      <w:pPr>
        <w:ind w:firstLine="284"/>
      </w:pPr>
    </w:p>
    <w:p w14:paraId="3EBF36C9" w14:textId="27ED9DAF" w:rsidR="005163F9" w:rsidRDefault="005163F9" w:rsidP="00A36A7E">
      <w:pPr>
        <w:ind w:firstLine="284"/>
      </w:pPr>
    </w:p>
    <w:p w14:paraId="61C70017" w14:textId="51F32D06" w:rsidR="005163F9" w:rsidRDefault="005163F9" w:rsidP="00A36A7E">
      <w:pPr>
        <w:ind w:firstLine="284"/>
      </w:pPr>
    </w:p>
    <w:p w14:paraId="791325C1" w14:textId="2AE4E33F" w:rsidR="005163F9" w:rsidRDefault="005163F9" w:rsidP="00A36A7E">
      <w:pPr>
        <w:ind w:firstLine="284"/>
      </w:pPr>
    </w:p>
    <w:p w14:paraId="29EEA375" w14:textId="5F0FC250" w:rsidR="005163F9" w:rsidRDefault="005163F9" w:rsidP="00A36A7E">
      <w:pPr>
        <w:ind w:firstLine="284"/>
      </w:pPr>
    </w:p>
    <w:p w14:paraId="7A9E6C79" w14:textId="2A975279" w:rsidR="005163F9" w:rsidRDefault="005163F9" w:rsidP="00A36A7E">
      <w:pPr>
        <w:ind w:firstLine="284"/>
      </w:pPr>
    </w:p>
    <w:p w14:paraId="0A43B7DD" w14:textId="2DB932DF" w:rsidR="005163F9" w:rsidRDefault="005163F9" w:rsidP="00A36A7E">
      <w:pPr>
        <w:ind w:firstLine="284"/>
      </w:pPr>
    </w:p>
    <w:p w14:paraId="34E1639D" w14:textId="2425B772" w:rsidR="005163F9" w:rsidRDefault="005163F9" w:rsidP="00A36A7E">
      <w:pPr>
        <w:ind w:firstLine="284"/>
      </w:pPr>
    </w:p>
    <w:p w14:paraId="55FB5353" w14:textId="1D7438D3" w:rsidR="005163F9" w:rsidRDefault="005163F9" w:rsidP="00A36A7E">
      <w:pPr>
        <w:ind w:firstLine="284"/>
      </w:pPr>
    </w:p>
    <w:p w14:paraId="0EB4C5DB" w14:textId="4E1D4145" w:rsidR="005163F9" w:rsidRDefault="005163F9" w:rsidP="00A36A7E">
      <w:pPr>
        <w:ind w:firstLine="284"/>
      </w:pPr>
    </w:p>
    <w:p w14:paraId="535DC12B" w14:textId="256A3EAA" w:rsidR="005163F9" w:rsidRDefault="005163F9" w:rsidP="00A36A7E">
      <w:pPr>
        <w:ind w:firstLine="284"/>
      </w:pPr>
    </w:p>
    <w:p w14:paraId="77F2BC86" w14:textId="77777777" w:rsidR="005163F9" w:rsidRDefault="005163F9" w:rsidP="00A36A7E">
      <w:pPr>
        <w:ind w:firstLine="284"/>
      </w:pPr>
    </w:p>
    <w:p w14:paraId="0A347F18" w14:textId="47EB2513" w:rsidR="00A36A7E" w:rsidRDefault="00A36A7E" w:rsidP="00985ABA">
      <w:pPr>
        <w:pStyle w:val="Titre1"/>
      </w:pPr>
      <w:bookmarkStart w:id="0" w:name="_Toc146898879"/>
      <w:r w:rsidRPr="00A36A7E">
        <w:t>Avant-propos</w:t>
      </w:r>
      <w:bookmarkEnd w:id="0"/>
    </w:p>
    <w:p w14:paraId="22FA2F95" w14:textId="77777777" w:rsidR="00FF70EF" w:rsidRPr="00FF70EF" w:rsidRDefault="00FF70EF" w:rsidP="00FF70EF"/>
    <w:p w14:paraId="0352446A" w14:textId="77777777" w:rsidR="000D648A" w:rsidRDefault="000D648A" w:rsidP="000D648A">
      <w:pPr>
        <w:ind w:firstLine="284"/>
        <w:jc w:val="both"/>
      </w:pPr>
      <w:r>
        <w:t xml:space="preserve">Choisir ou non l’enseignement de spécialité « mathématiques » en classe de première générale demeure une problématique prégnante pour les élèves et leur famille. </w:t>
      </w:r>
    </w:p>
    <w:p w14:paraId="06173CE0" w14:textId="7554CBF7" w:rsidR="000D648A" w:rsidRDefault="000D648A" w:rsidP="000D648A">
      <w:pPr>
        <w:ind w:firstLine="284"/>
        <w:jc w:val="both"/>
      </w:pPr>
      <w:r>
        <w:t>Il s’agit donc de savoir avec justesse si telle ou telle formation nécessite un corpus plus ou moins étayé de mathématiques et ainsi de pouvoir éclairer l’élève en amont sur son choix d’orientation. Faire découvrir un métier ou une filière professionnelle à travers l’activité mathématique en classe, permet également de motiver l’élève à poursuivre l’étude de cette discipline, et à donner du sens aux apprentissages. La ressource présentée ici met en exergue le</w:t>
      </w:r>
      <w:r w:rsidR="00C31B15">
        <w:t>s métiers du droit.</w:t>
      </w:r>
    </w:p>
    <w:p w14:paraId="448710DA" w14:textId="0B3D64BC" w:rsidR="000D648A" w:rsidRDefault="000D648A" w:rsidP="000D648A">
      <w:pPr>
        <w:ind w:firstLine="284"/>
        <w:jc w:val="both"/>
      </w:pPr>
      <w:r>
        <w:t>Les métiers du</w:t>
      </w:r>
      <w:r w:rsidR="00C31B15">
        <w:t xml:space="preserve"> droit</w:t>
      </w:r>
      <w:r>
        <w:t xml:space="preserve"> nous ont questionnés </w:t>
      </w:r>
      <w:r w:rsidR="00C31B15">
        <w:t xml:space="preserve">car la compétence </w:t>
      </w:r>
      <w:r w:rsidR="00C31B15">
        <w:rPr>
          <w:i/>
        </w:rPr>
        <w:t xml:space="preserve">raisonner </w:t>
      </w:r>
      <w:r w:rsidR="00874128">
        <w:t xml:space="preserve">y </w:t>
      </w:r>
      <w:r w:rsidR="00C31B15">
        <w:t>est</w:t>
      </w:r>
      <w:r w:rsidR="00874128">
        <w:t xml:space="preserve"> particulièrement mobilisée</w:t>
      </w:r>
      <w:r>
        <w:t xml:space="preserve">. De plus, les élèves portent un intérêt particulier à cette voie professionnelle. L’objet de ce </w:t>
      </w:r>
      <w:r w:rsidR="00571A5E">
        <w:t>document</w:t>
      </w:r>
      <w:r>
        <w:t xml:space="preserve"> est de démontrer que les mathématiques </w:t>
      </w:r>
      <w:r w:rsidR="00874128">
        <w:t xml:space="preserve">permettent d’acquérir des compétences nécessaires pour la réussite dans ce domaine. </w:t>
      </w:r>
      <w:r>
        <w:t xml:space="preserve"> </w:t>
      </w:r>
    </w:p>
    <w:p w14:paraId="7DB7827B" w14:textId="4A7366E0" w:rsidR="00874128" w:rsidRDefault="00874128" w:rsidP="00874128">
      <w:pPr>
        <w:ind w:firstLine="284"/>
        <w:jc w:val="both"/>
      </w:pPr>
      <w:r>
        <w:t>La révolution numérique transforme le monde du droit et s’inscrit dans un mouvement plus vaste consistant à considérer pertinent l’usage de modèles mathématiques dans le monde du droit (</w:t>
      </w:r>
      <w:r w:rsidRPr="00877529">
        <w:t>usage des statistiques, analyse de données, big data, omniprésence du numérique</w:t>
      </w:r>
      <w:r>
        <w:t xml:space="preserve">, </w:t>
      </w:r>
      <w:proofErr w:type="gramStart"/>
      <w:r>
        <w:t>… )</w:t>
      </w:r>
      <w:proofErr w:type="gramEnd"/>
      <w:r>
        <w:t xml:space="preserve"> et les juristes doivent être en mesure d’appréhender objectivement les problématiques engagées par les développements scientifiques. </w:t>
      </w:r>
    </w:p>
    <w:p w14:paraId="483E728C" w14:textId="5AED83C9" w:rsidR="00874128" w:rsidRDefault="00874128" w:rsidP="00874128">
      <w:pPr>
        <w:ind w:firstLine="284"/>
        <w:jc w:val="both"/>
      </w:pPr>
      <w:r>
        <w:t xml:space="preserve">Pour citer le </w:t>
      </w:r>
      <w:hyperlink r:id="rId7" w:history="1">
        <w:r w:rsidRPr="007956B7">
          <w:rPr>
            <w:rStyle w:val="Lienhypertexte"/>
          </w:rPr>
          <w:t>rapport du Séminaire des Doyens sur les valeurs de la république et laïcité</w:t>
        </w:r>
      </w:hyperlink>
      <w:r>
        <w:t xml:space="preserve"> (15 et 16 avril 2015) : « </w:t>
      </w:r>
      <w:r w:rsidRPr="007956B7">
        <w:rPr>
          <w:i/>
          <w:iCs/>
        </w:rPr>
        <w:t>Les textes de loi sont très souvent formulés dans une langue codifiée et faisant un abondant usage des structures logiques (conditions, conséquences, conjonctions et disjonctions), ce qui peut les apparenter aux mathématiques. Sans pour autant s’engager dans une étude pouvant dépasser rapidement les possibilités des élèves, on peut se servir de certains textes de loi comme d’un matériau brut pouvant illustrer de manière intéressante l’initiation au raisonnement déductif et à la logique qui figure au programme de mathématiques de la classe de Seconde et du cycle terminal du lycée</w:t>
      </w:r>
      <w:r>
        <w:t xml:space="preserve"> ». </w:t>
      </w:r>
    </w:p>
    <w:p w14:paraId="22EB9EFF" w14:textId="2A1E2788" w:rsidR="000D648A" w:rsidRPr="00C31B15" w:rsidRDefault="000D648A" w:rsidP="00C31B15">
      <w:pPr>
        <w:ind w:firstLine="284"/>
        <w:jc w:val="both"/>
      </w:pPr>
      <w:r>
        <w:t xml:space="preserve">Notre travail vise de surcroît à fournir une petite base de données d’exercices graduels qui vont du niveau sixième au niveau terminale pour permettre de comprendre quels sont les différents concepts, enjeux mathématiques et autres compétences mis en jeu depuis les premières années du collège jusqu’aux différents baccalauréats (général, technologique ou professionnel) pour pouvoir aborder cette orientation en toute sérénité. Ainsi, cette ressource peut servir de support à un travail sur la construction des compétences à s’orienter au sein du cours de mathématiques. Il s’agit de ne pas se limiter à la résolution des exercices mais se saisir du contexte pour donner l’envie aux élèves de découvrir un métier et les formations qui y conduisent, en toute autonomie. </w:t>
      </w:r>
    </w:p>
    <w:p w14:paraId="18136896" w14:textId="3BA00388" w:rsidR="00985ABA" w:rsidRDefault="00985ABA" w:rsidP="00784E2E"/>
    <w:p w14:paraId="04B4455D" w14:textId="12D5A2CE" w:rsidR="00985ABA" w:rsidRDefault="00985ABA" w:rsidP="007956B7">
      <w:pPr>
        <w:ind w:firstLine="284"/>
      </w:pPr>
    </w:p>
    <w:p w14:paraId="28D37E25" w14:textId="6D6234A7" w:rsidR="00985ABA" w:rsidRDefault="00985ABA" w:rsidP="007956B7">
      <w:pPr>
        <w:ind w:firstLine="284"/>
      </w:pPr>
    </w:p>
    <w:p w14:paraId="6B8AEC38" w14:textId="0131AA88" w:rsidR="005163F9" w:rsidRDefault="005163F9" w:rsidP="007956B7">
      <w:pPr>
        <w:ind w:firstLine="284"/>
      </w:pPr>
    </w:p>
    <w:p w14:paraId="6967E5B7" w14:textId="4818D260" w:rsidR="005163F9" w:rsidRDefault="005163F9" w:rsidP="007956B7">
      <w:pPr>
        <w:ind w:firstLine="284"/>
      </w:pPr>
    </w:p>
    <w:p w14:paraId="7B4B8789" w14:textId="01052748" w:rsidR="005163F9" w:rsidRDefault="005163F9" w:rsidP="007956B7">
      <w:pPr>
        <w:ind w:firstLine="284"/>
      </w:pPr>
    </w:p>
    <w:p w14:paraId="3DC0960D" w14:textId="73FF30B0" w:rsidR="005163F9" w:rsidRDefault="005163F9" w:rsidP="007956B7">
      <w:pPr>
        <w:ind w:firstLine="284"/>
      </w:pPr>
    </w:p>
    <w:p w14:paraId="1FFBCEB8" w14:textId="2FB67874" w:rsidR="005163F9" w:rsidRDefault="005163F9" w:rsidP="007956B7">
      <w:pPr>
        <w:ind w:firstLine="284"/>
      </w:pPr>
    </w:p>
    <w:p w14:paraId="0637BC15" w14:textId="72A986D1" w:rsidR="005163F9" w:rsidRDefault="005163F9" w:rsidP="007956B7">
      <w:pPr>
        <w:ind w:firstLine="284"/>
      </w:pPr>
    </w:p>
    <w:p w14:paraId="6CA5FCE7" w14:textId="3EE96B66" w:rsidR="005163F9" w:rsidRDefault="005163F9" w:rsidP="007956B7">
      <w:pPr>
        <w:ind w:firstLine="284"/>
      </w:pPr>
    </w:p>
    <w:p w14:paraId="1BC9EDAA" w14:textId="03DC9654" w:rsidR="005163F9" w:rsidRDefault="005163F9" w:rsidP="007956B7">
      <w:pPr>
        <w:ind w:firstLine="284"/>
      </w:pPr>
    </w:p>
    <w:p w14:paraId="31D47442" w14:textId="0413B25E" w:rsidR="00877529" w:rsidRPr="00F70491" w:rsidRDefault="00877529" w:rsidP="00AB5FCB">
      <w:pPr>
        <w:rPr>
          <w:b/>
          <w:bCs/>
          <w:color w:val="0070C0"/>
          <w:sz w:val="24"/>
          <w:szCs w:val="24"/>
          <w:u w:val="single"/>
        </w:rPr>
      </w:pPr>
    </w:p>
    <w:p w14:paraId="53A01242" w14:textId="77777777" w:rsidR="00877529" w:rsidRPr="00F70491" w:rsidRDefault="00877529" w:rsidP="00AB5FCB">
      <w:pPr>
        <w:rPr>
          <w:b/>
          <w:bCs/>
          <w:color w:val="0070C0"/>
          <w:sz w:val="24"/>
          <w:szCs w:val="24"/>
          <w:u w:val="single"/>
        </w:rPr>
      </w:pPr>
    </w:p>
    <w:p w14:paraId="6C7A3864" w14:textId="3EE950F5" w:rsidR="00AB5FCB" w:rsidRPr="00AB5FCB" w:rsidRDefault="00AB5FCB" w:rsidP="00A5471F">
      <w:pPr>
        <w:pStyle w:val="Titre1"/>
      </w:pPr>
      <w:bookmarkStart w:id="1" w:name="_Toc146898880"/>
      <w:r>
        <w:t>Les métiers du droit</w:t>
      </w:r>
      <w:bookmarkEnd w:id="1"/>
    </w:p>
    <w:tbl>
      <w:tblPr>
        <w:tblStyle w:val="Grilledutableau"/>
        <w:tblW w:w="0" w:type="auto"/>
        <w:tblLook w:val="04A0" w:firstRow="1" w:lastRow="0" w:firstColumn="1" w:lastColumn="0" w:noHBand="0" w:noVBand="1"/>
      </w:tblPr>
      <w:tblGrid>
        <w:gridCol w:w="3446"/>
        <w:gridCol w:w="3446"/>
        <w:gridCol w:w="3446"/>
      </w:tblGrid>
      <w:tr w:rsidR="00AB5FCB" w14:paraId="78ADD7F0" w14:textId="77777777" w:rsidTr="00AB5FCB">
        <w:tc>
          <w:tcPr>
            <w:tcW w:w="3446" w:type="dxa"/>
          </w:tcPr>
          <w:p w14:paraId="5FF2B31A" w14:textId="50766E21" w:rsidR="00AB5FCB" w:rsidRDefault="00AB5FCB" w:rsidP="00A963F3">
            <w:pPr>
              <w:jc w:val="center"/>
            </w:pPr>
            <w:r>
              <w:t>Les fonctionnaires de justice :</w:t>
            </w:r>
          </w:p>
        </w:tc>
        <w:tc>
          <w:tcPr>
            <w:tcW w:w="3446" w:type="dxa"/>
          </w:tcPr>
          <w:p w14:paraId="7CCDCB4D" w14:textId="51C74CF9" w:rsidR="00AB5FCB" w:rsidRDefault="00AB5FCB" w:rsidP="00A963F3">
            <w:pPr>
              <w:jc w:val="center"/>
            </w:pPr>
            <w:r>
              <w:t>Les auxiliaires de justice :</w:t>
            </w:r>
          </w:p>
        </w:tc>
        <w:tc>
          <w:tcPr>
            <w:tcW w:w="3446" w:type="dxa"/>
          </w:tcPr>
          <w:p w14:paraId="7DFD4786" w14:textId="65E0BF53" w:rsidR="00AB5FCB" w:rsidRDefault="00AB5FCB" w:rsidP="00A963F3">
            <w:pPr>
              <w:jc w:val="center"/>
            </w:pPr>
            <w:r>
              <w:t>Les conseillers en droit :</w:t>
            </w:r>
          </w:p>
        </w:tc>
      </w:tr>
      <w:tr w:rsidR="00AB5FCB" w14:paraId="6B95912F" w14:textId="77777777" w:rsidTr="00AB5FCB">
        <w:tc>
          <w:tcPr>
            <w:tcW w:w="3446" w:type="dxa"/>
          </w:tcPr>
          <w:p w14:paraId="5D240563" w14:textId="57BD3900" w:rsidR="00AB5FCB" w:rsidRDefault="00A963F3" w:rsidP="00A963F3">
            <w:r>
              <w:t>Juge</w:t>
            </w:r>
            <w:r w:rsidR="00AB5FCB">
              <w:t xml:space="preserve"> au tribunal de grande instance</w:t>
            </w:r>
          </w:p>
          <w:p w14:paraId="49EFA046" w14:textId="749DA0CF" w:rsidR="00AB5FCB" w:rsidRDefault="00A963F3" w:rsidP="00A963F3">
            <w:r>
              <w:t>Juge</w:t>
            </w:r>
            <w:r w:rsidR="00AB5FCB">
              <w:t xml:space="preserve"> aux affaires familiales</w:t>
            </w:r>
          </w:p>
          <w:p w14:paraId="08E47A32" w14:textId="50DA7C40" w:rsidR="00AB5FCB" w:rsidRDefault="00A963F3" w:rsidP="00A963F3">
            <w:r>
              <w:t>Juge</w:t>
            </w:r>
            <w:r w:rsidR="00AB5FCB">
              <w:t xml:space="preserve"> d’instruction</w:t>
            </w:r>
          </w:p>
          <w:p w14:paraId="40307EB2" w14:textId="173C68B1" w:rsidR="00AB5FCB" w:rsidRDefault="00A963F3" w:rsidP="00A963F3">
            <w:r>
              <w:t>Juge</w:t>
            </w:r>
            <w:r w:rsidR="00AB5FCB">
              <w:t xml:space="preserve"> de l’application des peines</w:t>
            </w:r>
          </w:p>
          <w:p w14:paraId="1F7944CA" w14:textId="38F3AE07" w:rsidR="00AB5FCB" w:rsidRDefault="00A963F3" w:rsidP="00A963F3">
            <w:r>
              <w:t>Juge</w:t>
            </w:r>
            <w:r w:rsidR="00AB5FCB">
              <w:t xml:space="preserve"> des enfants</w:t>
            </w:r>
          </w:p>
          <w:p w14:paraId="0A50AFDC" w14:textId="6F271801" w:rsidR="00AB5FCB" w:rsidRDefault="00A963F3" w:rsidP="00A963F3">
            <w:r>
              <w:t>Procureur</w:t>
            </w:r>
            <w:r w:rsidR="00AB5FCB">
              <w:t xml:space="preserve"> de la République</w:t>
            </w:r>
          </w:p>
          <w:p w14:paraId="5477406B" w14:textId="6C6D38A1" w:rsidR="00AB5FCB" w:rsidRDefault="00A963F3" w:rsidP="00A963F3">
            <w:r>
              <w:t>Substitut</w:t>
            </w:r>
            <w:r w:rsidR="00AB5FCB">
              <w:t xml:space="preserve"> du procureur</w:t>
            </w:r>
          </w:p>
          <w:p w14:paraId="7DEF3D3B" w14:textId="029D3CBE" w:rsidR="00AB5FCB" w:rsidRDefault="00A963F3" w:rsidP="00A963F3">
            <w:r>
              <w:t>Greffier</w:t>
            </w:r>
            <w:r w:rsidR="00AB5FCB">
              <w:t xml:space="preserve"> des services judiciaires</w:t>
            </w:r>
          </w:p>
          <w:p w14:paraId="5E0D0402" w14:textId="7EBB9CE2" w:rsidR="00AB5FCB" w:rsidRDefault="00A963F3" w:rsidP="00A963F3">
            <w:r>
              <w:t>Assistant</w:t>
            </w:r>
            <w:r w:rsidR="00AB5FCB">
              <w:t xml:space="preserve"> de justice</w:t>
            </w:r>
          </w:p>
          <w:p w14:paraId="345F9911" w14:textId="5719A941" w:rsidR="00AB5FCB" w:rsidRDefault="00A963F3" w:rsidP="00A963F3">
            <w:r>
              <w:t>Administrateur</w:t>
            </w:r>
            <w:r w:rsidR="00AB5FCB">
              <w:t xml:space="preserve"> civil</w:t>
            </w:r>
          </w:p>
          <w:p w14:paraId="528000EF" w14:textId="24ED2B2B" w:rsidR="00AB5FCB" w:rsidRDefault="00A963F3" w:rsidP="00A963F3">
            <w:r>
              <w:t>Administrateur</w:t>
            </w:r>
            <w:r w:rsidR="00AB5FCB">
              <w:t xml:space="preserve"> du Sénat</w:t>
            </w:r>
          </w:p>
          <w:p w14:paraId="4042008F" w14:textId="77777777" w:rsidR="00AB5FCB" w:rsidRDefault="00AB5FCB" w:rsidP="00A963F3"/>
        </w:tc>
        <w:tc>
          <w:tcPr>
            <w:tcW w:w="3446" w:type="dxa"/>
          </w:tcPr>
          <w:p w14:paraId="7A631855" w14:textId="6F09FA87" w:rsidR="00AB5FCB" w:rsidRDefault="00A963F3" w:rsidP="00A963F3">
            <w:r>
              <w:t>Avocat</w:t>
            </w:r>
          </w:p>
          <w:p w14:paraId="46A95C0E" w14:textId="75079603" w:rsidR="00AB5FCB" w:rsidRDefault="00A963F3" w:rsidP="00A963F3">
            <w:r>
              <w:t>Avocat</w:t>
            </w:r>
            <w:r w:rsidR="00AB5FCB">
              <w:t xml:space="preserve"> d’affaires</w:t>
            </w:r>
          </w:p>
          <w:p w14:paraId="6A3D6391" w14:textId="553E164D" w:rsidR="00AB5FCB" w:rsidRDefault="00A963F3" w:rsidP="00A963F3">
            <w:r>
              <w:t>Avocat</w:t>
            </w:r>
            <w:r w:rsidR="00AB5FCB">
              <w:t xml:space="preserve"> au Conseil d’État et à la cour de cassation</w:t>
            </w:r>
          </w:p>
          <w:p w14:paraId="5021B3C0" w14:textId="3BB1CE5E" w:rsidR="00AB5FCB" w:rsidRDefault="00A963F3" w:rsidP="00A963F3">
            <w:r>
              <w:t>Avocat</w:t>
            </w:r>
            <w:r w:rsidR="00AB5FCB">
              <w:t xml:space="preserve"> pénaliste</w:t>
            </w:r>
          </w:p>
          <w:p w14:paraId="37F9B32E" w14:textId="48A7D246" w:rsidR="00AB5FCB" w:rsidRDefault="00A963F3" w:rsidP="00A963F3">
            <w:r>
              <w:t>Avocat</w:t>
            </w:r>
            <w:r w:rsidR="00AB5FCB">
              <w:t xml:space="preserve"> du droit des personnes</w:t>
            </w:r>
          </w:p>
          <w:p w14:paraId="015BAACE" w14:textId="07A5F8A0" w:rsidR="00AB5FCB" w:rsidRDefault="00A963F3" w:rsidP="00A963F3">
            <w:r>
              <w:t>Huissier</w:t>
            </w:r>
            <w:r w:rsidR="00AB5FCB">
              <w:t xml:space="preserve"> de justice</w:t>
            </w:r>
          </w:p>
          <w:p w14:paraId="34B45211" w14:textId="78A98C57" w:rsidR="00AB5FCB" w:rsidRDefault="00A963F3" w:rsidP="00A963F3">
            <w:r>
              <w:t>Clerc</w:t>
            </w:r>
            <w:r w:rsidR="00AB5FCB">
              <w:t xml:space="preserve"> d’huissier</w:t>
            </w:r>
          </w:p>
          <w:p w14:paraId="04BD169F" w14:textId="2EA5C59F" w:rsidR="00AB5FCB" w:rsidRDefault="00A963F3" w:rsidP="00A963F3">
            <w:r>
              <w:t>Notaire</w:t>
            </w:r>
          </w:p>
          <w:p w14:paraId="65197277" w14:textId="62597E2F" w:rsidR="00AB5FCB" w:rsidRDefault="00A963F3" w:rsidP="00A963F3">
            <w:r>
              <w:t>Clerc</w:t>
            </w:r>
            <w:r w:rsidR="00AB5FCB">
              <w:t xml:space="preserve"> de notaire</w:t>
            </w:r>
          </w:p>
          <w:p w14:paraId="1C49373B" w14:textId="317D4554" w:rsidR="00AB5FCB" w:rsidRDefault="00A963F3" w:rsidP="00A963F3">
            <w:r>
              <w:t>Commissaire</w:t>
            </w:r>
            <w:r w:rsidR="00AB5FCB">
              <w:t>-priseur</w:t>
            </w:r>
          </w:p>
          <w:p w14:paraId="3FD8951F" w14:textId="0989D129" w:rsidR="00AB5FCB" w:rsidRDefault="00A963F3" w:rsidP="00A963F3">
            <w:r>
              <w:t>Administrateur</w:t>
            </w:r>
            <w:r w:rsidR="00AB5FCB">
              <w:t xml:space="preserve"> judiciaire</w:t>
            </w:r>
          </w:p>
          <w:p w14:paraId="72DD930F" w14:textId="690CB91A" w:rsidR="00AB5FCB" w:rsidRDefault="00A963F3" w:rsidP="00A963F3">
            <w:r>
              <w:t>Mandataire</w:t>
            </w:r>
            <w:r w:rsidR="00AB5FCB">
              <w:t xml:space="preserve"> judiciaire</w:t>
            </w:r>
          </w:p>
          <w:p w14:paraId="3F1C36DB" w14:textId="3F55987A" w:rsidR="00AB5FCB" w:rsidRDefault="00A963F3" w:rsidP="00A963F3">
            <w:r>
              <w:t>Médiateur</w:t>
            </w:r>
            <w:r w:rsidR="00AB5FCB">
              <w:t xml:space="preserve"> pénal</w:t>
            </w:r>
          </w:p>
        </w:tc>
        <w:tc>
          <w:tcPr>
            <w:tcW w:w="3446" w:type="dxa"/>
          </w:tcPr>
          <w:p w14:paraId="2E595BE1" w14:textId="3C51BA8F" w:rsidR="00AB5FCB" w:rsidRDefault="00A963F3" w:rsidP="00A963F3">
            <w:r>
              <w:t>Juriste</w:t>
            </w:r>
            <w:r w:rsidR="00AB5FCB">
              <w:t xml:space="preserve"> d’entreprise</w:t>
            </w:r>
          </w:p>
          <w:p w14:paraId="3526A18D" w14:textId="02A66E97" w:rsidR="00AB5FCB" w:rsidRDefault="00A963F3" w:rsidP="00A963F3">
            <w:r>
              <w:t>Juriste</w:t>
            </w:r>
            <w:r w:rsidR="00AB5FCB">
              <w:t xml:space="preserve"> d’immobilier</w:t>
            </w:r>
          </w:p>
          <w:p w14:paraId="26107DC2" w14:textId="3963A669" w:rsidR="00AB5FCB" w:rsidRDefault="00A963F3" w:rsidP="00A963F3">
            <w:r>
              <w:t>Juriste</w:t>
            </w:r>
            <w:r w:rsidR="00AB5FCB">
              <w:t xml:space="preserve"> dans les assurances</w:t>
            </w:r>
          </w:p>
          <w:p w14:paraId="61B545A7" w14:textId="2C029D4B" w:rsidR="00AB5FCB" w:rsidRDefault="00A963F3" w:rsidP="00A963F3">
            <w:r>
              <w:t>Juriste</w:t>
            </w:r>
            <w:r w:rsidR="00AB5FCB">
              <w:t xml:space="preserve"> en collectivité territoriale</w:t>
            </w:r>
          </w:p>
          <w:p w14:paraId="023E1121" w14:textId="206834C2" w:rsidR="00AB5FCB" w:rsidRDefault="00A963F3" w:rsidP="00A963F3">
            <w:r>
              <w:t>Commissaire</w:t>
            </w:r>
            <w:r w:rsidR="00AB5FCB">
              <w:t xml:space="preserve"> aux comptes</w:t>
            </w:r>
          </w:p>
          <w:p w14:paraId="2223E353" w14:textId="5D2095A6" w:rsidR="00AB5FCB" w:rsidRDefault="00A963F3" w:rsidP="00A963F3">
            <w:r>
              <w:t>Conseil</w:t>
            </w:r>
            <w:r w:rsidR="00AB5FCB">
              <w:t xml:space="preserve"> en propriété intellectuelle</w:t>
            </w:r>
          </w:p>
          <w:p w14:paraId="55D4B3CE" w14:textId="6D377B3A" w:rsidR="00AB5FCB" w:rsidRDefault="00A963F3" w:rsidP="00A963F3">
            <w:r>
              <w:t>Juriste</w:t>
            </w:r>
            <w:r w:rsidR="00AB5FCB">
              <w:t xml:space="preserve"> du sport</w:t>
            </w:r>
          </w:p>
          <w:p w14:paraId="5C02CFB5" w14:textId="2210D80C" w:rsidR="00AB5FCB" w:rsidRDefault="00A963F3" w:rsidP="00A963F3">
            <w:r>
              <w:t>Juriste</w:t>
            </w:r>
            <w:r w:rsidR="00AB5FCB">
              <w:t xml:space="preserve"> agricole</w:t>
            </w:r>
          </w:p>
          <w:p w14:paraId="72E745D7" w14:textId="6DA636C8" w:rsidR="00AB5FCB" w:rsidRDefault="00A963F3" w:rsidP="00A963F3">
            <w:r>
              <w:t>Juriste</w:t>
            </w:r>
            <w:r w:rsidR="00AB5FCB">
              <w:t xml:space="preserve"> social</w:t>
            </w:r>
          </w:p>
          <w:p w14:paraId="2D6F494F" w14:textId="6FF89EB0" w:rsidR="00AB5FCB" w:rsidRDefault="00A963F3" w:rsidP="00A963F3">
            <w:r>
              <w:t>Assistant</w:t>
            </w:r>
            <w:r w:rsidR="00AB5FCB">
              <w:t xml:space="preserve"> juridique</w:t>
            </w:r>
          </w:p>
          <w:p w14:paraId="215C2D73" w14:textId="2566B3B2" w:rsidR="00AB5FCB" w:rsidRDefault="00A963F3" w:rsidP="00A963F3">
            <w:r>
              <w:t>Analyste</w:t>
            </w:r>
            <w:r w:rsidR="00AB5FCB">
              <w:t xml:space="preserve"> juridique</w:t>
            </w:r>
          </w:p>
          <w:p w14:paraId="68484EC5" w14:textId="130F80B4" w:rsidR="00AB5FCB" w:rsidRDefault="00A963F3" w:rsidP="00A963F3">
            <w:r>
              <w:t>Juriste</w:t>
            </w:r>
            <w:r w:rsidR="00AB5FCB">
              <w:t xml:space="preserve"> en cybersécurité</w:t>
            </w:r>
          </w:p>
          <w:p w14:paraId="38713F48" w14:textId="77777777" w:rsidR="00AB5FCB" w:rsidRDefault="00AB5FCB" w:rsidP="00A963F3"/>
        </w:tc>
      </w:tr>
    </w:tbl>
    <w:p w14:paraId="43CE9BAC" w14:textId="108A98EC" w:rsidR="00AB5FCB" w:rsidRDefault="00AB5FCB" w:rsidP="00307D2A">
      <w:pPr>
        <w:spacing w:after="0"/>
      </w:pPr>
    </w:p>
    <w:p w14:paraId="30194F81" w14:textId="560BE36D" w:rsidR="006C4AC8" w:rsidRDefault="006C4AC8" w:rsidP="00307D2A">
      <w:pPr>
        <w:spacing w:after="0"/>
      </w:pPr>
    </w:p>
    <w:p w14:paraId="30CA5837" w14:textId="77777777" w:rsidR="006C4AC8" w:rsidRPr="00A36A7E" w:rsidRDefault="006C4AC8" w:rsidP="006C4AC8">
      <w:pPr>
        <w:pStyle w:val="Titre1"/>
      </w:pPr>
      <w:bookmarkStart w:id="2" w:name="_Toc146898881"/>
      <w:r w:rsidRPr="00A36A7E">
        <w:t>Formation Lycée</w:t>
      </w:r>
      <w:bookmarkEnd w:id="2"/>
    </w:p>
    <w:p w14:paraId="5DA6FB5D" w14:textId="77777777" w:rsidR="006C4AC8" w:rsidRDefault="006C4AC8" w:rsidP="006C4AC8">
      <w:pPr>
        <w:pStyle w:val="Paragraphedeliste"/>
        <w:numPr>
          <w:ilvl w:val="0"/>
          <w:numId w:val="1"/>
        </w:numPr>
      </w:pPr>
      <w:r>
        <w:t>Bac général</w:t>
      </w:r>
    </w:p>
    <w:p w14:paraId="6A060044" w14:textId="77777777" w:rsidR="006C4AC8" w:rsidRDefault="006C4AC8" w:rsidP="006C4AC8">
      <w:pPr>
        <w:pStyle w:val="Paragraphedeliste"/>
        <w:numPr>
          <w:ilvl w:val="0"/>
          <w:numId w:val="1"/>
        </w:numPr>
      </w:pPr>
      <w:r>
        <w:t>Bac S.T.M.G.</w:t>
      </w:r>
    </w:p>
    <w:p w14:paraId="0345169C" w14:textId="3CCC5A54" w:rsidR="006C4AC8" w:rsidRPr="00220F5B" w:rsidRDefault="006C4AC8" w:rsidP="006C4AC8">
      <w:pPr>
        <w:pStyle w:val="Paragraphedeliste"/>
        <w:numPr>
          <w:ilvl w:val="0"/>
          <w:numId w:val="1"/>
        </w:numPr>
        <w:rPr>
          <w:lang w:val="en-US"/>
        </w:rPr>
      </w:pPr>
      <w:r w:rsidRPr="00220F5B">
        <w:rPr>
          <w:lang w:val="en-US"/>
        </w:rPr>
        <w:t xml:space="preserve">Bac Pro </w:t>
      </w:r>
      <w:proofErr w:type="spellStart"/>
      <w:r w:rsidRPr="00220F5B">
        <w:rPr>
          <w:lang w:val="en-US"/>
        </w:rPr>
        <w:t>A.G.O</w:t>
      </w:r>
      <w:r>
        <w:rPr>
          <w:lang w:val="en-US"/>
        </w:rPr>
        <w:t>r</w:t>
      </w:r>
      <w:r w:rsidRPr="00220F5B">
        <w:rPr>
          <w:lang w:val="en-US"/>
        </w:rPr>
        <w:t>.A</w:t>
      </w:r>
      <w:proofErr w:type="spellEnd"/>
      <w:r w:rsidRPr="00220F5B">
        <w:rPr>
          <w:lang w:val="en-US"/>
        </w:rPr>
        <w:t>.</w:t>
      </w:r>
    </w:p>
    <w:p w14:paraId="0C81135A" w14:textId="77777777" w:rsidR="006C4AC8" w:rsidRPr="00D74EAA" w:rsidRDefault="0096594C" w:rsidP="006C4AC8">
      <w:pPr>
        <w:rPr>
          <w:lang w:val="en-US"/>
        </w:rPr>
      </w:pPr>
      <w:hyperlink r:id="rId8" w:history="1">
        <w:r w:rsidR="006C4AC8" w:rsidRPr="00D74EAA">
          <w:rPr>
            <w:rStyle w:val="Lienhypertexte"/>
            <w:lang w:val="en-US"/>
          </w:rPr>
          <w:t>https://www.onisep.fr/Choisir-mes-etudes/Au-lycee-au-CFA/Au-lycee-general-et-technologique/Quel-bac-pour-faire-du-droit</w:t>
        </w:r>
      </w:hyperlink>
      <w:r w:rsidR="006C4AC8" w:rsidRPr="00D74EAA">
        <w:rPr>
          <w:lang w:val="en-US"/>
        </w:rPr>
        <w:t xml:space="preserve"> </w:t>
      </w:r>
    </w:p>
    <w:p w14:paraId="2120A517" w14:textId="77777777" w:rsidR="006C4AC8" w:rsidRPr="006C4AC8" w:rsidRDefault="006C4AC8" w:rsidP="00307D2A">
      <w:pPr>
        <w:spacing w:after="0"/>
        <w:rPr>
          <w:lang w:val="en-US"/>
        </w:rPr>
      </w:pPr>
    </w:p>
    <w:p w14:paraId="457DB371" w14:textId="27E9B0EC" w:rsidR="00A36A7E" w:rsidRDefault="0055685C" w:rsidP="00A5471F">
      <w:pPr>
        <w:pStyle w:val="Titre1"/>
      </w:pPr>
      <w:bookmarkStart w:id="3" w:name="_Toc146898882"/>
      <w:r>
        <w:t>Formation</w:t>
      </w:r>
      <w:r w:rsidR="00A36A7E" w:rsidRPr="00A36A7E">
        <w:t xml:space="preserve"> POST BAC</w:t>
      </w:r>
      <w:bookmarkEnd w:id="3"/>
    </w:p>
    <w:p w14:paraId="0259E16D" w14:textId="1F91797E" w:rsidR="00A36A7E" w:rsidRDefault="0096594C" w:rsidP="00A36A7E">
      <w:pPr>
        <w:pStyle w:val="Paragraphedeliste"/>
        <w:numPr>
          <w:ilvl w:val="0"/>
          <w:numId w:val="2"/>
        </w:numPr>
      </w:pPr>
      <w:hyperlink r:id="rId9" w:history="1">
        <w:r w:rsidR="00877529" w:rsidRPr="00E463DE">
          <w:rPr>
            <w:rStyle w:val="Lienhypertexte"/>
          </w:rPr>
          <w:t>Licence de droit</w:t>
        </w:r>
      </w:hyperlink>
      <w:r w:rsidR="00877529">
        <w:t xml:space="preserve"> </w:t>
      </w:r>
      <w:r w:rsidR="00E463DE">
        <w:t xml:space="preserve">puis </w:t>
      </w:r>
      <w:r w:rsidR="006B1715">
        <w:t xml:space="preserve">les </w:t>
      </w:r>
      <w:r w:rsidR="00E463DE">
        <w:t>Master</w:t>
      </w:r>
      <w:r w:rsidR="006B1715">
        <w:t>s</w:t>
      </w:r>
      <w:r w:rsidR="00E463DE">
        <w:t xml:space="preserve"> </w:t>
      </w:r>
      <w:hyperlink r:id="rId10" w:history="1">
        <w:r w:rsidR="00E463DE" w:rsidRPr="00E463DE">
          <w:rPr>
            <w:rStyle w:val="Lienhypertexte"/>
          </w:rPr>
          <w:t>mention droit</w:t>
        </w:r>
      </w:hyperlink>
    </w:p>
    <w:p w14:paraId="636DBB54" w14:textId="0222E763" w:rsidR="00877529" w:rsidRDefault="00E463DE" w:rsidP="00A36A7E">
      <w:pPr>
        <w:pStyle w:val="Paragraphedeliste"/>
        <w:numPr>
          <w:ilvl w:val="0"/>
          <w:numId w:val="2"/>
        </w:numPr>
      </w:pPr>
      <w:r>
        <w:t>Les Licences</w:t>
      </w:r>
      <w:r w:rsidR="00AB1D4B">
        <w:t xml:space="preserve"> professionnelles</w:t>
      </w:r>
      <w:r>
        <w:t xml:space="preserve"> </w:t>
      </w:r>
      <w:r w:rsidRPr="00E463DE">
        <w:t>mention activités juridiques : métiers du droit privé</w:t>
      </w:r>
      <w:r>
        <w:t xml:space="preserve">, analyste criminel opération, assistant juridique, … </w:t>
      </w:r>
    </w:p>
    <w:p w14:paraId="067A3D26" w14:textId="5EF719ED" w:rsidR="00877529" w:rsidRDefault="00877529" w:rsidP="00A36A7E">
      <w:pPr>
        <w:pStyle w:val="Paragraphedeliste"/>
        <w:numPr>
          <w:ilvl w:val="0"/>
          <w:numId w:val="2"/>
        </w:numPr>
      </w:pPr>
      <w:r w:rsidRPr="00877529">
        <w:t xml:space="preserve">BUT </w:t>
      </w:r>
      <w:hyperlink r:id="rId11" w:history="1">
        <w:r w:rsidRPr="00877529">
          <w:rPr>
            <w:rStyle w:val="Lienhypertexte"/>
          </w:rPr>
          <w:t>carrières juridiques</w:t>
        </w:r>
      </w:hyperlink>
    </w:p>
    <w:p w14:paraId="092BD2DD" w14:textId="2FF2F065" w:rsidR="00A36A7E" w:rsidRDefault="00877529" w:rsidP="00A36A7E">
      <w:pPr>
        <w:pStyle w:val="Paragraphedeliste"/>
        <w:numPr>
          <w:ilvl w:val="0"/>
          <w:numId w:val="2"/>
        </w:numPr>
      </w:pPr>
      <w:r>
        <w:t xml:space="preserve">BTS </w:t>
      </w:r>
      <w:hyperlink r:id="rId12" w:history="1">
        <w:r w:rsidRPr="00877529">
          <w:rPr>
            <w:rStyle w:val="Lienhypertexte"/>
          </w:rPr>
          <w:t>Notariat</w:t>
        </w:r>
      </w:hyperlink>
      <w:r>
        <w:t xml:space="preserve"> puis Licen</w:t>
      </w:r>
      <w:r w:rsidRPr="00877529">
        <w:t>ce</w:t>
      </w:r>
      <w:r w:rsidR="00AB1D4B">
        <w:t xml:space="preserve"> professionnelle </w:t>
      </w:r>
      <w:r w:rsidRPr="00877529">
        <w:t xml:space="preserve"> mention </w:t>
      </w:r>
      <w:hyperlink r:id="rId13" w:history="1">
        <w:r w:rsidRPr="00877529">
          <w:rPr>
            <w:rStyle w:val="Lienhypertexte"/>
          </w:rPr>
          <w:t>métiers du notariat</w:t>
        </w:r>
      </w:hyperlink>
    </w:p>
    <w:p w14:paraId="0BC04356" w14:textId="4569E445" w:rsidR="00877529" w:rsidRPr="002E2799" w:rsidRDefault="00877529" w:rsidP="00A36A7E">
      <w:pPr>
        <w:pStyle w:val="Paragraphedeliste"/>
        <w:numPr>
          <w:ilvl w:val="0"/>
          <w:numId w:val="2"/>
        </w:numPr>
        <w:rPr>
          <w:rStyle w:val="Lienhypertexte"/>
          <w:color w:val="auto"/>
          <w:u w:val="none"/>
        </w:rPr>
      </w:pPr>
      <w:r w:rsidRPr="00877529">
        <w:t xml:space="preserve">Double </w:t>
      </w:r>
      <w:r>
        <w:t>Licence</w:t>
      </w:r>
      <w:r w:rsidRPr="00877529">
        <w:t xml:space="preserve"> </w:t>
      </w:r>
      <w:hyperlink r:id="rId14" w:history="1">
        <w:r w:rsidRPr="00877529">
          <w:rPr>
            <w:rStyle w:val="Lienhypertexte"/>
          </w:rPr>
          <w:t>droit et sciences à l'université Panthéon-Assas</w:t>
        </w:r>
      </w:hyperlink>
    </w:p>
    <w:p w14:paraId="0A6711B9" w14:textId="2EE83792" w:rsidR="002E2799" w:rsidRPr="002E2799" w:rsidRDefault="002E2799" w:rsidP="00307D2A">
      <w:pPr>
        <w:pStyle w:val="Paragraphedeliste"/>
        <w:numPr>
          <w:ilvl w:val="0"/>
          <w:numId w:val="2"/>
        </w:numPr>
        <w:spacing w:after="0"/>
      </w:pPr>
      <w:r w:rsidRPr="002E2799">
        <w:rPr>
          <w:rStyle w:val="Lienhypertexte"/>
          <w:color w:val="auto"/>
          <w:u w:val="none"/>
        </w:rPr>
        <w:t>D</w:t>
      </w:r>
      <w:r>
        <w:rPr>
          <w:rStyle w:val="Lienhypertexte"/>
          <w:color w:val="auto"/>
          <w:u w:val="none"/>
        </w:rPr>
        <w:t>U</w:t>
      </w:r>
      <w:r w:rsidRPr="002E2799">
        <w:rPr>
          <w:rStyle w:val="Lienhypertexte"/>
          <w:color w:val="auto"/>
          <w:u w:val="none"/>
        </w:rPr>
        <w:t xml:space="preserve"> droit et </w:t>
      </w:r>
      <w:r>
        <w:rPr>
          <w:rStyle w:val="Lienhypertexte"/>
          <w:color w:val="auto"/>
          <w:u w:val="none"/>
        </w:rPr>
        <w:t xml:space="preserve">Technologies Numériques </w:t>
      </w:r>
    </w:p>
    <w:p w14:paraId="132D3555" w14:textId="4863BE2B" w:rsidR="00877529" w:rsidRDefault="00877529" w:rsidP="00307D2A">
      <w:pPr>
        <w:spacing w:after="0"/>
      </w:pPr>
    </w:p>
    <w:p w14:paraId="742AF024" w14:textId="77777777" w:rsidR="00A5471F" w:rsidRDefault="00A5471F" w:rsidP="00A36A7E">
      <w:pPr>
        <w:rPr>
          <w:b/>
          <w:bCs/>
          <w:color w:val="0070C0"/>
          <w:sz w:val="24"/>
          <w:szCs w:val="24"/>
          <w:u w:val="single"/>
        </w:rPr>
      </w:pPr>
    </w:p>
    <w:p w14:paraId="22D3521D" w14:textId="77777777" w:rsidR="00A5471F" w:rsidRDefault="00A5471F" w:rsidP="00A36A7E">
      <w:pPr>
        <w:rPr>
          <w:b/>
          <w:bCs/>
          <w:color w:val="0070C0"/>
          <w:sz w:val="24"/>
          <w:szCs w:val="24"/>
          <w:u w:val="single"/>
        </w:rPr>
      </w:pPr>
    </w:p>
    <w:p w14:paraId="06026EA6" w14:textId="77777777" w:rsidR="00A5471F" w:rsidRDefault="00A5471F" w:rsidP="00A36A7E">
      <w:pPr>
        <w:rPr>
          <w:b/>
          <w:bCs/>
          <w:color w:val="0070C0"/>
          <w:sz w:val="24"/>
          <w:szCs w:val="24"/>
          <w:u w:val="single"/>
        </w:rPr>
      </w:pPr>
    </w:p>
    <w:p w14:paraId="1F040360" w14:textId="1B49FF88" w:rsidR="00A5471F" w:rsidRDefault="00A5471F" w:rsidP="00A36A7E">
      <w:pPr>
        <w:rPr>
          <w:b/>
          <w:bCs/>
          <w:color w:val="0070C0"/>
          <w:sz w:val="24"/>
          <w:szCs w:val="24"/>
          <w:u w:val="single"/>
        </w:rPr>
      </w:pPr>
    </w:p>
    <w:p w14:paraId="00DCB94F" w14:textId="2EBDC851" w:rsidR="00784E2E" w:rsidRDefault="00784E2E" w:rsidP="00A36A7E">
      <w:pPr>
        <w:rPr>
          <w:b/>
          <w:bCs/>
          <w:color w:val="0070C0"/>
          <w:sz w:val="24"/>
          <w:szCs w:val="24"/>
          <w:u w:val="single"/>
        </w:rPr>
      </w:pPr>
    </w:p>
    <w:p w14:paraId="41BAA33E" w14:textId="3015625F" w:rsidR="00784E2E" w:rsidRDefault="00784E2E" w:rsidP="00A36A7E">
      <w:pPr>
        <w:rPr>
          <w:b/>
          <w:bCs/>
          <w:color w:val="0070C0"/>
          <w:sz w:val="24"/>
          <w:szCs w:val="24"/>
          <w:u w:val="single"/>
        </w:rPr>
      </w:pPr>
    </w:p>
    <w:p w14:paraId="3F6B9467" w14:textId="1D290E9C" w:rsidR="00784E2E" w:rsidRDefault="00784E2E" w:rsidP="00A36A7E">
      <w:pPr>
        <w:rPr>
          <w:b/>
          <w:bCs/>
          <w:color w:val="0070C0"/>
          <w:sz w:val="24"/>
          <w:szCs w:val="24"/>
          <w:u w:val="single"/>
        </w:rPr>
      </w:pPr>
    </w:p>
    <w:p w14:paraId="1ABCA432" w14:textId="1DC9A89D" w:rsidR="00A36A7E" w:rsidRPr="00A36A7E" w:rsidRDefault="00A36A7E" w:rsidP="00A5471F">
      <w:pPr>
        <w:pStyle w:val="Titre1"/>
      </w:pPr>
      <w:bookmarkStart w:id="4" w:name="_Toc146898883"/>
      <w:r w:rsidRPr="00A36A7E">
        <w:lastRenderedPageBreak/>
        <w:t xml:space="preserve">Programme de mathématiques de </w:t>
      </w:r>
      <w:r w:rsidR="006B1715">
        <w:t>quelques</w:t>
      </w:r>
      <w:r w:rsidRPr="00A36A7E">
        <w:t xml:space="preserve"> formation</w:t>
      </w:r>
      <w:r w:rsidR="006B1715">
        <w:t>s</w:t>
      </w:r>
      <w:r w:rsidR="002A5DC7">
        <w:t xml:space="preserve"> post bac</w:t>
      </w:r>
      <w:bookmarkEnd w:id="4"/>
    </w:p>
    <w:p w14:paraId="0190E277" w14:textId="5931CFC3" w:rsidR="00877529" w:rsidRPr="006B1715" w:rsidRDefault="00877529" w:rsidP="00877529">
      <w:pPr>
        <w:pStyle w:val="Paragraphedeliste"/>
        <w:numPr>
          <w:ilvl w:val="0"/>
          <w:numId w:val="15"/>
        </w:numPr>
        <w:rPr>
          <w:b/>
          <w:bCs/>
          <w:u w:val="single"/>
        </w:rPr>
      </w:pPr>
      <w:r w:rsidRPr="006B1715">
        <w:rPr>
          <w:b/>
          <w:bCs/>
          <w:u w:val="single"/>
        </w:rPr>
        <w:t xml:space="preserve">Double Licence </w:t>
      </w:r>
      <w:hyperlink r:id="rId15" w:history="1">
        <w:r w:rsidRPr="006B1715">
          <w:rPr>
            <w:rStyle w:val="Lienhypertexte"/>
            <w:b/>
            <w:bCs/>
          </w:rPr>
          <w:t>droit et sciences à l'université Panthéon-Assas</w:t>
        </w:r>
      </w:hyperlink>
      <w:r w:rsidRPr="006B1715">
        <w:rPr>
          <w:b/>
          <w:bCs/>
          <w:u w:val="single"/>
        </w:rPr>
        <w:t> :</w:t>
      </w:r>
    </w:p>
    <w:p w14:paraId="65FF0902" w14:textId="75EABED6" w:rsidR="00877529" w:rsidRPr="00877529" w:rsidRDefault="00877529" w:rsidP="00877529">
      <w:pPr>
        <w:rPr>
          <w:i/>
          <w:iCs/>
          <w:u w:val="single"/>
        </w:rPr>
      </w:pPr>
      <w:r w:rsidRPr="00877529">
        <w:rPr>
          <w:i/>
          <w:iCs/>
          <w:u w:val="single"/>
        </w:rPr>
        <w:t>1ère année</w:t>
      </w:r>
      <w:r>
        <w:rPr>
          <w:i/>
          <w:iCs/>
          <w:u w:val="single"/>
        </w:rPr>
        <w:t> :</w:t>
      </w:r>
    </w:p>
    <w:p w14:paraId="793102AE" w14:textId="4E60F6C7" w:rsidR="00877529" w:rsidRDefault="00877529" w:rsidP="00877529">
      <w:pPr>
        <w:pStyle w:val="Paragraphedeliste"/>
        <w:numPr>
          <w:ilvl w:val="0"/>
          <w:numId w:val="16"/>
        </w:numPr>
      </w:pPr>
      <w:r>
        <w:t xml:space="preserve">1er semestre, </w:t>
      </w:r>
      <w:r w:rsidR="00E463DE">
        <w:t>d</w:t>
      </w:r>
      <w:r>
        <w:t xml:space="preserve">ans l'UEF1 Fondamentaux Sciences (195 h / 30ECTS) : Méthodes mathématiques pour la Physique, 60 h </w:t>
      </w:r>
    </w:p>
    <w:p w14:paraId="4504D4CD" w14:textId="1A08D5DC" w:rsidR="00877529" w:rsidRDefault="00877529" w:rsidP="00877529">
      <w:pPr>
        <w:pStyle w:val="Paragraphedeliste"/>
        <w:numPr>
          <w:ilvl w:val="0"/>
          <w:numId w:val="16"/>
        </w:numPr>
      </w:pPr>
      <w:r>
        <w:t xml:space="preserve">2e semestre, dans l'UEF2 Fondamentaux Sciences (195h / 30 ECTS) : Calcul matriciel, 60 h </w:t>
      </w:r>
    </w:p>
    <w:p w14:paraId="5CE7A3C1" w14:textId="198230E5" w:rsidR="00877529" w:rsidRPr="00877529" w:rsidRDefault="00877529" w:rsidP="00877529">
      <w:pPr>
        <w:rPr>
          <w:i/>
          <w:iCs/>
          <w:u w:val="single"/>
        </w:rPr>
      </w:pPr>
      <w:r w:rsidRPr="00877529">
        <w:rPr>
          <w:i/>
          <w:iCs/>
          <w:u w:val="single"/>
        </w:rPr>
        <w:t>2ème année</w:t>
      </w:r>
      <w:r w:rsidR="00E463DE">
        <w:rPr>
          <w:i/>
          <w:iCs/>
          <w:u w:val="single"/>
        </w:rPr>
        <w:t> :</w:t>
      </w:r>
    </w:p>
    <w:p w14:paraId="3F72E712" w14:textId="75770928" w:rsidR="00877529" w:rsidRDefault="00E463DE" w:rsidP="00E463DE">
      <w:pPr>
        <w:pStyle w:val="Paragraphedeliste"/>
        <w:numPr>
          <w:ilvl w:val="0"/>
          <w:numId w:val="17"/>
        </w:numPr>
      </w:pPr>
      <w:r>
        <w:t>1er semestre, dans l’</w:t>
      </w:r>
      <w:r w:rsidR="00877529">
        <w:t xml:space="preserve">UEF3 Fondamentaux Sciences (195 h / 30 ECTS) : </w:t>
      </w:r>
      <w:r>
        <w:t xml:space="preserve"> </w:t>
      </w:r>
      <w:r w:rsidR="00877529">
        <w:t>Parcours Mathématiques</w:t>
      </w:r>
    </w:p>
    <w:p w14:paraId="3D2357B9" w14:textId="6001110B" w:rsidR="00877529" w:rsidRDefault="00877529" w:rsidP="00E463DE">
      <w:pPr>
        <w:pStyle w:val="Paragraphedeliste"/>
        <w:numPr>
          <w:ilvl w:val="1"/>
          <w:numId w:val="17"/>
        </w:numPr>
      </w:pPr>
      <w:r>
        <w:t xml:space="preserve">Arithmétique, 60 h </w:t>
      </w:r>
    </w:p>
    <w:p w14:paraId="0FE91A91" w14:textId="23F7AEB6" w:rsidR="00877529" w:rsidRDefault="00877529" w:rsidP="00E463DE">
      <w:pPr>
        <w:pStyle w:val="Paragraphedeliste"/>
        <w:numPr>
          <w:ilvl w:val="1"/>
          <w:numId w:val="17"/>
        </w:numPr>
      </w:pPr>
      <w:r>
        <w:t xml:space="preserve">Programmation récursive, 60 h </w:t>
      </w:r>
    </w:p>
    <w:p w14:paraId="7CACF5A7" w14:textId="6FF63C2E" w:rsidR="00877529" w:rsidRDefault="00877529" w:rsidP="00E463DE">
      <w:pPr>
        <w:pStyle w:val="Paragraphedeliste"/>
        <w:numPr>
          <w:ilvl w:val="1"/>
          <w:numId w:val="17"/>
        </w:numPr>
      </w:pPr>
      <w:r>
        <w:t xml:space="preserve">Modélisation des systèmes, 60 h </w:t>
      </w:r>
    </w:p>
    <w:p w14:paraId="7E4D539A" w14:textId="72A73A24" w:rsidR="00E463DE" w:rsidRDefault="00E463DE" w:rsidP="00E463DE">
      <w:pPr>
        <w:pStyle w:val="Paragraphedeliste"/>
        <w:numPr>
          <w:ilvl w:val="0"/>
          <w:numId w:val="17"/>
        </w:numPr>
      </w:pPr>
      <w:r>
        <w:t xml:space="preserve">1er semestre, dans l’UEF3 Fondamentaux Sciences (195 h / 30 ECTS) : </w:t>
      </w:r>
      <w:r w:rsidR="00877529">
        <w:t>Parcours Physique</w:t>
      </w:r>
    </w:p>
    <w:p w14:paraId="149EDC55" w14:textId="546F962A" w:rsidR="00877529" w:rsidRDefault="00877529" w:rsidP="00E463DE">
      <w:pPr>
        <w:pStyle w:val="Paragraphedeliste"/>
        <w:numPr>
          <w:ilvl w:val="1"/>
          <w:numId w:val="17"/>
        </w:numPr>
      </w:pPr>
      <w:r>
        <w:t xml:space="preserve">Suites, séries et intégrales, 60 h </w:t>
      </w:r>
    </w:p>
    <w:p w14:paraId="2005D916" w14:textId="0063E904" w:rsidR="00877529" w:rsidRDefault="00877529" w:rsidP="00E463DE">
      <w:pPr>
        <w:pStyle w:val="Paragraphedeliste"/>
        <w:numPr>
          <w:ilvl w:val="0"/>
          <w:numId w:val="19"/>
        </w:numPr>
      </w:pPr>
      <w:r>
        <w:t>2e semestre</w:t>
      </w:r>
      <w:r w:rsidR="00E463DE">
        <w:t>, dans l</w:t>
      </w:r>
      <w:r w:rsidR="00CA7486">
        <w:t>’</w:t>
      </w:r>
      <w:r>
        <w:t xml:space="preserve">UEF4 Fondamentaux Sciences </w:t>
      </w:r>
      <w:r w:rsidR="00E463DE">
        <w:t>(</w:t>
      </w:r>
      <w:r>
        <w:t>195 h / 30 ECTS</w:t>
      </w:r>
      <w:r w:rsidR="00E463DE">
        <w:t xml:space="preserve">) : </w:t>
      </w:r>
      <w:r>
        <w:t>Parcours Mathématiques</w:t>
      </w:r>
    </w:p>
    <w:p w14:paraId="1B65EE65" w14:textId="57E0A0FF" w:rsidR="00877529" w:rsidRDefault="00877529" w:rsidP="00E463DE">
      <w:pPr>
        <w:pStyle w:val="Paragraphedeliste"/>
        <w:numPr>
          <w:ilvl w:val="1"/>
          <w:numId w:val="19"/>
        </w:numPr>
      </w:pPr>
      <w:r>
        <w:t xml:space="preserve">Suites, séries et intégrales, 60 h </w:t>
      </w:r>
    </w:p>
    <w:p w14:paraId="30776485" w14:textId="5F8D4B60" w:rsidR="00877529" w:rsidRDefault="00877529" w:rsidP="00E463DE">
      <w:pPr>
        <w:pStyle w:val="Paragraphedeliste"/>
        <w:numPr>
          <w:ilvl w:val="1"/>
          <w:numId w:val="19"/>
        </w:numPr>
      </w:pPr>
      <w:r>
        <w:t xml:space="preserve">Structures discrètes, 60 h </w:t>
      </w:r>
    </w:p>
    <w:p w14:paraId="6F581542" w14:textId="4A917B90" w:rsidR="00877529" w:rsidRDefault="00877529" w:rsidP="00E463DE">
      <w:pPr>
        <w:pStyle w:val="Paragraphedeliste"/>
        <w:numPr>
          <w:ilvl w:val="1"/>
          <w:numId w:val="19"/>
        </w:numPr>
      </w:pPr>
      <w:r>
        <w:t xml:space="preserve">Probabilités élémentaires, 60 h </w:t>
      </w:r>
    </w:p>
    <w:p w14:paraId="7B1B2C43" w14:textId="397B5BAF" w:rsidR="00E463DE" w:rsidRDefault="00E463DE" w:rsidP="00E463DE">
      <w:pPr>
        <w:pStyle w:val="Paragraphedeliste"/>
        <w:numPr>
          <w:ilvl w:val="0"/>
          <w:numId w:val="21"/>
        </w:numPr>
      </w:pPr>
      <w:r>
        <w:t>2e semestre, dans l</w:t>
      </w:r>
      <w:r w:rsidR="00CA7486">
        <w:t>’</w:t>
      </w:r>
      <w:r>
        <w:t xml:space="preserve">UEF4 Fondamentaux Sciences (195 h / 30 ECTS) : </w:t>
      </w:r>
      <w:r w:rsidR="00877529">
        <w:t>Parcours Physique</w:t>
      </w:r>
    </w:p>
    <w:p w14:paraId="66FC503E" w14:textId="4A3E2D69" w:rsidR="00877529" w:rsidRDefault="00877529" w:rsidP="00E463DE">
      <w:pPr>
        <w:pStyle w:val="Paragraphedeliste"/>
        <w:numPr>
          <w:ilvl w:val="1"/>
          <w:numId w:val="21"/>
        </w:numPr>
      </w:pPr>
      <w:r>
        <w:t xml:space="preserve">Probabilités et statistiques, 60 h </w:t>
      </w:r>
    </w:p>
    <w:p w14:paraId="24D5E2B7" w14:textId="77777777" w:rsidR="00A963F3" w:rsidRDefault="00A963F3" w:rsidP="00A963F3">
      <w:pPr>
        <w:pStyle w:val="Paragraphedeliste"/>
        <w:ind w:left="1080"/>
        <w:rPr>
          <w:b/>
          <w:bCs/>
          <w:u w:val="single"/>
        </w:rPr>
      </w:pPr>
    </w:p>
    <w:p w14:paraId="7D5466DF" w14:textId="7A18CF4E" w:rsidR="00877529" w:rsidRPr="006B1715" w:rsidRDefault="00E463DE" w:rsidP="00E463DE">
      <w:pPr>
        <w:pStyle w:val="Paragraphedeliste"/>
        <w:numPr>
          <w:ilvl w:val="0"/>
          <w:numId w:val="15"/>
        </w:numPr>
        <w:rPr>
          <w:b/>
          <w:bCs/>
          <w:u w:val="single"/>
        </w:rPr>
      </w:pPr>
      <w:r w:rsidRPr="006B1715">
        <w:rPr>
          <w:b/>
          <w:bCs/>
          <w:u w:val="single"/>
        </w:rPr>
        <w:t xml:space="preserve">Master mention droit de la santé </w:t>
      </w:r>
    </w:p>
    <w:p w14:paraId="58FBDD66" w14:textId="52B39EF4" w:rsidR="00E463DE" w:rsidRDefault="008B39F9" w:rsidP="008B39F9">
      <w:pPr>
        <w:pStyle w:val="Paragraphedeliste"/>
        <w:numPr>
          <w:ilvl w:val="0"/>
          <w:numId w:val="23"/>
        </w:numPr>
      </w:pPr>
      <w:r>
        <w:t>Compétences développées :</w:t>
      </w:r>
    </w:p>
    <w:p w14:paraId="1E2A4677" w14:textId="77777777" w:rsidR="008B39F9" w:rsidRDefault="008B39F9" w:rsidP="008B39F9">
      <w:pPr>
        <w:pStyle w:val="Paragraphedeliste"/>
        <w:numPr>
          <w:ilvl w:val="1"/>
          <w:numId w:val="23"/>
        </w:numPr>
      </w:pPr>
      <w:r>
        <w:t>Monter, suivre et évaluer des dossiers d’indemnisation</w:t>
      </w:r>
    </w:p>
    <w:p w14:paraId="213D3F76" w14:textId="3B8982A2" w:rsidR="000770F8" w:rsidRPr="00784E2E" w:rsidRDefault="00580663" w:rsidP="00210A22">
      <w:pPr>
        <w:pStyle w:val="Paragraphedeliste"/>
        <w:numPr>
          <w:ilvl w:val="1"/>
          <w:numId w:val="23"/>
        </w:numPr>
      </w:pPr>
      <w:r>
        <w:rPr>
          <w:noProof/>
        </w:rPr>
        <mc:AlternateContent>
          <mc:Choice Requires="wps">
            <w:drawing>
              <wp:anchor distT="0" distB="0" distL="114300" distR="114300" simplePos="0" relativeHeight="251720704" behindDoc="0" locked="0" layoutInCell="1" allowOverlap="1" wp14:anchorId="29C2064B" wp14:editId="6C19AFEF">
                <wp:simplePos x="0" y="0"/>
                <wp:positionH relativeFrom="column">
                  <wp:posOffset>5479414</wp:posOffset>
                </wp:positionH>
                <wp:positionV relativeFrom="paragraph">
                  <wp:posOffset>76200</wp:posOffset>
                </wp:positionV>
                <wp:extent cx="1506783" cy="2409825"/>
                <wp:effectExtent l="476250" t="0" r="227330" b="0"/>
                <wp:wrapNone/>
                <wp:docPr id="3" name="Bulle narrative : ronde 3"/>
                <wp:cNvGraphicFramePr/>
                <a:graphic xmlns:a="http://schemas.openxmlformats.org/drawingml/2006/main">
                  <a:graphicData uri="http://schemas.microsoft.com/office/word/2010/wordprocessingShape">
                    <wps:wsp>
                      <wps:cNvSpPr/>
                      <wps:spPr>
                        <a:xfrm rot="2345956">
                          <a:off x="0" y="0"/>
                          <a:ext cx="1506783" cy="2409825"/>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65F24488" w14:textId="5D64D7EF" w:rsidR="002A5DC7" w:rsidRPr="00580663" w:rsidRDefault="002A5DC7" w:rsidP="00580663">
                            <w:pPr>
                              <w:jc w:val="center"/>
                              <w:rPr>
                                <w:sz w:val="20"/>
                                <w:szCs w:val="20"/>
                              </w:rPr>
                            </w:pPr>
                            <w:r>
                              <w:rPr>
                                <w:rFonts w:ascii="Arial" w:hAnsi="Arial" w:cs="Arial"/>
                                <w:sz w:val="20"/>
                                <w:szCs w:val="20"/>
                              </w:rPr>
                              <w:t>Compétence à s’orienter</w:t>
                            </w:r>
                            <w:proofErr w:type="gramStart"/>
                            <w:r>
                              <w:rPr>
                                <w:rFonts w:ascii="Arial" w:hAnsi="Arial" w:cs="Arial"/>
                                <w:sz w:val="20"/>
                                <w:szCs w:val="20"/>
                              </w:rPr>
                              <w:t> :</w:t>
                            </w:r>
                            <w:r w:rsidRPr="00580663">
                              <w:rPr>
                                <w:rFonts w:ascii="Arial" w:hAnsi="Arial" w:cs="Arial"/>
                                <w:sz w:val="20"/>
                                <w:szCs w:val="20"/>
                              </w:rPr>
                              <w:t>s’informer</w:t>
                            </w:r>
                            <w:proofErr w:type="gramEnd"/>
                            <w:r w:rsidRPr="00580663">
                              <w:rPr>
                                <w:sz w:val="20"/>
                                <w:szCs w:val="20"/>
                              </w:rPr>
                              <w:br/>
                            </w:r>
                            <w:r w:rsidRPr="00580663">
                              <w:rPr>
                                <w:rFonts w:ascii="Arial" w:hAnsi="Arial" w:cs="Arial"/>
                                <w:sz w:val="20"/>
                                <w:szCs w:val="20"/>
                              </w:rPr>
                              <w:t>et se repérer</w:t>
                            </w:r>
                            <w:r w:rsidRPr="00580663">
                              <w:rPr>
                                <w:sz w:val="20"/>
                                <w:szCs w:val="20"/>
                              </w:rPr>
                              <w:br/>
                            </w:r>
                            <w:r w:rsidRPr="00580663">
                              <w:rPr>
                                <w:rFonts w:ascii="Arial" w:hAnsi="Arial" w:cs="Arial"/>
                                <w:sz w:val="20"/>
                                <w:szCs w:val="20"/>
                              </w:rPr>
                              <w:t>dans la société</w:t>
                            </w:r>
                            <w:r w:rsidRPr="00580663">
                              <w:rPr>
                                <w:sz w:val="20"/>
                                <w:szCs w:val="20"/>
                              </w:rPr>
                              <w:br/>
                            </w:r>
                            <w:r w:rsidRPr="00580663">
                              <w:rPr>
                                <w:rFonts w:ascii="Arial" w:hAnsi="Arial" w:cs="Arial"/>
                                <w:sz w:val="20"/>
                                <w:szCs w:val="20"/>
                              </w:rPr>
                              <w:t>de l’information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2064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narrative : ronde 3" o:spid="_x0000_s1026" type="#_x0000_t63" style="position:absolute;left:0;text-align:left;margin-left:431.45pt;margin-top:6pt;width:118.65pt;height:189.75pt;rotation:2562410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" adj="6300,24300" fillcolor="white [3201]" strokecolor="#70ad47 [3209]" strokeweight="1pt">
                <v:textbox>
                  <w:txbxContent>
                    <w:p w14:paraId="65F24488" w14:textId="5D64D7EF" w:rsidR="002A5DC7" w:rsidRPr="00580663" w:rsidRDefault="002A5DC7" w:rsidP="00580663">
                      <w:pPr>
                        <w:jc w:val="center"/>
                        <w:rPr>
                          <w:sz w:val="20"/>
                          <w:szCs w:val="20"/>
                        </w:rPr>
                      </w:pPr>
                      <w:r>
                        <w:rPr>
                          <w:rFonts w:ascii="Arial" w:hAnsi="Arial" w:cs="Arial"/>
                          <w:sz w:val="20"/>
                          <w:szCs w:val="20"/>
                        </w:rPr>
                        <w:t>Compétence à s’orienter</w:t>
                      </w:r>
                      <w:proofErr w:type="gramStart"/>
                      <w:r>
                        <w:rPr>
                          <w:rFonts w:ascii="Arial" w:hAnsi="Arial" w:cs="Arial"/>
                          <w:sz w:val="20"/>
                          <w:szCs w:val="20"/>
                        </w:rPr>
                        <w:t> :</w:t>
                      </w:r>
                      <w:r w:rsidRPr="00580663">
                        <w:rPr>
                          <w:rFonts w:ascii="Arial" w:hAnsi="Arial" w:cs="Arial"/>
                          <w:sz w:val="20"/>
                          <w:szCs w:val="20"/>
                        </w:rPr>
                        <w:t>s’informer</w:t>
                      </w:r>
                      <w:proofErr w:type="gramEnd"/>
                      <w:r w:rsidRPr="00580663">
                        <w:rPr>
                          <w:sz w:val="20"/>
                          <w:szCs w:val="20"/>
                        </w:rPr>
                        <w:br/>
                      </w:r>
                      <w:r w:rsidRPr="00580663">
                        <w:rPr>
                          <w:rFonts w:ascii="Arial" w:hAnsi="Arial" w:cs="Arial"/>
                          <w:sz w:val="20"/>
                          <w:szCs w:val="20"/>
                        </w:rPr>
                        <w:t>et se repérer</w:t>
                      </w:r>
                      <w:r w:rsidRPr="00580663">
                        <w:rPr>
                          <w:sz w:val="20"/>
                          <w:szCs w:val="20"/>
                        </w:rPr>
                        <w:br/>
                      </w:r>
                      <w:r w:rsidRPr="00580663">
                        <w:rPr>
                          <w:rFonts w:ascii="Arial" w:hAnsi="Arial" w:cs="Arial"/>
                          <w:sz w:val="20"/>
                          <w:szCs w:val="20"/>
                        </w:rPr>
                        <w:t>dans la société</w:t>
                      </w:r>
                      <w:r w:rsidRPr="00580663">
                        <w:rPr>
                          <w:sz w:val="20"/>
                          <w:szCs w:val="20"/>
                        </w:rPr>
                        <w:br/>
                      </w:r>
                      <w:r w:rsidRPr="00580663">
                        <w:rPr>
                          <w:rFonts w:ascii="Arial" w:hAnsi="Arial" w:cs="Arial"/>
                          <w:sz w:val="20"/>
                          <w:szCs w:val="20"/>
                        </w:rPr>
                        <w:t>de l’information</w:t>
                      </w:r>
                    </w:p>
                  </w:txbxContent>
                </v:textbox>
              </v:shape>
            </w:pict>
          </mc:Fallback>
        </mc:AlternateContent>
      </w:r>
      <w:r w:rsidR="008B39F9">
        <w:t>Capacité à chiffrer le montant d’une indemnisation, à rédiger des conclusions, des offres d’indemnisation, des transactions</w:t>
      </w:r>
    </w:p>
    <w:p w14:paraId="56A993CF" w14:textId="6A72D8D6" w:rsidR="00A36A7E" w:rsidRPr="00A36A7E" w:rsidRDefault="00A36A7E" w:rsidP="00784E2E">
      <w:pPr>
        <w:pStyle w:val="Titre1"/>
      </w:pPr>
      <w:bookmarkStart w:id="5" w:name="_Toc146898884"/>
      <w:r w:rsidRPr="00A36A7E">
        <w:t>Compétences scientifiques et transversales</w:t>
      </w:r>
      <w:bookmarkEnd w:id="5"/>
    </w:p>
    <w:p w14:paraId="42985C84" w14:textId="2034F601" w:rsidR="00A36A7E" w:rsidRDefault="00A36A7E" w:rsidP="00A36A7E">
      <w:pPr>
        <w:ind w:firstLine="284"/>
      </w:pPr>
      <w:r>
        <w:t>Grille</w:t>
      </w:r>
      <w:r w:rsidR="007956B7">
        <w:t xml:space="preserve"> de</w:t>
      </w:r>
      <w:r>
        <w:t xml:space="preserve"> compétence</w:t>
      </w:r>
      <w:r w:rsidR="007956B7">
        <w:t>s</w:t>
      </w:r>
      <w:r>
        <w:t xml:space="preserve"> mathématique</w:t>
      </w:r>
      <w:r w:rsidR="007956B7">
        <w:t xml:space="preserve">s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3"/>
        <w:gridCol w:w="4701"/>
      </w:tblGrid>
      <w:tr w:rsidR="00580663" w:rsidRPr="00312CE7" w14:paraId="367366D8" w14:textId="7DD72B94" w:rsidTr="00580663">
        <w:trPr>
          <w:trHeight w:val="502"/>
        </w:trPr>
        <w:tc>
          <w:tcPr>
            <w:tcW w:w="3841" w:type="dxa"/>
            <w:shd w:val="clear" w:color="auto" w:fill="D9D9D9"/>
            <w:tcMar>
              <w:top w:w="85" w:type="dxa"/>
              <w:left w:w="85" w:type="dxa"/>
              <w:bottom w:w="85" w:type="dxa"/>
              <w:right w:w="85" w:type="dxa"/>
            </w:tcMar>
            <w:vAlign w:val="center"/>
            <w:hideMark/>
          </w:tcPr>
          <w:p w14:paraId="686EA6AA" w14:textId="77777777" w:rsidR="00580663" w:rsidRPr="00312CE7" w:rsidRDefault="00580663" w:rsidP="00044A55">
            <w:pPr>
              <w:spacing w:after="0" w:line="100" w:lineRule="atLeast"/>
              <w:jc w:val="center"/>
              <w:rPr>
                <w:rFonts w:ascii="Arial" w:hAnsi="Arial" w:cs="Arial"/>
                <w:b/>
                <w:sz w:val="20"/>
                <w:szCs w:val="20"/>
              </w:rPr>
            </w:pPr>
            <w:r w:rsidRPr="00312CE7">
              <w:rPr>
                <w:rFonts w:ascii="Arial" w:hAnsi="Arial" w:cs="Arial"/>
                <w:b/>
                <w:sz w:val="20"/>
                <w:szCs w:val="20"/>
              </w:rPr>
              <w:t>Pratiquer une démarche scientifique et technologique</w:t>
            </w:r>
          </w:p>
        </w:tc>
        <w:tc>
          <w:tcPr>
            <w:tcW w:w="4933" w:type="dxa"/>
            <w:shd w:val="clear" w:color="auto" w:fill="D9D9D9"/>
            <w:tcMar>
              <w:top w:w="85" w:type="dxa"/>
              <w:left w:w="85" w:type="dxa"/>
              <w:bottom w:w="85" w:type="dxa"/>
              <w:right w:w="85" w:type="dxa"/>
            </w:tcMar>
            <w:vAlign w:val="center"/>
            <w:hideMark/>
          </w:tcPr>
          <w:p w14:paraId="77FCC08A" w14:textId="45A4A87B" w:rsidR="00580663" w:rsidRPr="00312CE7" w:rsidRDefault="00580663" w:rsidP="00044A55">
            <w:pPr>
              <w:widowControl w:val="0"/>
              <w:autoSpaceDE w:val="0"/>
              <w:autoSpaceDN w:val="0"/>
              <w:adjustRightInd w:val="0"/>
              <w:spacing w:after="0" w:line="240" w:lineRule="auto"/>
              <w:jc w:val="center"/>
              <w:rPr>
                <w:rFonts w:ascii="Arial" w:eastAsia="Times New Roman" w:hAnsi="Arial" w:cs="Arial"/>
                <w:color w:val="000000"/>
                <w:sz w:val="20"/>
                <w:szCs w:val="20"/>
                <w:lang w:eastAsia="fr-FR"/>
              </w:rPr>
            </w:pPr>
            <w:r w:rsidRPr="00312CE7">
              <w:rPr>
                <w:rFonts w:ascii="Arial" w:eastAsia="Times New Roman" w:hAnsi="Arial" w:cs="Arial"/>
                <w:b/>
                <w:color w:val="000000"/>
                <w:sz w:val="20"/>
                <w:szCs w:val="20"/>
                <w:lang w:eastAsia="fr-FR"/>
              </w:rPr>
              <w:t xml:space="preserve">Capacités susceptibles d’être évaluées (ou autoévaluées) en situation… ou Indicateurs de réussite </w:t>
            </w:r>
          </w:p>
        </w:tc>
      </w:tr>
      <w:tr w:rsidR="00580663" w:rsidRPr="00312CE7" w14:paraId="55B7E22E" w14:textId="6AFB72FF" w:rsidTr="00580663">
        <w:trPr>
          <w:trHeight w:val="558"/>
        </w:trPr>
        <w:tc>
          <w:tcPr>
            <w:tcW w:w="3841" w:type="dxa"/>
            <w:tcMar>
              <w:top w:w="85" w:type="dxa"/>
              <w:left w:w="85" w:type="dxa"/>
              <w:bottom w:w="85" w:type="dxa"/>
              <w:right w:w="85" w:type="dxa"/>
            </w:tcMar>
            <w:vAlign w:val="center"/>
          </w:tcPr>
          <w:p w14:paraId="043D37ED" w14:textId="77777777" w:rsidR="00580663" w:rsidRPr="00312CE7" w:rsidRDefault="00580663" w:rsidP="00044A55">
            <w:pPr>
              <w:spacing w:after="0" w:line="100" w:lineRule="atLeast"/>
              <w:rPr>
                <w:rFonts w:ascii="Arial" w:hAnsi="Arial" w:cs="Arial"/>
                <w:sz w:val="20"/>
                <w:szCs w:val="20"/>
                <w:lang w:eastAsia="fr-FR"/>
              </w:rPr>
            </w:pPr>
            <w:r w:rsidRPr="00312CE7">
              <w:rPr>
                <w:rFonts w:ascii="Arial" w:hAnsi="Arial" w:cs="Arial"/>
                <w:sz w:val="20"/>
                <w:szCs w:val="20"/>
                <w:lang w:eastAsia="fr-FR"/>
              </w:rPr>
              <w:t xml:space="preserve">Chercher  </w:t>
            </w:r>
          </w:p>
        </w:tc>
        <w:tc>
          <w:tcPr>
            <w:tcW w:w="4933" w:type="dxa"/>
            <w:tcMar>
              <w:top w:w="85" w:type="dxa"/>
              <w:left w:w="85" w:type="dxa"/>
              <w:bottom w:w="85" w:type="dxa"/>
              <w:right w:w="85" w:type="dxa"/>
            </w:tcMar>
            <w:vAlign w:val="center"/>
          </w:tcPr>
          <w:p w14:paraId="3B972F34" w14:textId="77777777" w:rsidR="00580663" w:rsidRPr="00312CE7" w:rsidRDefault="00580663" w:rsidP="00A36A7E">
            <w:pPr>
              <w:widowControl w:val="0"/>
              <w:numPr>
                <w:ilvl w:val="0"/>
                <w:numId w:val="5"/>
              </w:numPr>
              <w:suppressAutoHyphens/>
              <w:spacing w:after="0" w:line="241" w:lineRule="atLeast"/>
              <w:ind w:left="340"/>
              <w:rPr>
                <w:rFonts w:ascii="Arial" w:eastAsia="Times New Roman" w:hAnsi="Arial" w:cs="Arial"/>
                <w:color w:val="00000A"/>
                <w:kern w:val="1"/>
                <w:sz w:val="20"/>
                <w:szCs w:val="20"/>
                <w:lang w:eastAsia="fr-FR"/>
              </w:rPr>
            </w:pPr>
            <w:r w:rsidRPr="00312CE7">
              <w:rPr>
                <w:rFonts w:ascii="Arial" w:eastAsia="Times New Roman" w:hAnsi="Arial" w:cs="Arial"/>
                <w:color w:val="000000"/>
                <w:kern w:val="1"/>
                <w:sz w:val="20"/>
                <w:szCs w:val="20"/>
                <w:lang w:eastAsia="fr-FR"/>
              </w:rPr>
              <w:t>Analyser un problème.</w:t>
            </w:r>
          </w:p>
          <w:p w14:paraId="31FAA8E5" w14:textId="77777777" w:rsidR="00580663" w:rsidRPr="00312CE7" w:rsidRDefault="00580663" w:rsidP="00A36A7E">
            <w:pPr>
              <w:widowControl w:val="0"/>
              <w:numPr>
                <w:ilvl w:val="0"/>
                <w:numId w:val="5"/>
              </w:numPr>
              <w:suppressAutoHyphens/>
              <w:spacing w:after="0" w:line="241" w:lineRule="atLeast"/>
              <w:ind w:left="340"/>
              <w:rPr>
                <w:rFonts w:ascii="Arial" w:eastAsia="Times New Roman" w:hAnsi="Arial" w:cs="Arial"/>
                <w:color w:val="00000A"/>
                <w:kern w:val="1"/>
                <w:sz w:val="20"/>
                <w:szCs w:val="20"/>
                <w:lang w:eastAsia="fr-FR"/>
              </w:rPr>
            </w:pPr>
            <w:r w:rsidRPr="00312CE7">
              <w:rPr>
                <w:rFonts w:ascii="Arial" w:eastAsia="Times New Roman" w:hAnsi="Arial" w:cs="Arial"/>
                <w:color w:val="000000"/>
                <w:kern w:val="1"/>
                <w:sz w:val="20"/>
                <w:szCs w:val="20"/>
                <w:lang w:eastAsia="fr-FR"/>
              </w:rPr>
              <w:t>Extraire, organiser et traiter l’information utile.</w:t>
            </w:r>
          </w:p>
          <w:p w14:paraId="1E62F759" w14:textId="77777777" w:rsidR="00580663" w:rsidRPr="00312CE7" w:rsidRDefault="00580663" w:rsidP="00A36A7E">
            <w:pPr>
              <w:widowControl w:val="0"/>
              <w:numPr>
                <w:ilvl w:val="0"/>
                <w:numId w:val="5"/>
              </w:numPr>
              <w:suppressAutoHyphens/>
              <w:spacing w:after="0" w:line="241" w:lineRule="atLeast"/>
              <w:ind w:left="340"/>
              <w:rPr>
                <w:rFonts w:ascii="Arial" w:eastAsia="Times New Roman" w:hAnsi="Arial" w:cs="Arial"/>
                <w:color w:val="00000A"/>
                <w:kern w:val="1"/>
                <w:sz w:val="20"/>
                <w:szCs w:val="20"/>
                <w:lang w:eastAsia="fr-FR"/>
              </w:rPr>
            </w:pPr>
            <w:r w:rsidRPr="00312CE7">
              <w:rPr>
                <w:rFonts w:ascii="Arial" w:eastAsia="Times New Roman" w:hAnsi="Arial" w:cs="Arial"/>
                <w:color w:val="000000"/>
                <w:kern w:val="1"/>
                <w:sz w:val="20"/>
                <w:szCs w:val="20"/>
                <w:lang w:eastAsia="fr-FR"/>
              </w:rPr>
              <w:t>Valider, corriger une démarche, ou en adopter une nouvelle.</w:t>
            </w:r>
          </w:p>
        </w:tc>
      </w:tr>
      <w:tr w:rsidR="00580663" w:rsidRPr="00312CE7" w14:paraId="1B350D58" w14:textId="45D29BC1" w:rsidTr="00580663">
        <w:trPr>
          <w:trHeight w:val="532"/>
        </w:trPr>
        <w:tc>
          <w:tcPr>
            <w:tcW w:w="3841" w:type="dxa"/>
            <w:tcMar>
              <w:top w:w="85" w:type="dxa"/>
              <w:left w:w="85" w:type="dxa"/>
              <w:bottom w:w="85" w:type="dxa"/>
              <w:right w:w="85" w:type="dxa"/>
            </w:tcMar>
            <w:vAlign w:val="center"/>
          </w:tcPr>
          <w:p w14:paraId="0A6CD82E" w14:textId="77777777" w:rsidR="00580663" w:rsidRPr="00312CE7" w:rsidRDefault="00580663" w:rsidP="00044A55">
            <w:pPr>
              <w:spacing w:after="0" w:line="100" w:lineRule="atLeast"/>
              <w:rPr>
                <w:rFonts w:ascii="Arial" w:hAnsi="Arial" w:cs="Arial"/>
                <w:sz w:val="20"/>
                <w:szCs w:val="20"/>
                <w:lang w:eastAsia="fr-FR"/>
              </w:rPr>
            </w:pPr>
            <w:r w:rsidRPr="00312CE7">
              <w:rPr>
                <w:rFonts w:ascii="Arial" w:hAnsi="Arial" w:cs="Arial"/>
                <w:sz w:val="20"/>
                <w:szCs w:val="20"/>
                <w:lang w:eastAsia="fr-FR"/>
              </w:rPr>
              <w:t>Modéliser</w:t>
            </w:r>
          </w:p>
        </w:tc>
        <w:tc>
          <w:tcPr>
            <w:tcW w:w="4933" w:type="dxa"/>
            <w:tcMar>
              <w:top w:w="85" w:type="dxa"/>
              <w:left w:w="85" w:type="dxa"/>
              <w:bottom w:w="85" w:type="dxa"/>
              <w:right w:w="85" w:type="dxa"/>
            </w:tcMar>
            <w:vAlign w:val="center"/>
          </w:tcPr>
          <w:p w14:paraId="0CAE0B8B" w14:textId="2FA6600D" w:rsidR="00580663" w:rsidRPr="00AB1D4B" w:rsidRDefault="00580663" w:rsidP="00A36A7E">
            <w:pPr>
              <w:widowControl w:val="0"/>
              <w:numPr>
                <w:ilvl w:val="0"/>
                <w:numId w:val="5"/>
              </w:numPr>
              <w:suppressAutoHyphens/>
              <w:spacing w:after="0" w:line="241" w:lineRule="atLeast"/>
              <w:ind w:left="340"/>
              <w:rPr>
                <w:rFonts w:ascii="Arial" w:eastAsia="Times New Roman" w:hAnsi="Arial" w:cs="Arial"/>
                <w:color w:val="00000A"/>
                <w:kern w:val="1"/>
                <w:sz w:val="20"/>
                <w:szCs w:val="20"/>
                <w:lang w:eastAsia="fr-FR"/>
              </w:rPr>
            </w:pPr>
            <w:r w:rsidRPr="00AB1D4B">
              <w:rPr>
                <w:rFonts w:ascii="Arial" w:eastAsia="Times New Roman" w:hAnsi="Arial" w:cs="Arial"/>
                <w:color w:val="000000"/>
                <w:kern w:val="1"/>
                <w:sz w:val="20"/>
                <w:szCs w:val="20"/>
                <w:lang w:eastAsia="fr-FR"/>
              </w:rPr>
              <w:t>Traduire en langage précis une situation réelle.</w:t>
            </w:r>
          </w:p>
          <w:p w14:paraId="0BFD9B22" w14:textId="008DFF04" w:rsidR="00580663" w:rsidRPr="00AB1D4B" w:rsidRDefault="00580663" w:rsidP="00A36A7E">
            <w:pPr>
              <w:widowControl w:val="0"/>
              <w:numPr>
                <w:ilvl w:val="0"/>
                <w:numId w:val="5"/>
              </w:numPr>
              <w:suppressAutoHyphens/>
              <w:spacing w:after="0" w:line="241" w:lineRule="atLeast"/>
              <w:ind w:left="340"/>
              <w:rPr>
                <w:rFonts w:ascii="Arial" w:eastAsia="Times New Roman" w:hAnsi="Arial" w:cs="Arial"/>
                <w:color w:val="00000A"/>
                <w:kern w:val="1"/>
                <w:sz w:val="20"/>
                <w:szCs w:val="20"/>
                <w:lang w:eastAsia="fr-FR"/>
              </w:rPr>
            </w:pPr>
            <w:r w:rsidRPr="00AB1D4B">
              <w:rPr>
                <w:rFonts w:ascii="Arial" w:eastAsia="Times New Roman" w:hAnsi="Arial" w:cs="Arial"/>
                <w:color w:val="000000"/>
                <w:kern w:val="1"/>
                <w:sz w:val="20"/>
                <w:szCs w:val="20"/>
                <w:lang w:eastAsia="fr-FR"/>
              </w:rPr>
              <w:t>Valider ou invalider un modèle.</w:t>
            </w:r>
          </w:p>
        </w:tc>
      </w:tr>
      <w:tr w:rsidR="00580663" w:rsidRPr="00312CE7" w14:paraId="2FE3135C" w14:textId="1FF0CB9E" w:rsidTr="00580663">
        <w:trPr>
          <w:trHeight w:val="412"/>
        </w:trPr>
        <w:tc>
          <w:tcPr>
            <w:tcW w:w="3841" w:type="dxa"/>
            <w:tcMar>
              <w:top w:w="85" w:type="dxa"/>
              <w:left w:w="85" w:type="dxa"/>
              <w:bottom w:w="85" w:type="dxa"/>
              <w:right w:w="85" w:type="dxa"/>
            </w:tcMar>
            <w:vAlign w:val="center"/>
          </w:tcPr>
          <w:p w14:paraId="5D4D9FF7" w14:textId="77777777" w:rsidR="00580663" w:rsidRPr="00312CE7" w:rsidRDefault="00580663" w:rsidP="00044A55">
            <w:pPr>
              <w:spacing w:after="0" w:line="100" w:lineRule="atLeast"/>
              <w:rPr>
                <w:rFonts w:ascii="Arial" w:hAnsi="Arial" w:cs="Arial"/>
                <w:sz w:val="20"/>
                <w:szCs w:val="20"/>
                <w:lang w:eastAsia="fr-FR"/>
              </w:rPr>
            </w:pPr>
            <w:r w:rsidRPr="00312CE7">
              <w:rPr>
                <w:rFonts w:ascii="Arial" w:hAnsi="Arial" w:cs="Arial"/>
                <w:sz w:val="20"/>
                <w:szCs w:val="20"/>
                <w:lang w:eastAsia="fr-FR"/>
              </w:rPr>
              <w:t>Représenter</w:t>
            </w:r>
          </w:p>
        </w:tc>
        <w:tc>
          <w:tcPr>
            <w:tcW w:w="4933" w:type="dxa"/>
            <w:tcMar>
              <w:top w:w="85" w:type="dxa"/>
              <w:left w:w="85" w:type="dxa"/>
              <w:bottom w:w="85" w:type="dxa"/>
              <w:right w:w="85" w:type="dxa"/>
            </w:tcMar>
            <w:vAlign w:val="center"/>
          </w:tcPr>
          <w:p w14:paraId="163FFD3F" w14:textId="2ACE3C30" w:rsidR="00580663" w:rsidRPr="00312CE7" w:rsidRDefault="002A5DC7" w:rsidP="00A963F3">
            <w:pPr>
              <w:widowControl w:val="0"/>
              <w:numPr>
                <w:ilvl w:val="0"/>
                <w:numId w:val="5"/>
              </w:numPr>
              <w:suppressAutoHyphens/>
              <w:spacing w:after="0" w:line="241" w:lineRule="atLeast"/>
              <w:ind w:left="340"/>
              <w:rPr>
                <w:rFonts w:ascii="Arial" w:eastAsia="Times New Roman" w:hAnsi="Arial" w:cs="Arial"/>
                <w:color w:val="221E1F"/>
                <w:kern w:val="1"/>
                <w:sz w:val="20"/>
                <w:szCs w:val="20"/>
                <w:lang w:eastAsia="fr-FR"/>
              </w:rPr>
            </w:pPr>
            <w:r>
              <w:rPr>
                <w:noProof/>
              </w:rPr>
              <mc:AlternateContent>
                <mc:Choice Requires="wps">
                  <w:drawing>
                    <wp:anchor distT="0" distB="0" distL="114300" distR="114300" simplePos="0" relativeHeight="251721728" behindDoc="0" locked="0" layoutInCell="1" allowOverlap="1" wp14:anchorId="3E0705E7" wp14:editId="21A156D4">
                      <wp:simplePos x="0" y="0"/>
                      <wp:positionH relativeFrom="column">
                        <wp:posOffset>2776220</wp:posOffset>
                      </wp:positionH>
                      <wp:positionV relativeFrom="paragraph">
                        <wp:posOffset>214630</wp:posOffset>
                      </wp:positionV>
                      <wp:extent cx="1600200" cy="1028065"/>
                      <wp:effectExtent l="19050" t="19050" r="38100" b="153035"/>
                      <wp:wrapNone/>
                      <wp:docPr id="7" name="Bulle narrative : ronde 7"/>
                      <wp:cNvGraphicFramePr/>
                      <a:graphic xmlns:a="http://schemas.openxmlformats.org/drawingml/2006/main">
                        <a:graphicData uri="http://schemas.microsoft.com/office/word/2010/wordprocessingShape">
                          <wps:wsp>
                            <wps:cNvSpPr/>
                            <wps:spPr>
                              <a:xfrm>
                                <a:off x="0" y="0"/>
                                <a:ext cx="1600200" cy="1028065"/>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2A02AAA4" w14:textId="7C940D4D" w:rsidR="002A5DC7" w:rsidRDefault="002A5DC7" w:rsidP="002A5DC7">
                                  <w:pPr>
                                    <w:jc w:val="center"/>
                                  </w:pPr>
                                  <w:r>
                                    <w:t>Compétence</w:t>
                                  </w:r>
                                  <w:r w:rsidR="00D04B22">
                                    <w:t>s</w:t>
                                  </w:r>
                                  <w:r>
                                    <w:t xml:space="preserve"> utilisée</w:t>
                                  </w:r>
                                  <w:r w:rsidR="00D04B22">
                                    <w:t>s</w:t>
                                  </w:r>
                                  <w:r>
                                    <w:t xml:space="preserve"> en droit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05E7" id="Bulle narrative : ronde 7" o:spid="_x0000_s1027" type="#_x0000_t63" style="position:absolute;left:0;text-align:left;margin-left:218.6pt;margin-top:16.9pt;width:126pt;height:80.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" adj="6300,24300" fillcolor="white [3201]" strokecolor="#70ad47 [3209]" strokeweight="1pt">
                      <v:textbox>
                        <w:txbxContent>
                          <w:p w14:paraId="2A02AAA4" w14:textId="7C940D4D" w:rsidR="002A5DC7" w:rsidRDefault="002A5DC7" w:rsidP="002A5DC7">
                            <w:pPr>
                              <w:jc w:val="center"/>
                            </w:pPr>
                            <w:r>
                              <w:t>Compétence</w:t>
                            </w:r>
                            <w:r w:rsidR="00D04B22">
                              <w:t>s</w:t>
                            </w:r>
                            <w:r>
                              <w:t xml:space="preserve"> utilisée</w:t>
                            </w:r>
                            <w:r w:rsidR="00D04B22">
                              <w:t>s</w:t>
                            </w:r>
                            <w:r>
                              <w:t xml:space="preserve"> en droit</w:t>
                            </w:r>
                          </w:p>
                        </w:txbxContent>
                      </v:textbox>
                    </v:shape>
                  </w:pict>
                </mc:Fallback>
              </mc:AlternateContent>
            </w:r>
            <w:r w:rsidR="00580663" w:rsidRPr="00312CE7">
              <w:rPr>
                <w:rFonts w:ascii="Arial" w:eastAsia="Times New Roman" w:hAnsi="Arial" w:cs="Arial"/>
                <w:color w:val="000000"/>
                <w:kern w:val="1"/>
                <w:sz w:val="20"/>
                <w:szCs w:val="20"/>
                <w:lang w:eastAsia="fr-FR"/>
              </w:rPr>
              <w:t>Choisir un cadre (numérique, algébrique, géométrique…) adapté pour</w:t>
            </w:r>
            <w:r w:rsidR="00580663" w:rsidRPr="00312CE7">
              <w:rPr>
                <w:rFonts w:ascii="Arial" w:eastAsia="Times New Roman" w:hAnsi="Arial" w:cs="Arial"/>
                <w:color w:val="221E1F"/>
                <w:kern w:val="1"/>
                <w:sz w:val="20"/>
                <w:szCs w:val="20"/>
                <w:lang w:eastAsia="fr-FR"/>
              </w:rPr>
              <w:t xml:space="preserve"> </w:t>
            </w:r>
            <w:r w:rsidR="00580663" w:rsidRPr="00312CE7">
              <w:rPr>
                <w:rFonts w:ascii="Arial" w:eastAsia="Times New Roman" w:hAnsi="Arial" w:cs="Arial"/>
                <w:color w:val="000000"/>
                <w:kern w:val="1"/>
                <w:sz w:val="20"/>
                <w:szCs w:val="20"/>
                <w:lang w:eastAsia="fr-FR"/>
              </w:rPr>
              <w:t>traiter un problème.</w:t>
            </w:r>
          </w:p>
        </w:tc>
      </w:tr>
      <w:tr w:rsidR="00580663" w:rsidRPr="00312CE7" w14:paraId="3775F025" w14:textId="2ED56C0E" w:rsidTr="00580663">
        <w:trPr>
          <w:trHeight w:val="783"/>
        </w:trPr>
        <w:tc>
          <w:tcPr>
            <w:tcW w:w="3841" w:type="dxa"/>
            <w:tcMar>
              <w:top w:w="85" w:type="dxa"/>
              <w:left w:w="85" w:type="dxa"/>
              <w:bottom w:w="85" w:type="dxa"/>
              <w:right w:w="85" w:type="dxa"/>
            </w:tcMar>
            <w:vAlign w:val="center"/>
          </w:tcPr>
          <w:p w14:paraId="356A701D" w14:textId="77777777" w:rsidR="00580663" w:rsidRPr="00312CE7" w:rsidRDefault="00580663" w:rsidP="00044A55">
            <w:pPr>
              <w:spacing w:after="0" w:line="100" w:lineRule="atLeast"/>
              <w:rPr>
                <w:rFonts w:ascii="Arial" w:hAnsi="Arial" w:cs="Arial"/>
                <w:sz w:val="20"/>
                <w:szCs w:val="20"/>
                <w:lang w:eastAsia="fr-FR"/>
              </w:rPr>
            </w:pPr>
            <w:r w:rsidRPr="00312CE7">
              <w:rPr>
                <w:rFonts w:ascii="Arial" w:hAnsi="Arial" w:cs="Arial"/>
                <w:sz w:val="20"/>
                <w:szCs w:val="20"/>
                <w:lang w:eastAsia="fr-FR"/>
              </w:rPr>
              <w:t>Calculer</w:t>
            </w:r>
          </w:p>
        </w:tc>
        <w:tc>
          <w:tcPr>
            <w:tcW w:w="4933" w:type="dxa"/>
            <w:tcMar>
              <w:top w:w="85" w:type="dxa"/>
              <w:left w:w="85" w:type="dxa"/>
              <w:bottom w:w="85" w:type="dxa"/>
              <w:right w:w="85" w:type="dxa"/>
            </w:tcMar>
            <w:vAlign w:val="center"/>
          </w:tcPr>
          <w:p w14:paraId="4F5BCB25" w14:textId="77777777" w:rsidR="00580663" w:rsidRPr="00312CE7" w:rsidRDefault="00580663" w:rsidP="00A36A7E">
            <w:pPr>
              <w:widowControl w:val="0"/>
              <w:numPr>
                <w:ilvl w:val="0"/>
                <w:numId w:val="5"/>
              </w:numPr>
              <w:suppressAutoHyphens/>
              <w:spacing w:after="0" w:line="241" w:lineRule="atLeast"/>
              <w:ind w:left="340"/>
              <w:rPr>
                <w:rFonts w:ascii="Arial" w:eastAsia="Times New Roman" w:hAnsi="Arial" w:cs="Arial"/>
                <w:color w:val="00000A"/>
                <w:kern w:val="1"/>
                <w:sz w:val="20"/>
                <w:szCs w:val="20"/>
                <w:lang w:eastAsia="fr-FR"/>
              </w:rPr>
            </w:pPr>
            <w:r w:rsidRPr="00312CE7">
              <w:rPr>
                <w:rFonts w:ascii="Arial" w:eastAsia="Times New Roman" w:hAnsi="Arial" w:cs="Arial"/>
                <w:color w:val="000000"/>
                <w:kern w:val="1"/>
                <w:sz w:val="20"/>
                <w:szCs w:val="20"/>
                <w:lang w:eastAsia="fr-FR"/>
              </w:rPr>
              <w:t>Effectuer un calcul automatisable à la main ou à l’aide d’un instrument (calculatrice, logiciel).</w:t>
            </w:r>
          </w:p>
          <w:p w14:paraId="0F8D36A4" w14:textId="2E042AB5" w:rsidR="00580663" w:rsidRPr="00312CE7" w:rsidRDefault="00580663" w:rsidP="00A36A7E">
            <w:pPr>
              <w:widowControl w:val="0"/>
              <w:numPr>
                <w:ilvl w:val="0"/>
                <w:numId w:val="5"/>
              </w:numPr>
              <w:suppressAutoHyphens/>
              <w:spacing w:after="0" w:line="241" w:lineRule="atLeast"/>
              <w:ind w:left="340"/>
              <w:rPr>
                <w:rFonts w:ascii="Arial" w:eastAsia="Times New Roman" w:hAnsi="Arial" w:cs="Arial"/>
                <w:color w:val="00000A"/>
                <w:kern w:val="1"/>
                <w:sz w:val="20"/>
                <w:szCs w:val="20"/>
                <w:lang w:eastAsia="fr-FR"/>
              </w:rPr>
            </w:pPr>
            <w:r w:rsidRPr="00AB1D4B">
              <w:rPr>
                <w:rFonts w:ascii="Arial" w:eastAsia="Times New Roman" w:hAnsi="Arial" w:cs="Arial"/>
                <w:color w:val="000000"/>
                <w:kern w:val="1"/>
                <w:sz w:val="20"/>
                <w:szCs w:val="20"/>
                <w:lang w:eastAsia="fr-FR"/>
              </w:rPr>
              <w:t>Contrôler les calculs.</w:t>
            </w:r>
          </w:p>
        </w:tc>
      </w:tr>
      <w:tr w:rsidR="00580663" w:rsidRPr="00312CE7" w14:paraId="611602E2" w14:textId="0E62B39B" w:rsidTr="00580663">
        <w:trPr>
          <w:trHeight w:val="266"/>
        </w:trPr>
        <w:tc>
          <w:tcPr>
            <w:tcW w:w="3841" w:type="dxa"/>
            <w:tcMar>
              <w:top w:w="85" w:type="dxa"/>
              <w:left w:w="85" w:type="dxa"/>
              <w:bottom w:w="85" w:type="dxa"/>
              <w:right w:w="85" w:type="dxa"/>
            </w:tcMar>
            <w:vAlign w:val="center"/>
          </w:tcPr>
          <w:p w14:paraId="428A889E" w14:textId="77777777" w:rsidR="00580663" w:rsidRPr="00312CE7" w:rsidRDefault="00580663" w:rsidP="00044A55">
            <w:pPr>
              <w:spacing w:after="0" w:line="100" w:lineRule="atLeast"/>
              <w:rPr>
                <w:rFonts w:ascii="Arial" w:hAnsi="Arial" w:cs="Arial"/>
                <w:sz w:val="20"/>
                <w:szCs w:val="20"/>
                <w:lang w:eastAsia="fr-FR"/>
              </w:rPr>
            </w:pPr>
            <w:r w:rsidRPr="00312CE7">
              <w:rPr>
                <w:rFonts w:ascii="Arial" w:hAnsi="Arial" w:cs="Arial"/>
                <w:sz w:val="20"/>
                <w:szCs w:val="20"/>
                <w:lang w:eastAsia="fr-FR"/>
              </w:rPr>
              <w:t xml:space="preserve">Raisonner </w:t>
            </w:r>
          </w:p>
        </w:tc>
        <w:tc>
          <w:tcPr>
            <w:tcW w:w="4933" w:type="dxa"/>
            <w:tcMar>
              <w:top w:w="85" w:type="dxa"/>
              <w:left w:w="85" w:type="dxa"/>
              <w:bottom w:w="85" w:type="dxa"/>
              <w:right w:w="85" w:type="dxa"/>
            </w:tcMar>
            <w:vAlign w:val="center"/>
          </w:tcPr>
          <w:p w14:paraId="57A7F2AF" w14:textId="77777777" w:rsidR="00580663" w:rsidRPr="00312CE7" w:rsidRDefault="00580663" w:rsidP="00A36A7E">
            <w:pPr>
              <w:pStyle w:val="Paragraphedeliste"/>
              <w:widowControl w:val="0"/>
              <w:numPr>
                <w:ilvl w:val="0"/>
                <w:numId w:val="6"/>
              </w:numPr>
              <w:suppressAutoHyphens/>
              <w:spacing w:after="0" w:line="241" w:lineRule="atLeast"/>
              <w:rPr>
                <w:rFonts w:ascii="Arial" w:eastAsia="Times New Roman" w:hAnsi="Arial" w:cs="Arial"/>
                <w:color w:val="00000A"/>
                <w:kern w:val="1"/>
                <w:sz w:val="20"/>
                <w:szCs w:val="20"/>
                <w:lang w:eastAsia="fr-FR"/>
              </w:rPr>
            </w:pPr>
            <w:r w:rsidRPr="00312CE7">
              <w:rPr>
                <w:rFonts w:ascii="Arial" w:eastAsia="Times New Roman" w:hAnsi="Arial" w:cs="Arial"/>
                <w:color w:val="00000A"/>
                <w:kern w:val="1"/>
                <w:sz w:val="20"/>
                <w:szCs w:val="20"/>
                <w:lang w:eastAsia="fr-FR"/>
              </w:rPr>
              <w:t>Mobiliser différentes formes de raisonnement.</w:t>
            </w:r>
          </w:p>
        </w:tc>
      </w:tr>
      <w:tr w:rsidR="00580663" w:rsidRPr="00312CE7" w14:paraId="725B422C" w14:textId="0378CFC8" w:rsidTr="00580663">
        <w:trPr>
          <w:trHeight w:val="532"/>
        </w:trPr>
        <w:tc>
          <w:tcPr>
            <w:tcW w:w="3841" w:type="dxa"/>
            <w:tcMar>
              <w:top w:w="85" w:type="dxa"/>
              <w:left w:w="85" w:type="dxa"/>
              <w:bottom w:w="85" w:type="dxa"/>
              <w:right w:w="85" w:type="dxa"/>
            </w:tcMar>
            <w:vAlign w:val="center"/>
          </w:tcPr>
          <w:p w14:paraId="247973BE" w14:textId="77777777" w:rsidR="00580663" w:rsidRPr="00312CE7" w:rsidRDefault="00580663" w:rsidP="00044A55">
            <w:pPr>
              <w:spacing w:after="0" w:line="100" w:lineRule="atLeast"/>
              <w:rPr>
                <w:rFonts w:ascii="Arial" w:hAnsi="Arial" w:cs="Arial"/>
                <w:sz w:val="20"/>
                <w:szCs w:val="20"/>
                <w:lang w:eastAsia="fr-FR"/>
              </w:rPr>
            </w:pPr>
            <w:r w:rsidRPr="00312CE7">
              <w:rPr>
                <w:rFonts w:ascii="Arial" w:hAnsi="Arial" w:cs="Arial"/>
                <w:sz w:val="20"/>
                <w:szCs w:val="20"/>
                <w:lang w:eastAsia="fr-FR"/>
              </w:rPr>
              <w:t>Communiquer</w:t>
            </w:r>
          </w:p>
        </w:tc>
        <w:tc>
          <w:tcPr>
            <w:tcW w:w="4933" w:type="dxa"/>
            <w:tcMar>
              <w:top w:w="85" w:type="dxa"/>
              <w:left w:w="85" w:type="dxa"/>
              <w:bottom w:w="85" w:type="dxa"/>
              <w:right w:w="85" w:type="dxa"/>
            </w:tcMar>
            <w:vAlign w:val="center"/>
          </w:tcPr>
          <w:p w14:paraId="6259F91E" w14:textId="77777777" w:rsidR="00580663" w:rsidRPr="00312CE7" w:rsidRDefault="00580663" w:rsidP="00A36A7E">
            <w:pPr>
              <w:widowControl w:val="0"/>
              <w:numPr>
                <w:ilvl w:val="0"/>
                <w:numId w:val="5"/>
              </w:numPr>
              <w:suppressAutoHyphens/>
              <w:spacing w:after="0" w:line="241" w:lineRule="atLeast"/>
              <w:ind w:left="340"/>
              <w:rPr>
                <w:rFonts w:ascii="Arial" w:eastAsia="Times New Roman" w:hAnsi="Arial" w:cs="Arial"/>
                <w:color w:val="00000A"/>
                <w:kern w:val="1"/>
                <w:sz w:val="20"/>
                <w:szCs w:val="20"/>
                <w:lang w:eastAsia="fr-FR"/>
              </w:rPr>
            </w:pPr>
            <w:r w:rsidRPr="00312CE7">
              <w:rPr>
                <w:rFonts w:ascii="Arial" w:eastAsia="Times New Roman" w:hAnsi="Arial" w:cs="Arial"/>
                <w:color w:val="000000"/>
                <w:kern w:val="1"/>
                <w:sz w:val="20"/>
                <w:szCs w:val="20"/>
                <w:lang w:eastAsia="fr-FR"/>
              </w:rPr>
              <w:t>Critiquer une démarche ou un résultat.</w:t>
            </w:r>
          </w:p>
          <w:p w14:paraId="30B6DD79" w14:textId="77777777" w:rsidR="00580663" w:rsidRPr="00312CE7" w:rsidRDefault="00580663" w:rsidP="00A36A7E">
            <w:pPr>
              <w:widowControl w:val="0"/>
              <w:numPr>
                <w:ilvl w:val="0"/>
                <w:numId w:val="5"/>
              </w:numPr>
              <w:suppressAutoHyphens/>
              <w:spacing w:after="0" w:line="241" w:lineRule="atLeast"/>
              <w:ind w:left="340"/>
              <w:rPr>
                <w:rFonts w:ascii="Arial" w:eastAsia="Times New Roman" w:hAnsi="Arial" w:cs="Arial"/>
                <w:color w:val="00000A"/>
                <w:kern w:val="1"/>
                <w:sz w:val="20"/>
                <w:szCs w:val="20"/>
                <w:lang w:eastAsia="fr-FR"/>
              </w:rPr>
            </w:pPr>
            <w:r w:rsidRPr="00312CE7">
              <w:rPr>
                <w:rFonts w:ascii="Arial" w:eastAsia="Times New Roman" w:hAnsi="Arial" w:cs="Arial"/>
                <w:color w:val="000000"/>
                <w:kern w:val="1"/>
                <w:sz w:val="20"/>
                <w:szCs w:val="20"/>
                <w:lang w:eastAsia="fr-FR"/>
              </w:rPr>
              <w:t>S’exprimer avec clarté et précision à l’oral et à l’écrit.</w:t>
            </w:r>
          </w:p>
        </w:tc>
      </w:tr>
    </w:tbl>
    <w:p w14:paraId="53721008" w14:textId="77777777" w:rsidR="00360F54" w:rsidRDefault="00360F54" w:rsidP="00A36A7E">
      <w:pPr>
        <w:ind w:firstLine="284"/>
      </w:pPr>
    </w:p>
    <w:p w14:paraId="0FA59755" w14:textId="790B21B9" w:rsidR="00A36A7E" w:rsidRDefault="00A36A7E" w:rsidP="00784E2E">
      <w:pPr>
        <w:pStyle w:val="Titre1"/>
      </w:pPr>
      <w:bookmarkStart w:id="6" w:name="_Toc146898885"/>
      <w:r w:rsidRPr="00A36A7E">
        <w:lastRenderedPageBreak/>
        <w:t>Exercices</w:t>
      </w:r>
      <w:bookmarkEnd w:id="6"/>
      <w:r>
        <w:t> </w:t>
      </w:r>
    </w:p>
    <w:p w14:paraId="02A1143D" w14:textId="4ADD1C52" w:rsidR="006B1715" w:rsidRDefault="006B1715" w:rsidP="00A36A7E">
      <w:pPr>
        <w:ind w:firstLine="284"/>
      </w:pPr>
      <w:r w:rsidRPr="006B1715">
        <w:t>Les e</w:t>
      </w:r>
      <w:r>
        <w:t xml:space="preserve">xercices proposés visent essentiellement à développer des compétences en logique en mettant en avant une dualité entre les mathématiques et le droit. </w:t>
      </w:r>
    </w:p>
    <w:p w14:paraId="41F5C583" w14:textId="38D1272D" w:rsidR="006C30C4" w:rsidRPr="00360F54" w:rsidRDefault="006C30C4" w:rsidP="006C30C4">
      <w:pPr>
        <w:pStyle w:val="Paragraphedeliste"/>
        <w:numPr>
          <w:ilvl w:val="0"/>
          <w:numId w:val="8"/>
        </w:numPr>
      </w:pPr>
      <w:r>
        <w:rPr>
          <w:b/>
          <w:bCs/>
          <w:sz w:val="28"/>
          <w:szCs w:val="28"/>
        </w:rPr>
        <w:t xml:space="preserve">Exercice </w:t>
      </w:r>
      <w:r w:rsidRPr="00AD0775">
        <w:rPr>
          <w:b/>
          <w:bCs/>
          <w:sz w:val="28"/>
          <w:szCs w:val="28"/>
        </w:rPr>
        <w:t xml:space="preserve">Niveau </w:t>
      </w:r>
      <w:r>
        <w:rPr>
          <w:b/>
          <w:bCs/>
          <w:sz w:val="28"/>
          <w:szCs w:val="28"/>
        </w:rPr>
        <w:t>Sixième</w:t>
      </w:r>
    </w:p>
    <w:tbl>
      <w:tblPr>
        <w:tblStyle w:val="Grilledutableau"/>
        <w:tblW w:w="0" w:type="auto"/>
        <w:tblLook w:val="04A0" w:firstRow="1" w:lastRow="0" w:firstColumn="1" w:lastColumn="0" w:noHBand="0" w:noVBand="1"/>
      </w:tblPr>
      <w:tblGrid>
        <w:gridCol w:w="10338"/>
      </w:tblGrid>
      <w:tr w:rsidR="00360F54" w14:paraId="3633809B" w14:textId="77777777" w:rsidTr="00360F54">
        <w:tc>
          <w:tcPr>
            <w:tcW w:w="10338" w:type="dxa"/>
          </w:tcPr>
          <w:p w14:paraId="3AB25B2D" w14:textId="325C4D2C" w:rsidR="00360F54" w:rsidRDefault="00360F54" w:rsidP="00360F54">
            <w:r>
              <w:t>Cet exercice, proposé en niveau 6</w:t>
            </w:r>
            <w:r w:rsidRPr="00360F54">
              <w:rPr>
                <w:vertAlign w:val="superscript"/>
              </w:rPr>
              <w:t>ème</w:t>
            </w:r>
            <w:r>
              <w:t>, permet d’illustrer les métiers d’enquêteurs souvent en lien avec les métiers de Procureur de la République et de Substitut du procureur.</w:t>
            </w:r>
          </w:p>
          <w:p w14:paraId="429DAE46" w14:textId="676098A6" w:rsidR="00360F54" w:rsidRDefault="00360F54" w:rsidP="00360F54"/>
        </w:tc>
      </w:tr>
    </w:tbl>
    <w:p w14:paraId="60F77CA2" w14:textId="6C37E9BA" w:rsidR="005222BC" w:rsidRPr="00AD0775" w:rsidRDefault="005222BC" w:rsidP="005222BC">
      <w:pPr>
        <w:spacing w:after="0"/>
      </w:pPr>
    </w:p>
    <w:tbl>
      <w:tblPr>
        <w:tblStyle w:val="Grilledutableau"/>
        <w:tblW w:w="0" w:type="auto"/>
        <w:jc w:val="center"/>
        <w:tblLook w:val="04A0" w:firstRow="1" w:lastRow="0" w:firstColumn="1" w:lastColumn="0" w:noHBand="0" w:noVBand="1"/>
      </w:tblPr>
      <w:tblGrid>
        <w:gridCol w:w="1233"/>
        <w:gridCol w:w="1344"/>
        <w:gridCol w:w="1562"/>
        <w:gridCol w:w="1337"/>
        <w:gridCol w:w="1135"/>
        <w:gridCol w:w="1635"/>
      </w:tblGrid>
      <w:tr w:rsidR="006C30C4" w:rsidRPr="00DA7195" w14:paraId="0694C8E4" w14:textId="77777777" w:rsidTr="00312CE7">
        <w:trPr>
          <w:jc w:val="center"/>
        </w:trPr>
        <w:tc>
          <w:tcPr>
            <w:tcW w:w="1233" w:type="dxa"/>
          </w:tcPr>
          <w:p w14:paraId="0CA6F9DA" w14:textId="77777777" w:rsidR="006C30C4" w:rsidRPr="00DA7195" w:rsidRDefault="006C30C4" w:rsidP="00CA7486">
            <w:pPr>
              <w:rPr>
                <w:i/>
                <w:iCs/>
                <w:sz w:val="24"/>
                <w:szCs w:val="24"/>
              </w:rPr>
            </w:pPr>
            <w:r w:rsidRPr="00DA7195">
              <w:rPr>
                <w:i/>
                <w:iCs/>
                <w:sz w:val="24"/>
                <w:szCs w:val="24"/>
              </w:rPr>
              <w:t>Chercher</w:t>
            </w:r>
          </w:p>
        </w:tc>
        <w:tc>
          <w:tcPr>
            <w:tcW w:w="1344" w:type="dxa"/>
          </w:tcPr>
          <w:p w14:paraId="7CCBC9B4" w14:textId="77777777" w:rsidR="006C30C4" w:rsidRPr="00DA7195" w:rsidRDefault="006C30C4" w:rsidP="00CA7486">
            <w:pPr>
              <w:rPr>
                <w:i/>
                <w:iCs/>
                <w:sz w:val="24"/>
                <w:szCs w:val="24"/>
              </w:rPr>
            </w:pPr>
            <w:r w:rsidRPr="00DA7195">
              <w:rPr>
                <w:i/>
                <w:iCs/>
                <w:sz w:val="24"/>
                <w:szCs w:val="24"/>
              </w:rPr>
              <w:t>Modéliser</w:t>
            </w:r>
          </w:p>
        </w:tc>
        <w:tc>
          <w:tcPr>
            <w:tcW w:w="1562" w:type="dxa"/>
          </w:tcPr>
          <w:p w14:paraId="3105F05C" w14:textId="77777777" w:rsidR="006C30C4" w:rsidRPr="00DA7195" w:rsidRDefault="006C30C4" w:rsidP="00CA7486">
            <w:pPr>
              <w:rPr>
                <w:i/>
                <w:iCs/>
                <w:sz w:val="24"/>
                <w:szCs w:val="24"/>
              </w:rPr>
            </w:pPr>
            <w:r w:rsidRPr="00DA7195">
              <w:rPr>
                <w:i/>
                <w:iCs/>
                <w:sz w:val="24"/>
                <w:szCs w:val="24"/>
              </w:rPr>
              <w:t>Représenter</w:t>
            </w:r>
          </w:p>
        </w:tc>
        <w:tc>
          <w:tcPr>
            <w:tcW w:w="1337" w:type="dxa"/>
          </w:tcPr>
          <w:p w14:paraId="4BE2B789" w14:textId="77777777" w:rsidR="006C30C4" w:rsidRPr="00DA7195" w:rsidRDefault="006C30C4" w:rsidP="00CA7486">
            <w:pPr>
              <w:rPr>
                <w:i/>
                <w:iCs/>
                <w:sz w:val="24"/>
                <w:szCs w:val="24"/>
              </w:rPr>
            </w:pPr>
            <w:r w:rsidRPr="00DA7195">
              <w:rPr>
                <w:i/>
                <w:iCs/>
                <w:sz w:val="24"/>
                <w:szCs w:val="24"/>
              </w:rPr>
              <w:t>Raisonner</w:t>
            </w:r>
          </w:p>
        </w:tc>
        <w:tc>
          <w:tcPr>
            <w:tcW w:w="1135" w:type="dxa"/>
          </w:tcPr>
          <w:p w14:paraId="53A7F2DD" w14:textId="77777777" w:rsidR="006C30C4" w:rsidRPr="00DA7195" w:rsidRDefault="006C30C4" w:rsidP="00CA7486">
            <w:pPr>
              <w:rPr>
                <w:i/>
                <w:iCs/>
                <w:sz w:val="24"/>
                <w:szCs w:val="24"/>
              </w:rPr>
            </w:pPr>
            <w:r w:rsidRPr="00DA7195">
              <w:rPr>
                <w:i/>
                <w:iCs/>
                <w:sz w:val="24"/>
                <w:szCs w:val="24"/>
              </w:rPr>
              <w:t>Calculer</w:t>
            </w:r>
          </w:p>
        </w:tc>
        <w:tc>
          <w:tcPr>
            <w:tcW w:w="1635" w:type="dxa"/>
          </w:tcPr>
          <w:p w14:paraId="6D1CD7EE" w14:textId="77777777" w:rsidR="006C30C4" w:rsidRPr="00DA7195" w:rsidRDefault="006C30C4" w:rsidP="00CA7486">
            <w:pPr>
              <w:rPr>
                <w:i/>
                <w:iCs/>
                <w:sz w:val="24"/>
                <w:szCs w:val="24"/>
              </w:rPr>
            </w:pPr>
            <w:r w:rsidRPr="00DA7195">
              <w:rPr>
                <w:i/>
                <w:iCs/>
                <w:sz w:val="24"/>
                <w:szCs w:val="24"/>
              </w:rPr>
              <w:t>Communiquer</w:t>
            </w:r>
          </w:p>
        </w:tc>
      </w:tr>
      <w:tr w:rsidR="006C30C4" w:rsidRPr="00DA7195" w14:paraId="6DF2464C" w14:textId="77777777" w:rsidTr="00312CE7">
        <w:trPr>
          <w:jc w:val="center"/>
        </w:trPr>
        <w:tc>
          <w:tcPr>
            <w:tcW w:w="1233" w:type="dxa"/>
          </w:tcPr>
          <w:p w14:paraId="14EB7705" w14:textId="77777777" w:rsidR="006C30C4" w:rsidRPr="00DA7195" w:rsidRDefault="006C30C4" w:rsidP="00CA7486">
            <w:pPr>
              <w:jc w:val="center"/>
              <w:rPr>
                <w:i/>
                <w:iCs/>
                <w:sz w:val="24"/>
                <w:szCs w:val="24"/>
              </w:rPr>
            </w:pPr>
            <w:proofErr w:type="gramStart"/>
            <w:r w:rsidRPr="00DA7195">
              <w:rPr>
                <w:i/>
                <w:iCs/>
                <w:sz w:val="24"/>
                <w:szCs w:val="24"/>
              </w:rPr>
              <w:t>x</w:t>
            </w:r>
            <w:proofErr w:type="gramEnd"/>
          </w:p>
        </w:tc>
        <w:tc>
          <w:tcPr>
            <w:tcW w:w="1344" w:type="dxa"/>
          </w:tcPr>
          <w:p w14:paraId="2841CA64" w14:textId="77777777" w:rsidR="006C30C4" w:rsidRPr="00DA7195" w:rsidRDefault="006C30C4" w:rsidP="00CA7486">
            <w:pPr>
              <w:rPr>
                <w:i/>
                <w:iCs/>
                <w:sz w:val="24"/>
                <w:szCs w:val="24"/>
              </w:rPr>
            </w:pPr>
          </w:p>
        </w:tc>
        <w:tc>
          <w:tcPr>
            <w:tcW w:w="1562" w:type="dxa"/>
          </w:tcPr>
          <w:p w14:paraId="7EFE346B" w14:textId="77777777" w:rsidR="006C30C4" w:rsidRPr="00DA7195" w:rsidRDefault="006C30C4" w:rsidP="00CA7486">
            <w:pPr>
              <w:jc w:val="center"/>
              <w:rPr>
                <w:i/>
                <w:iCs/>
                <w:sz w:val="24"/>
                <w:szCs w:val="24"/>
              </w:rPr>
            </w:pPr>
          </w:p>
        </w:tc>
        <w:tc>
          <w:tcPr>
            <w:tcW w:w="1337" w:type="dxa"/>
          </w:tcPr>
          <w:p w14:paraId="792DE1C2" w14:textId="77777777" w:rsidR="006C30C4" w:rsidRPr="00DA7195" w:rsidRDefault="006C30C4" w:rsidP="00CA7486">
            <w:pPr>
              <w:jc w:val="center"/>
              <w:rPr>
                <w:i/>
                <w:iCs/>
                <w:sz w:val="24"/>
                <w:szCs w:val="24"/>
              </w:rPr>
            </w:pPr>
          </w:p>
        </w:tc>
        <w:tc>
          <w:tcPr>
            <w:tcW w:w="1135" w:type="dxa"/>
          </w:tcPr>
          <w:p w14:paraId="703AB71A" w14:textId="4A704276" w:rsidR="006C30C4" w:rsidRPr="00DA7195" w:rsidRDefault="009504A7" w:rsidP="00CA7486">
            <w:pPr>
              <w:jc w:val="center"/>
              <w:rPr>
                <w:i/>
                <w:iCs/>
                <w:sz w:val="24"/>
                <w:szCs w:val="24"/>
              </w:rPr>
            </w:pPr>
            <w:proofErr w:type="gramStart"/>
            <w:r>
              <w:rPr>
                <w:i/>
                <w:iCs/>
                <w:sz w:val="24"/>
                <w:szCs w:val="24"/>
              </w:rPr>
              <w:t>x</w:t>
            </w:r>
            <w:proofErr w:type="gramEnd"/>
          </w:p>
        </w:tc>
        <w:tc>
          <w:tcPr>
            <w:tcW w:w="1635" w:type="dxa"/>
          </w:tcPr>
          <w:p w14:paraId="178F4261" w14:textId="77777777" w:rsidR="006C30C4" w:rsidRPr="00DA7195" w:rsidRDefault="006C30C4" w:rsidP="00CA7486">
            <w:pPr>
              <w:jc w:val="center"/>
              <w:rPr>
                <w:i/>
                <w:iCs/>
                <w:sz w:val="24"/>
                <w:szCs w:val="24"/>
              </w:rPr>
            </w:pPr>
            <w:proofErr w:type="gramStart"/>
            <w:r w:rsidRPr="00DA7195">
              <w:rPr>
                <w:i/>
                <w:iCs/>
                <w:sz w:val="24"/>
                <w:szCs w:val="24"/>
              </w:rPr>
              <w:t>x</w:t>
            </w:r>
            <w:proofErr w:type="gramEnd"/>
          </w:p>
        </w:tc>
      </w:tr>
    </w:tbl>
    <w:p w14:paraId="027FC142" w14:textId="77777777" w:rsidR="006C30C4" w:rsidRDefault="006C30C4" w:rsidP="006C30C4">
      <w:pPr>
        <w:spacing w:after="0" w:line="240" w:lineRule="auto"/>
        <w:jc w:val="center"/>
        <w:outlineLvl w:val="2"/>
        <w:rPr>
          <w:b/>
          <w:bCs/>
          <w:sz w:val="24"/>
          <w:szCs w:val="24"/>
        </w:rPr>
      </w:pPr>
    </w:p>
    <w:p w14:paraId="31D3408C" w14:textId="77777777" w:rsidR="00360F54" w:rsidRPr="00360F54" w:rsidRDefault="00360F54" w:rsidP="006C30C4">
      <w:pPr>
        <w:autoSpaceDE w:val="0"/>
        <w:autoSpaceDN w:val="0"/>
        <w:adjustRightInd w:val="0"/>
        <w:spacing w:after="0" w:line="240" w:lineRule="auto"/>
        <w:rPr>
          <w:rFonts w:ascii="OpenDyslexic" w:hAnsi="OpenDyslexic" w:cs="Gill Sans MT"/>
          <w:b/>
          <w:bCs/>
          <w:color w:val="0070C0"/>
          <w:sz w:val="23"/>
          <w:szCs w:val="23"/>
          <w:u w:val="single"/>
        </w:rPr>
      </w:pPr>
      <w:r w:rsidRPr="00360F54">
        <w:rPr>
          <w:rFonts w:ascii="OpenDyslexic" w:hAnsi="OpenDyslexic" w:cs="Gill Sans MT"/>
          <w:b/>
          <w:bCs/>
          <w:color w:val="0070C0"/>
          <w:sz w:val="23"/>
          <w:szCs w:val="23"/>
          <w:u w:val="single"/>
        </w:rPr>
        <w:t xml:space="preserve">Enoncé : </w:t>
      </w:r>
    </w:p>
    <w:p w14:paraId="6A02D4AC" w14:textId="27E3027B" w:rsidR="006C30C4" w:rsidRPr="0077299E" w:rsidRDefault="006C30C4" w:rsidP="006C30C4">
      <w:pPr>
        <w:autoSpaceDE w:val="0"/>
        <w:autoSpaceDN w:val="0"/>
        <w:adjustRightInd w:val="0"/>
        <w:spacing w:after="0" w:line="240" w:lineRule="auto"/>
        <w:rPr>
          <w:rFonts w:ascii="OpenDyslexic" w:hAnsi="OpenDyslexic" w:cs="Gill Sans MT"/>
          <w:color w:val="000000"/>
          <w:sz w:val="23"/>
          <w:szCs w:val="23"/>
        </w:rPr>
      </w:pPr>
      <w:r w:rsidRPr="004F591D">
        <w:rPr>
          <w:rFonts w:ascii="OpenDyslexic" w:hAnsi="OpenDyslexic" w:cs="Gill Sans MT"/>
          <w:color w:val="000000"/>
          <w:sz w:val="23"/>
          <w:szCs w:val="23"/>
        </w:rPr>
        <w:t>Dans la ville de Stevin, M</w:t>
      </w:r>
      <w:r>
        <w:rPr>
          <w:rFonts w:ascii="OpenDyslexic" w:hAnsi="OpenDyslexic" w:cs="Gill Sans MT"/>
          <w:color w:val="000000"/>
          <w:sz w:val="23"/>
          <w:szCs w:val="23"/>
        </w:rPr>
        <w:t>onsieur</w:t>
      </w:r>
      <w:r w:rsidRPr="004F591D">
        <w:rPr>
          <w:rFonts w:ascii="OpenDyslexic" w:hAnsi="OpenDyslexic" w:cs="Gill Sans MT"/>
          <w:color w:val="000000"/>
          <w:sz w:val="23"/>
          <w:szCs w:val="23"/>
        </w:rPr>
        <w:t xml:space="preserve"> </w:t>
      </w:r>
      <w:r w:rsidR="002F30B5">
        <w:rPr>
          <w:rFonts w:ascii="OpenDyslexic" w:hAnsi="OpenDyslexic" w:cs="Gill Sans MT"/>
          <w:color w:val="000000"/>
          <w:sz w:val="23"/>
          <w:szCs w:val="23"/>
        </w:rPr>
        <w:t>3</w:t>
      </w:r>
      <w:r w:rsidRPr="004F591D">
        <w:rPr>
          <w:rFonts w:ascii="OpenDyslexic" w:hAnsi="OpenDyslexic" w:cs="Gill Sans MT"/>
          <w:color w:val="000000"/>
          <w:sz w:val="23"/>
          <w:szCs w:val="23"/>
        </w:rPr>
        <w:t xml:space="preserve"> est arrivé au commissariat car il</w:t>
      </w:r>
      <w:r w:rsidRPr="0077299E">
        <w:rPr>
          <w:rFonts w:ascii="OpenDyslexic" w:hAnsi="OpenDyslexic" w:cs="Gill Sans MT"/>
          <w:color w:val="000000"/>
          <w:sz w:val="23"/>
          <w:szCs w:val="23"/>
        </w:rPr>
        <w:t xml:space="preserve"> s’est fait voler </w:t>
      </w:r>
      <w:r w:rsidRPr="004F591D">
        <w:rPr>
          <w:rFonts w:ascii="OpenDyslexic" w:hAnsi="OpenDyslexic" w:cs="Gill Sans MT"/>
          <w:color w:val="000000"/>
          <w:sz w:val="23"/>
          <w:szCs w:val="23"/>
        </w:rPr>
        <w:t>sa partie décimale. Sous le choc, il</w:t>
      </w:r>
      <w:r w:rsidRPr="0077299E">
        <w:rPr>
          <w:rFonts w:ascii="OpenDyslexic" w:hAnsi="OpenDyslexic" w:cs="Gill Sans MT"/>
          <w:color w:val="000000"/>
          <w:sz w:val="23"/>
          <w:szCs w:val="23"/>
        </w:rPr>
        <w:t xml:space="preserve"> ne se souvient plus de sa véritable identité. </w:t>
      </w:r>
    </w:p>
    <w:p w14:paraId="09A5B63C" w14:textId="77777777" w:rsidR="006C30C4" w:rsidRPr="0077299E" w:rsidRDefault="006C30C4" w:rsidP="006C30C4">
      <w:pPr>
        <w:autoSpaceDE w:val="0"/>
        <w:autoSpaceDN w:val="0"/>
        <w:adjustRightInd w:val="0"/>
        <w:spacing w:after="0" w:line="240" w:lineRule="auto"/>
        <w:rPr>
          <w:rFonts w:ascii="OpenDyslexic" w:hAnsi="OpenDyslexic" w:cs="Gill Sans MT"/>
          <w:color w:val="000000"/>
          <w:sz w:val="23"/>
          <w:szCs w:val="23"/>
        </w:rPr>
      </w:pPr>
      <w:r w:rsidRPr="0077299E">
        <w:rPr>
          <w:rFonts w:ascii="OpenDyslexic" w:hAnsi="OpenDyslexic" w:cs="Gill Sans MT"/>
          <w:color w:val="000000"/>
          <w:sz w:val="23"/>
          <w:szCs w:val="23"/>
        </w:rPr>
        <w:t>A vous</w:t>
      </w:r>
      <w:r>
        <w:rPr>
          <w:rFonts w:ascii="OpenDyslexic" w:hAnsi="OpenDyslexic" w:cs="Gill Sans MT"/>
          <w:color w:val="000000"/>
          <w:sz w:val="23"/>
          <w:szCs w:val="23"/>
        </w:rPr>
        <w:t xml:space="preserve"> </w:t>
      </w:r>
      <w:r w:rsidRPr="0077299E">
        <w:rPr>
          <w:rFonts w:ascii="OpenDyslexic" w:hAnsi="OpenDyslexic" w:cs="Gill Sans MT"/>
          <w:color w:val="000000"/>
          <w:sz w:val="23"/>
          <w:szCs w:val="23"/>
        </w:rPr>
        <w:t xml:space="preserve">de réaliser les 4 missions suivantes : </w:t>
      </w:r>
    </w:p>
    <w:p w14:paraId="354CD6EB" w14:textId="6568BFB1" w:rsidR="006C30C4" w:rsidRDefault="006C30C4" w:rsidP="006C30C4">
      <w:pPr>
        <w:autoSpaceDE w:val="0"/>
        <w:autoSpaceDN w:val="0"/>
        <w:adjustRightInd w:val="0"/>
        <w:spacing w:after="0" w:line="240" w:lineRule="auto"/>
        <w:rPr>
          <w:rFonts w:ascii="OpenDyslexic" w:hAnsi="OpenDyslexic" w:cs="Gill Sans MT"/>
          <w:color w:val="000000"/>
          <w:sz w:val="23"/>
          <w:szCs w:val="23"/>
        </w:rPr>
      </w:pPr>
      <w:r w:rsidRPr="005814FF">
        <w:rPr>
          <w:rFonts w:ascii="Wingdings" w:hAnsi="Wingdings" w:cs="Wingdings"/>
          <w:color w:val="000000"/>
          <w:sz w:val="28"/>
          <w:szCs w:val="28"/>
        </w:rPr>
        <w:t></w:t>
      </w:r>
      <w:r w:rsidRPr="0077299E">
        <w:rPr>
          <w:rFonts w:ascii="Wingdings" w:hAnsi="Wingdings" w:cs="Wingdings"/>
          <w:color w:val="000000"/>
          <w:sz w:val="23"/>
          <w:szCs w:val="23"/>
        </w:rPr>
        <w:t></w:t>
      </w:r>
      <w:r w:rsidRPr="0077299E">
        <w:rPr>
          <w:rFonts w:ascii="OpenDyslexic" w:hAnsi="OpenDyslexic" w:cs="Gill Sans MT"/>
          <w:color w:val="000000"/>
          <w:sz w:val="23"/>
          <w:szCs w:val="23"/>
        </w:rPr>
        <w:t>Retrouver le nombre coupable</w:t>
      </w:r>
      <w:r>
        <w:rPr>
          <w:rFonts w:ascii="OpenDyslexic" w:hAnsi="OpenDyslexic" w:cs="Gill Sans MT"/>
          <w:color w:val="000000"/>
          <w:sz w:val="23"/>
          <w:szCs w:val="23"/>
        </w:rPr>
        <w:tab/>
      </w:r>
      <w:r>
        <w:rPr>
          <w:rFonts w:ascii="OpenDyslexic" w:hAnsi="OpenDyslexic" w:cs="Gill Sans MT"/>
          <w:color w:val="000000"/>
          <w:sz w:val="23"/>
          <w:szCs w:val="23"/>
        </w:rPr>
        <w:tab/>
      </w:r>
      <w:r>
        <w:rPr>
          <w:rFonts w:ascii="OpenDyslexic" w:hAnsi="OpenDyslexic" w:cs="Gill Sans MT"/>
          <w:color w:val="000000"/>
          <w:sz w:val="23"/>
          <w:szCs w:val="23"/>
        </w:rPr>
        <w:tab/>
        <w:t xml:space="preserve">         </w:t>
      </w:r>
      <w:r w:rsidRPr="0077299E">
        <w:rPr>
          <w:rFonts w:ascii="Gill Sans MT" w:hAnsi="Gill Sans MT" w:cs="Gill Sans MT"/>
          <w:color w:val="000000"/>
          <w:sz w:val="23"/>
          <w:szCs w:val="23"/>
        </w:rPr>
        <w:t xml:space="preserve"> </w:t>
      </w:r>
      <w:r w:rsidRPr="005814FF">
        <w:rPr>
          <w:rFonts w:ascii="Wingdings" w:hAnsi="Wingdings" w:cs="Wingdings"/>
          <w:color w:val="000000"/>
          <w:sz w:val="28"/>
          <w:szCs w:val="28"/>
        </w:rPr>
        <w:t></w:t>
      </w:r>
      <w:r w:rsidR="00312CE7">
        <w:rPr>
          <w:rFonts w:ascii="Wingdings" w:hAnsi="Wingdings" w:cs="Wingdings"/>
          <w:color w:val="000000"/>
          <w:sz w:val="28"/>
          <w:szCs w:val="28"/>
        </w:rPr>
        <w:t></w:t>
      </w:r>
      <w:r w:rsidRPr="0077299E">
        <w:rPr>
          <w:rFonts w:ascii="Wingdings" w:hAnsi="Wingdings" w:cs="Wingdings"/>
          <w:color w:val="000000"/>
          <w:sz w:val="23"/>
          <w:szCs w:val="23"/>
        </w:rPr>
        <w:t></w:t>
      </w:r>
      <w:r w:rsidRPr="0077299E">
        <w:rPr>
          <w:rFonts w:ascii="OpenDyslexic" w:hAnsi="OpenDyslexic" w:cs="Gill Sans MT"/>
          <w:color w:val="000000"/>
          <w:sz w:val="23"/>
          <w:szCs w:val="23"/>
        </w:rPr>
        <w:t>Etablir sa fiche d’identité</w:t>
      </w:r>
    </w:p>
    <w:p w14:paraId="5FDDB4E9" w14:textId="7E8ECF6D" w:rsidR="006C30C4" w:rsidRDefault="006C30C4" w:rsidP="006C30C4">
      <w:pPr>
        <w:autoSpaceDE w:val="0"/>
        <w:autoSpaceDN w:val="0"/>
        <w:adjustRightInd w:val="0"/>
        <w:spacing w:after="0" w:line="240" w:lineRule="auto"/>
        <w:rPr>
          <w:rFonts w:ascii="OpenDyslexic" w:hAnsi="OpenDyslexic" w:cs="Gill Sans MT"/>
          <w:color w:val="000000"/>
          <w:sz w:val="23"/>
          <w:szCs w:val="23"/>
        </w:rPr>
      </w:pPr>
      <w:r w:rsidRPr="005814FF">
        <w:rPr>
          <w:rFonts w:ascii="Wingdings" w:hAnsi="Wingdings" w:cs="Wingdings"/>
          <w:color w:val="000000"/>
          <w:sz w:val="28"/>
          <w:szCs w:val="28"/>
        </w:rPr>
        <w:t></w:t>
      </w:r>
      <w:r w:rsidRPr="0077299E">
        <w:rPr>
          <w:rFonts w:ascii="Wingdings" w:hAnsi="Wingdings" w:cs="Wingdings"/>
          <w:color w:val="000000"/>
          <w:sz w:val="23"/>
          <w:szCs w:val="23"/>
        </w:rPr>
        <w:t></w:t>
      </w:r>
      <w:r w:rsidRPr="004F591D">
        <w:rPr>
          <w:rFonts w:ascii="OpenDyslexic" w:hAnsi="OpenDyslexic" w:cs="Gill Sans MT"/>
          <w:color w:val="000000"/>
          <w:sz w:val="23"/>
          <w:szCs w:val="23"/>
        </w:rPr>
        <w:t>Retrouver la partie décimale de M</w:t>
      </w:r>
      <w:r>
        <w:rPr>
          <w:rFonts w:ascii="OpenDyslexic" w:hAnsi="OpenDyslexic" w:cs="Gill Sans MT"/>
          <w:color w:val="000000"/>
          <w:sz w:val="23"/>
          <w:szCs w:val="23"/>
        </w:rPr>
        <w:t>onsieur 3</w:t>
      </w:r>
      <w:r>
        <w:rPr>
          <w:rFonts w:ascii="OpenDyslexic" w:hAnsi="OpenDyslexic" w:cs="Gill Sans MT"/>
          <w:color w:val="000000"/>
          <w:sz w:val="23"/>
          <w:szCs w:val="23"/>
        </w:rPr>
        <w:tab/>
      </w:r>
      <w:r w:rsidR="00DB346C">
        <w:rPr>
          <w:rFonts w:ascii="OpenDyslexic" w:hAnsi="OpenDyslexic" w:cs="Gill Sans MT"/>
          <w:color w:val="000000"/>
          <w:sz w:val="23"/>
          <w:szCs w:val="23"/>
        </w:rPr>
        <w:t xml:space="preserve">      </w:t>
      </w:r>
      <w:r w:rsidRPr="0077299E">
        <w:rPr>
          <w:rFonts w:ascii="Wingdings" w:hAnsi="Wingdings" w:cs="Wingdings"/>
          <w:color w:val="000000"/>
          <w:sz w:val="23"/>
          <w:szCs w:val="23"/>
        </w:rPr>
        <w:t></w:t>
      </w:r>
      <w:r w:rsidRPr="005814FF">
        <w:rPr>
          <w:rFonts w:ascii="Wingdings" w:hAnsi="Wingdings" w:cs="Wingdings"/>
          <w:color w:val="000000"/>
          <w:sz w:val="28"/>
          <w:szCs w:val="28"/>
        </w:rPr>
        <w:t></w:t>
      </w:r>
      <w:r w:rsidR="00312CE7">
        <w:rPr>
          <w:rFonts w:ascii="Wingdings" w:hAnsi="Wingdings" w:cs="Wingdings"/>
          <w:color w:val="000000"/>
          <w:sz w:val="23"/>
          <w:szCs w:val="23"/>
        </w:rPr>
        <w:t></w:t>
      </w:r>
      <w:r w:rsidR="00312CE7">
        <w:rPr>
          <w:rFonts w:ascii="Wingdings" w:hAnsi="Wingdings" w:cs="Wingdings"/>
          <w:color w:val="000000"/>
          <w:sz w:val="23"/>
          <w:szCs w:val="23"/>
        </w:rPr>
        <w:t></w:t>
      </w:r>
      <w:r w:rsidRPr="00093686">
        <w:rPr>
          <w:rFonts w:ascii="OpenDyslexic" w:hAnsi="OpenDyslexic" w:cs="Gill Sans MT"/>
          <w:color w:val="000000"/>
          <w:sz w:val="23"/>
          <w:szCs w:val="23"/>
        </w:rPr>
        <w:t xml:space="preserve"> </w:t>
      </w:r>
      <w:r w:rsidRPr="00312CE7">
        <w:rPr>
          <w:rFonts w:ascii="OpenDyslexic" w:hAnsi="OpenDyslexic" w:cs="Gill Sans MT"/>
          <w:color w:val="000000"/>
          <w:sz w:val="23"/>
          <w:szCs w:val="23"/>
        </w:rPr>
        <w:t>D</w:t>
      </w:r>
      <w:r w:rsidRPr="004F591D">
        <w:rPr>
          <w:rFonts w:ascii="OpenDyslexic" w:hAnsi="OpenDyslexic" w:cs="Gill Sans MT"/>
          <w:color w:val="000000"/>
          <w:sz w:val="23"/>
          <w:szCs w:val="23"/>
        </w:rPr>
        <w:t>écouvrir s</w:t>
      </w:r>
      <w:r w:rsidRPr="0077299E">
        <w:rPr>
          <w:rFonts w:ascii="OpenDyslexic" w:hAnsi="OpenDyslexic" w:cs="Gill Sans MT"/>
          <w:color w:val="000000"/>
          <w:sz w:val="23"/>
          <w:szCs w:val="23"/>
        </w:rPr>
        <w:t>a</w:t>
      </w:r>
      <w:r>
        <w:rPr>
          <w:rFonts w:ascii="OpenDyslexic" w:hAnsi="OpenDyslexic" w:cs="Gill Sans MT"/>
          <w:color w:val="000000"/>
          <w:sz w:val="23"/>
          <w:szCs w:val="23"/>
        </w:rPr>
        <w:t xml:space="preserve"> </w:t>
      </w:r>
      <w:r w:rsidRPr="0077299E">
        <w:rPr>
          <w:rFonts w:ascii="OpenDyslexic" w:hAnsi="OpenDyslexic" w:cs="Gill Sans MT"/>
          <w:color w:val="000000"/>
          <w:sz w:val="23"/>
          <w:szCs w:val="23"/>
        </w:rPr>
        <w:t xml:space="preserve">véritable identité. </w:t>
      </w:r>
    </w:p>
    <w:p w14:paraId="6AB59B58" w14:textId="54157EF2" w:rsidR="00360F54" w:rsidRDefault="00360F54" w:rsidP="006C30C4">
      <w:pPr>
        <w:autoSpaceDE w:val="0"/>
        <w:autoSpaceDN w:val="0"/>
        <w:adjustRightInd w:val="0"/>
        <w:spacing w:after="0" w:line="240" w:lineRule="auto"/>
        <w:rPr>
          <w:rFonts w:ascii="OpenDyslexic" w:hAnsi="OpenDyslexic" w:cs="Gill Sans MT"/>
          <w:color w:val="000000"/>
          <w:sz w:val="23"/>
          <w:szCs w:val="23"/>
        </w:rPr>
      </w:pPr>
    </w:p>
    <w:p w14:paraId="5D2FBB1F" w14:textId="77777777" w:rsidR="006C30C4" w:rsidRDefault="006C30C4" w:rsidP="006C30C4">
      <w:pPr>
        <w:autoSpaceDE w:val="0"/>
        <w:autoSpaceDN w:val="0"/>
        <w:adjustRightInd w:val="0"/>
        <w:spacing w:after="0" w:line="240" w:lineRule="auto"/>
        <w:rPr>
          <w:rFonts w:ascii="OpenDyslexic" w:hAnsi="OpenDyslexic" w:cs="Gill Sans MT"/>
          <w:color w:val="000000"/>
          <w:sz w:val="23"/>
          <w:szCs w:val="23"/>
        </w:rPr>
      </w:pPr>
    </w:p>
    <w:p w14:paraId="196016EF" w14:textId="165C8CF1" w:rsidR="00312CE7" w:rsidRPr="00065B89" w:rsidRDefault="006C30C4" w:rsidP="00312CE7">
      <w:pPr>
        <w:autoSpaceDE w:val="0"/>
        <w:autoSpaceDN w:val="0"/>
        <w:adjustRightInd w:val="0"/>
        <w:spacing w:after="0" w:line="240" w:lineRule="auto"/>
        <w:jc w:val="center"/>
        <w:rPr>
          <w:rFonts w:ascii="Arial" w:hAnsi="Arial" w:cs="Arial"/>
          <w:b/>
          <w:color w:val="000000"/>
          <w:sz w:val="20"/>
          <w:szCs w:val="20"/>
        </w:rPr>
      </w:pPr>
      <w:r w:rsidRPr="00065B89">
        <w:rPr>
          <w:rFonts w:ascii="Arial" w:hAnsi="Arial" w:cs="Arial"/>
          <w:b/>
          <w:noProof/>
          <w:color w:val="000000"/>
          <w:sz w:val="20"/>
          <w:szCs w:val="20"/>
        </w:rPr>
        <mc:AlternateContent>
          <mc:Choice Requires="wps">
            <w:drawing>
              <wp:anchor distT="45720" distB="45720" distL="114300" distR="114300" simplePos="0" relativeHeight="251683840" behindDoc="0" locked="0" layoutInCell="1" allowOverlap="1" wp14:anchorId="4E4D1DF0" wp14:editId="02AF4057">
                <wp:simplePos x="0" y="0"/>
                <wp:positionH relativeFrom="margin">
                  <wp:posOffset>3597275</wp:posOffset>
                </wp:positionH>
                <wp:positionV relativeFrom="paragraph">
                  <wp:posOffset>187960</wp:posOffset>
                </wp:positionV>
                <wp:extent cx="3257550" cy="960120"/>
                <wp:effectExtent l="0" t="0" r="19050" b="11430"/>
                <wp:wrapNone/>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60120"/>
                        </a:xfrm>
                        <a:prstGeom prst="rect">
                          <a:avLst/>
                        </a:prstGeom>
                        <a:solidFill>
                          <a:srgbClr val="FFFFFF"/>
                        </a:solidFill>
                        <a:ln w="9525">
                          <a:solidFill>
                            <a:srgbClr val="000000"/>
                          </a:solidFill>
                          <a:miter lim="800000"/>
                          <a:headEnd/>
                          <a:tailEnd/>
                        </a:ln>
                      </wps:spPr>
                      <wps:txbx>
                        <w:txbxContent>
                          <w:p w14:paraId="6A328386" w14:textId="2DE2B933" w:rsidR="002A5DC7" w:rsidRPr="001A0967" w:rsidRDefault="002A5DC7" w:rsidP="006C30C4">
                            <w:pPr>
                              <w:spacing w:after="120"/>
                              <w:rPr>
                                <w:rFonts w:ascii="OpenDyslexic" w:eastAsiaTheme="minorEastAsia" w:hAnsi="OpenDyslexic"/>
                              </w:rPr>
                            </w:pPr>
                            <w:r w:rsidRPr="005F57B4">
                              <w:rPr>
                                <w:rFonts w:ascii="OpenDyslexic" w:hAnsi="OpenDyslexic"/>
                                <w:u w:val="single"/>
                              </w:rPr>
                              <w:t>Témoignage n°4</w:t>
                            </w:r>
                            <w:r>
                              <w:rPr>
                                <w:rFonts w:ascii="OpenDyslexic" w:hAnsi="OpenDyslexic"/>
                                <w:u w:val="single"/>
                              </w:rPr>
                              <w:t> </w:t>
                            </w:r>
                            <w:r w:rsidRPr="00065B89">
                              <w:rPr>
                                <w:rFonts w:ascii="OpenDyslexic" w:hAnsi="OpenDyslexic"/>
                                <w:u w:val="single"/>
                              </w:rPr>
                              <w:t xml:space="preserve">: </w:t>
                            </w:r>
                            <w:r w:rsidRPr="005F57B4">
                              <w:rPr>
                                <w:rFonts w:ascii="OpenDyslexic" w:hAnsi="OpenDyslexic"/>
                              </w:rPr>
                              <w:t xml:space="preserve">Le nombre </w:t>
                            </w:r>
                          </w:p>
                          <w:p w14:paraId="2EECA31E" w14:textId="77777777" w:rsidR="002A5DC7" w:rsidRPr="005F57B4" w:rsidRDefault="002A5DC7" w:rsidP="006C30C4">
                            <w:pPr>
                              <w:spacing w:after="360"/>
                              <w:rPr>
                                <w:rFonts w:ascii="OpenDyslexic" w:hAnsi="OpenDyslexic"/>
                              </w:rPr>
                            </w:pPr>
                            <m:oMath>
                              <m:r>
                                <m:rPr>
                                  <m:sty m:val="p"/>
                                </m:rPr>
                                <w:rPr>
                                  <w:rFonts w:ascii="Cambria Math" w:hAnsi="Cambria Math"/>
                                  <w:sz w:val="24"/>
                                  <w:szCs w:val="24"/>
                                </w:rPr>
                                <m:t>3×100+5×10+2×</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100</m:t>
                                  </m:r>
                                </m:den>
                              </m:f>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1000</m:t>
                                  </m:r>
                                </m:den>
                              </m:f>
                            </m:oMath>
                            <w:r w:rsidRPr="005F57B4">
                              <w:rPr>
                                <w:rFonts w:ascii="OpenDyslexic" w:hAnsi="OpenDyslexic"/>
                              </w:rPr>
                              <w:t xml:space="preserve"> était à son 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D1DF0" id="_x0000_t202" coordsize="21600,21600" o:spt="202" path="m,l,21600r21600,l21600,xe">
                <v:stroke joinstyle="miter"/>
                <v:path gradientshapeok="t" o:connecttype="rect"/>
              </v:shapetype>
              <v:shape id="Zone de texte 2" o:spid="_x0000_s1028" type="#_x0000_t202" style="position:absolute;left:0;text-align:left;margin-left:283.25pt;margin-top:14.8pt;width:256.5pt;height:75.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">
                <v:textbox>
                  <w:txbxContent>
                    <w:p w14:paraId="6A328386" w14:textId="2DE2B933" w:rsidR="002A5DC7" w:rsidRPr="001A0967" w:rsidRDefault="002A5DC7" w:rsidP="006C30C4">
                      <w:pPr>
                        <w:spacing w:after="120"/>
                        <w:rPr>
                          <w:rFonts w:ascii="OpenDyslexic" w:eastAsiaTheme="minorEastAsia" w:hAnsi="OpenDyslexic"/>
                        </w:rPr>
                      </w:pPr>
                      <w:r w:rsidRPr="005F57B4">
                        <w:rPr>
                          <w:rFonts w:ascii="OpenDyslexic" w:hAnsi="OpenDyslexic"/>
                          <w:u w:val="single"/>
                        </w:rPr>
                        <w:t>Témoignage n°4</w:t>
                      </w:r>
                      <w:r>
                        <w:rPr>
                          <w:rFonts w:ascii="OpenDyslexic" w:hAnsi="OpenDyslexic"/>
                          <w:u w:val="single"/>
                        </w:rPr>
                        <w:t> </w:t>
                      </w:r>
                      <w:r w:rsidRPr="00065B89">
                        <w:rPr>
                          <w:rFonts w:ascii="OpenDyslexic" w:hAnsi="OpenDyslexic"/>
                          <w:u w:val="single"/>
                        </w:rPr>
                        <w:t xml:space="preserve">: </w:t>
                      </w:r>
                      <w:r w:rsidRPr="005F57B4">
                        <w:rPr>
                          <w:rFonts w:ascii="OpenDyslexic" w:hAnsi="OpenDyslexic"/>
                        </w:rPr>
                        <w:t xml:space="preserve">Le nombre </w:t>
                      </w:r>
                    </w:p>
                    <w:p w14:paraId="2EECA31E" w14:textId="77777777" w:rsidR="002A5DC7" w:rsidRPr="005F57B4" w:rsidRDefault="002A5DC7" w:rsidP="006C30C4">
                      <w:pPr>
                        <w:spacing w:after="360"/>
                        <w:rPr>
                          <w:rFonts w:ascii="OpenDyslexic" w:hAnsi="OpenDyslexic"/>
                        </w:rPr>
                      </w:pPr>
                      <m:oMath>
                        <m:r>
                          <m:rPr>
                            <m:sty m:val="p"/>
                          </m:rPr>
                          <w:rPr>
                            <w:rFonts w:ascii="Cambria Math" w:hAnsi="Cambria Math"/>
                            <w:sz w:val="24"/>
                            <w:szCs w:val="24"/>
                          </w:rPr>
                          <m:t>3×100+5×10+2×</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100</m:t>
                            </m:r>
                          </m:den>
                        </m:f>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1000</m:t>
                            </m:r>
                          </m:den>
                        </m:f>
                      </m:oMath>
                      <w:r w:rsidRPr="005F57B4">
                        <w:rPr>
                          <w:rFonts w:ascii="OpenDyslexic" w:hAnsi="OpenDyslexic"/>
                        </w:rPr>
                        <w:t xml:space="preserve"> était à son bureau.</w:t>
                      </w:r>
                    </w:p>
                  </w:txbxContent>
                </v:textbox>
                <w10:wrap anchorx="margin"/>
              </v:shape>
            </w:pict>
          </mc:Fallback>
        </mc:AlternateContent>
      </w:r>
      <w:r w:rsidRPr="00065B89">
        <w:rPr>
          <w:rFonts w:ascii="Arial" w:hAnsi="Arial" w:cs="Arial"/>
          <w:b/>
          <w:color w:val="000000"/>
          <w:sz w:val="20"/>
          <w:szCs w:val="20"/>
        </w:rPr>
        <w:t>Témoignages</w:t>
      </w:r>
      <w:r w:rsidR="00D817EE" w:rsidRPr="00065B89">
        <w:rPr>
          <w:rFonts w:ascii="Arial" w:hAnsi="Arial" w:cs="Arial"/>
          <w:b/>
          <w:color w:val="000000"/>
          <w:sz w:val="20"/>
          <w:szCs w:val="20"/>
        </w:rPr>
        <w:t xml:space="preserve"> police à harmoniser avec liste des suspects, identité coupable …</w:t>
      </w:r>
    </w:p>
    <w:p w14:paraId="6493CEC7" w14:textId="09C38C8F" w:rsidR="006C30C4" w:rsidRDefault="006C30C4" w:rsidP="006C30C4">
      <w:pPr>
        <w:autoSpaceDE w:val="0"/>
        <w:autoSpaceDN w:val="0"/>
        <w:adjustRightInd w:val="0"/>
        <w:spacing w:after="0" w:line="240" w:lineRule="auto"/>
        <w:rPr>
          <w:rFonts w:ascii="Gill Sans MT" w:hAnsi="Gill Sans MT" w:cs="Gill Sans MT"/>
          <w:color w:val="000000"/>
          <w:sz w:val="60"/>
          <w:szCs w:val="60"/>
        </w:rPr>
      </w:pPr>
      <w:r w:rsidRPr="0095472A">
        <w:rPr>
          <w:rFonts w:ascii="Gill Sans MT" w:hAnsi="Gill Sans MT" w:cs="Gill Sans MT"/>
          <w:noProof/>
          <w:color w:val="000000"/>
          <w:sz w:val="60"/>
          <w:szCs w:val="60"/>
        </w:rPr>
        <mc:AlternateContent>
          <mc:Choice Requires="wps">
            <w:drawing>
              <wp:anchor distT="45720" distB="45720" distL="114300" distR="114300" simplePos="0" relativeHeight="251680768" behindDoc="0" locked="0" layoutInCell="1" allowOverlap="1" wp14:anchorId="49DDEC85" wp14:editId="61C79157">
                <wp:simplePos x="0" y="0"/>
                <wp:positionH relativeFrom="margin">
                  <wp:align>left</wp:align>
                </wp:positionH>
                <wp:positionV relativeFrom="paragraph">
                  <wp:posOffset>5715</wp:posOffset>
                </wp:positionV>
                <wp:extent cx="3397250" cy="1123950"/>
                <wp:effectExtent l="0" t="0" r="12700" b="190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123950"/>
                        </a:xfrm>
                        <a:prstGeom prst="rect">
                          <a:avLst/>
                        </a:prstGeom>
                        <a:solidFill>
                          <a:srgbClr val="FFFFFF"/>
                        </a:solidFill>
                        <a:ln w="9525">
                          <a:solidFill>
                            <a:srgbClr val="000000"/>
                          </a:solidFill>
                          <a:miter lim="800000"/>
                          <a:headEnd/>
                          <a:tailEnd/>
                        </a:ln>
                      </wps:spPr>
                      <wps:txbx>
                        <w:txbxContent>
                          <w:p w14:paraId="29FCF61D" w14:textId="403075FE" w:rsidR="002A5DC7" w:rsidRPr="00FE6AA3" w:rsidRDefault="002A5DC7" w:rsidP="006C30C4">
                            <w:pPr>
                              <w:rPr>
                                <w:rFonts w:ascii="OpenDyslexic" w:hAnsi="OpenDyslexic"/>
                              </w:rPr>
                            </w:pPr>
                            <w:r w:rsidRPr="005F57B4">
                              <w:rPr>
                                <w:rFonts w:ascii="OpenDyslexic" w:hAnsi="OpenDyslexic"/>
                                <w:u w:val="single"/>
                              </w:rPr>
                              <w:t>Témoignage n°1</w:t>
                            </w:r>
                            <w:r w:rsidRPr="00FE6AA3">
                              <w:rPr>
                                <w:rFonts w:ascii="OpenDyslexic" w:hAnsi="OpenDyslexic"/>
                              </w:rPr>
                              <w:t> : Les nombres dont le chiffre des dix-millièmes est supérieur à 5 promenaient leurs chiens au parc cet après-midi-là.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DEC85" id="_x0000_s1029" type="#_x0000_t202" style="position:absolute;margin-left:0;margin-top:.45pt;width:267.5pt;height:88.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">
                <v:textbox>
                  <w:txbxContent>
                    <w:p w14:paraId="29FCF61D" w14:textId="403075FE" w:rsidR="002A5DC7" w:rsidRPr="00FE6AA3" w:rsidRDefault="002A5DC7" w:rsidP="006C30C4">
                      <w:pPr>
                        <w:rPr>
                          <w:rFonts w:ascii="OpenDyslexic" w:hAnsi="OpenDyslexic"/>
                        </w:rPr>
                      </w:pPr>
                      <w:r w:rsidRPr="005F57B4">
                        <w:rPr>
                          <w:rFonts w:ascii="OpenDyslexic" w:hAnsi="OpenDyslexic"/>
                          <w:u w:val="single"/>
                        </w:rPr>
                        <w:t>Témoignage n°1</w:t>
                      </w:r>
                      <w:r w:rsidRPr="00FE6AA3">
                        <w:rPr>
                          <w:rFonts w:ascii="OpenDyslexic" w:hAnsi="OpenDyslexic"/>
                        </w:rPr>
                        <w:t> : Les nombres dont le chiffre des dix-millièmes est supérieur à 5 promenaient leurs chiens au parc cet après-midi-là.</w:t>
                      </w:r>
                    </w:p>
                  </w:txbxContent>
                </v:textbox>
                <w10:wrap anchorx="margin"/>
              </v:shape>
            </w:pict>
          </mc:Fallback>
        </mc:AlternateContent>
      </w:r>
    </w:p>
    <w:p w14:paraId="157093F8" w14:textId="77777777" w:rsidR="006C30C4" w:rsidRDefault="006C30C4" w:rsidP="006C30C4">
      <w:pPr>
        <w:autoSpaceDE w:val="0"/>
        <w:autoSpaceDN w:val="0"/>
        <w:adjustRightInd w:val="0"/>
        <w:spacing w:after="0" w:line="240" w:lineRule="auto"/>
        <w:rPr>
          <w:rFonts w:ascii="Gill Sans MT" w:hAnsi="Gill Sans MT" w:cs="Gill Sans MT"/>
          <w:color w:val="000000"/>
          <w:sz w:val="60"/>
          <w:szCs w:val="60"/>
        </w:rPr>
      </w:pPr>
    </w:p>
    <w:p w14:paraId="1AE9453F" w14:textId="1FED2ED4" w:rsidR="006C30C4" w:rsidRDefault="006C30C4" w:rsidP="006C30C4">
      <w:pPr>
        <w:autoSpaceDE w:val="0"/>
        <w:autoSpaceDN w:val="0"/>
        <w:adjustRightInd w:val="0"/>
        <w:spacing w:after="0" w:line="240" w:lineRule="auto"/>
        <w:rPr>
          <w:rFonts w:ascii="Gill Sans MT" w:hAnsi="Gill Sans MT" w:cs="Gill Sans MT"/>
          <w:color w:val="000000"/>
          <w:sz w:val="60"/>
          <w:szCs w:val="60"/>
        </w:rPr>
      </w:pPr>
    </w:p>
    <w:p w14:paraId="0212458D" w14:textId="692A3B60" w:rsidR="006C30C4" w:rsidRDefault="006C30C4" w:rsidP="006C30C4">
      <w:pPr>
        <w:autoSpaceDE w:val="0"/>
        <w:autoSpaceDN w:val="0"/>
        <w:adjustRightInd w:val="0"/>
        <w:spacing w:after="0" w:line="240" w:lineRule="auto"/>
        <w:rPr>
          <w:rFonts w:ascii="Gill Sans MT" w:hAnsi="Gill Sans MT" w:cs="Gill Sans MT"/>
          <w:color w:val="000000"/>
          <w:sz w:val="60"/>
          <w:szCs w:val="60"/>
        </w:rPr>
      </w:pPr>
      <w:r w:rsidRPr="0095472A">
        <w:rPr>
          <w:rFonts w:ascii="Gill Sans MT" w:hAnsi="Gill Sans MT" w:cs="Gill Sans MT"/>
          <w:noProof/>
          <w:color w:val="000000"/>
          <w:sz w:val="60"/>
          <w:szCs w:val="60"/>
        </w:rPr>
        <mc:AlternateContent>
          <mc:Choice Requires="wps">
            <w:drawing>
              <wp:anchor distT="45720" distB="45720" distL="114300" distR="114300" simplePos="0" relativeHeight="251684864" behindDoc="0" locked="0" layoutInCell="1" allowOverlap="1" wp14:anchorId="401FAD71" wp14:editId="297964F8">
                <wp:simplePos x="0" y="0"/>
                <wp:positionH relativeFrom="margin">
                  <wp:posOffset>3670300</wp:posOffset>
                </wp:positionH>
                <wp:positionV relativeFrom="paragraph">
                  <wp:posOffset>6985</wp:posOffset>
                </wp:positionV>
                <wp:extent cx="3247390" cy="895350"/>
                <wp:effectExtent l="0" t="0" r="10160" b="1905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895350"/>
                        </a:xfrm>
                        <a:prstGeom prst="rect">
                          <a:avLst/>
                        </a:prstGeom>
                        <a:solidFill>
                          <a:srgbClr val="FFFFFF"/>
                        </a:solidFill>
                        <a:ln w="9525">
                          <a:solidFill>
                            <a:srgbClr val="000000"/>
                          </a:solidFill>
                          <a:miter lim="800000"/>
                          <a:headEnd/>
                          <a:tailEnd/>
                        </a:ln>
                      </wps:spPr>
                      <wps:txbx>
                        <w:txbxContent>
                          <w:p w14:paraId="3E722209" w14:textId="77777777" w:rsidR="002A5DC7" w:rsidRPr="005F57B4" w:rsidRDefault="002A5DC7" w:rsidP="006C30C4">
                            <w:pPr>
                              <w:rPr>
                                <w:rFonts w:ascii="OpenDyslexic" w:hAnsi="OpenDyslexic"/>
                              </w:rPr>
                            </w:pPr>
                            <w:r w:rsidRPr="005F57B4">
                              <w:rPr>
                                <w:rFonts w:ascii="OpenDyslexic" w:hAnsi="OpenDyslexic"/>
                                <w:u w:val="single"/>
                              </w:rPr>
                              <w:t>Témoignage n°5</w:t>
                            </w:r>
                            <w:r w:rsidRPr="005F57B4">
                              <w:rPr>
                                <w:rFonts w:ascii="OpenDyslexic" w:hAnsi="OpenDyslexic"/>
                              </w:rPr>
                              <w:t xml:space="preserve"> : Les nombres dont la partie décimale est supérieure à 0,925 visitaient le muséum d’histoire naturelle.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FAD71" id="_x0000_s1030" type="#_x0000_t202" style="position:absolute;margin-left:289pt;margin-top:.55pt;width:255.7pt;height:70.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">
                <v:textbox>
                  <w:txbxContent>
                    <w:p w14:paraId="3E722209" w14:textId="77777777" w:rsidR="002A5DC7" w:rsidRPr="005F57B4" w:rsidRDefault="002A5DC7" w:rsidP="006C30C4">
                      <w:pPr>
                        <w:rPr>
                          <w:rFonts w:ascii="OpenDyslexic" w:hAnsi="OpenDyslexic"/>
                        </w:rPr>
                      </w:pPr>
                      <w:r w:rsidRPr="005F57B4">
                        <w:rPr>
                          <w:rFonts w:ascii="OpenDyslexic" w:hAnsi="OpenDyslexic"/>
                          <w:u w:val="single"/>
                        </w:rPr>
                        <w:t>Témoignage n°5</w:t>
                      </w:r>
                      <w:r w:rsidRPr="005F57B4">
                        <w:rPr>
                          <w:rFonts w:ascii="OpenDyslexic" w:hAnsi="OpenDyslexic"/>
                        </w:rPr>
                        <w:t xml:space="preserve"> : Les nombres dont la partie décimale est supérieure à 0,925 visitaient le muséum d’histoire naturelle. </w:t>
                      </w:r>
                    </w:p>
                  </w:txbxContent>
                </v:textbox>
                <w10:wrap anchorx="margin"/>
              </v:shape>
            </w:pict>
          </mc:Fallback>
        </mc:AlternateContent>
      </w:r>
      <w:r w:rsidRPr="0095472A">
        <w:rPr>
          <w:rFonts w:ascii="Gill Sans MT" w:hAnsi="Gill Sans MT" w:cs="Gill Sans MT"/>
          <w:noProof/>
          <w:color w:val="000000"/>
          <w:sz w:val="60"/>
          <w:szCs w:val="60"/>
        </w:rPr>
        <mc:AlternateContent>
          <mc:Choice Requires="wps">
            <w:drawing>
              <wp:anchor distT="45720" distB="45720" distL="114300" distR="114300" simplePos="0" relativeHeight="251681792" behindDoc="0" locked="0" layoutInCell="1" allowOverlap="1" wp14:anchorId="2FC13412" wp14:editId="21F75C4D">
                <wp:simplePos x="0" y="0"/>
                <wp:positionH relativeFrom="margin">
                  <wp:align>left</wp:align>
                </wp:positionH>
                <wp:positionV relativeFrom="paragraph">
                  <wp:posOffset>8890</wp:posOffset>
                </wp:positionV>
                <wp:extent cx="3422650" cy="901700"/>
                <wp:effectExtent l="0" t="0" r="25400" b="12700"/>
                <wp:wrapNone/>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901700"/>
                        </a:xfrm>
                        <a:prstGeom prst="rect">
                          <a:avLst/>
                        </a:prstGeom>
                        <a:solidFill>
                          <a:srgbClr val="FFFFFF"/>
                        </a:solidFill>
                        <a:ln w="9525">
                          <a:solidFill>
                            <a:srgbClr val="000000"/>
                          </a:solidFill>
                          <a:miter lim="800000"/>
                          <a:headEnd/>
                          <a:tailEnd/>
                        </a:ln>
                      </wps:spPr>
                      <wps:txbx>
                        <w:txbxContent>
                          <w:p w14:paraId="30859F3F" w14:textId="77777777" w:rsidR="002A5DC7" w:rsidRPr="005F57B4" w:rsidRDefault="002A5DC7" w:rsidP="006C30C4">
                            <w:pPr>
                              <w:rPr>
                                <w:rFonts w:ascii="OpenDyslexic" w:hAnsi="OpenDyslexic"/>
                              </w:rPr>
                            </w:pPr>
                            <w:r w:rsidRPr="005F57B4">
                              <w:rPr>
                                <w:rFonts w:ascii="OpenDyslexic" w:hAnsi="OpenDyslexic"/>
                                <w:u w:val="single"/>
                              </w:rPr>
                              <w:t>Témoignage n°2</w:t>
                            </w:r>
                            <w:r w:rsidRPr="005F57B4">
                              <w:rPr>
                                <w:rFonts w:ascii="OpenDyslexic" w:hAnsi="OpenDyslexic"/>
                              </w:rPr>
                              <w:t xml:space="preserve"> : Les nombres ayant la même partie entière étaient au cours de gym au moment du vol.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13412" id="_x0000_s1031" type="#_x0000_t202" style="position:absolute;margin-left:0;margin-top:.7pt;width:269.5pt;height:7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">
                <v:textbox>
                  <w:txbxContent>
                    <w:p w14:paraId="30859F3F" w14:textId="77777777" w:rsidR="002A5DC7" w:rsidRPr="005F57B4" w:rsidRDefault="002A5DC7" w:rsidP="006C30C4">
                      <w:pPr>
                        <w:rPr>
                          <w:rFonts w:ascii="OpenDyslexic" w:hAnsi="OpenDyslexic"/>
                        </w:rPr>
                      </w:pPr>
                      <w:r w:rsidRPr="005F57B4">
                        <w:rPr>
                          <w:rFonts w:ascii="OpenDyslexic" w:hAnsi="OpenDyslexic"/>
                          <w:u w:val="single"/>
                        </w:rPr>
                        <w:t>Témoignage n°2</w:t>
                      </w:r>
                      <w:r w:rsidRPr="005F57B4">
                        <w:rPr>
                          <w:rFonts w:ascii="OpenDyslexic" w:hAnsi="OpenDyslexic"/>
                        </w:rPr>
                        <w:t xml:space="preserve"> : Les nombres ayant la même partie entière étaient au cours de gym au moment du vol.  </w:t>
                      </w:r>
                    </w:p>
                  </w:txbxContent>
                </v:textbox>
                <w10:wrap anchorx="margin"/>
              </v:shape>
            </w:pict>
          </mc:Fallback>
        </mc:AlternateContent>
      </w:r>
    </w:p>
    <w:p w14:paraId="1202E687" w14:textId="77777777" w:rsidR="006C30C4" w:rsidRDefault="006C30C4" w:rsidP="006C30C4">
      <w:pPr>
        <w:autoSpaceDE w:val="0"/>
        <w:autoSpaceDN w:val="0"/>
        <w:adjustRightInd w:val="0"/>
        <w:spacing w:after="0" w:line="240" w:lineRule="auto"/>
        <w:rPr>
          <w:rFonts w:ascii="Gill Sans MT" w:hAnsi="Gill Sans MT" w:cs="Gill Sans MT"/>
          <w:color w:val="000000"/>
          <w:sz w:val="60"/>
          <w:szCs w:val="60"/>
        </w:rPr>
      </w:pPr>
    </w:p>
    <w:p w14:paraId="14527448" w14:textId="761D3D9C" w:rsidR="006C30C4" w:rsidRDefault="006C30C4" w:rsidP="006C30C4">
      <w:pPr>
        <w:tabs>
          <w:tab w:val="left" w:pos="3276"/>
        </w:tabs>
        <w:autoSpaceDE w:val="0"/>
        <w:autoSpaceDN w:val="0"/>
        <w:adjustRightInd w:val="0"/>
        <w:spacing w:after="0" w:line="240" w:lineRule="auto"/>
        <w:rPr>
          <w:rFonts w:ascii="Gill Sans MT" w:hAnsi="Gill Sans MT" w:cs="Gill Sans MT"/>
          <w:color w:val="000000"/>
          <w:sz w:val="60"/>
          <w:szCs w:val="60"/>
        </w:rPr>
      </w:pPr>
      <w:r w:rsidRPr="0095472A">
        <w:rPr>
          <w:rFonts w:ascii="Gill Sans MT" w:hAnsi="Gill Sans MT" w:cs="Gill Sans MT"/>
          <w:noProof/>
          <w:color w:val="000000"/>
          <w:sz w:val="60"/>
          <w:szCs w:val="60"/>
        </w:rPr>
        <mc:AlternateContent>
          <mc:Choice Requires="wps">
            <w:drawing>
              <wp:anchor distT="45720" distB="45720" distL="114300" distR="114300" simplePos="0" relativeHeight="251685888" behindDoc="0" locked="0" layoutInCell="1" allowOverlap="1" wp14:anchorId="07DD3F28" wp14:editId="5DBA2216">
                <wp:simplePos x="0" y="0"/>
                <wp:positionH relativeFrom="margin">
                  <wp:posOffset>3684905</wp:posOffset>
                </wp:positionH>
                <wp:positionV relativeFrom="paragraph">
                  <wp:posOffset>259080</wp:posOffset>
                </wp:positionV>
                <wp:extent cx="3172265" cy="1036320"/>
                <wp:effectExtent l="0" t="0" r="28575" b="11430"/>
                <wp:wrapNone/>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265" cy="1036320"/>
                        </a:xfrm>
                        <a:prstGeom prst="rect">
                          <a:avLst/>
                        </a:prstGeom>
                        <a:solidFill>
                          <a:srgbClr val="FFFFFF"/>
                        </a:solidFill>
                        <a:ln w="9525">
                          <a:solidFill>
                            <a:srgbClr val="000000"/>
                          </a:solidFill>
                          <a:miter lim="800000"/>
                          <a:headEnd/>
                          <a:tailEnd/>
                        </a:ln>
                      </wps:spPr>
                      <wps:txbx>
                        <w:txbxContent>
                          <w:p w14:paraId="7495A2CF" w14:textId="77777777" w:rsidR="002A5DC7" w:rsidRPr="005F57B4" w:rsidRDefault="002A5DC7" w:rsidP="006C30C4">
                            <w:pPr>
                              <w:rPr>
                                <w:rFonts w:ascii="OpenDyslexic" w:hAnsi="OpenDyslexic"/>
                              </w:rPr>
                            </w:pPr>
                            <w:r w:rsidRPr="005F57B4">
                              <w:rPr>
                                <w:rFonts w:ascii="OpenDyslexic" w:hAnsi="OpenDyslexic"/>
                                <w:u w:val="single"/>
                              </w:rPr>
                              <w:t>Témoignage n°6</w:t>
                            </w:r>
                            <w:r w:rsidRPr="005F57B4">
                              <w:rPr>
                                <w:rFonts w:ascii="OpenDyslexic" w:hAnsi="OpenDyslexic"/>
                              </w:rPr>
                              <w:t> : Les nombres dont la partie décimale est identique étaient à l’open de tennis.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D3F28" id="_x0000_s1032" type="#_x0000_t202" style="position:absolute;margin-left:290.15pt;margin-top:20.4pt;width:249.8pt;height:81.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">
                <v:textbox>
                  <w:txbxContent>
                    <w:p w14:paraId="7495A2CF" w14:textId="77777777" w:rsidR="002A5DC7" w:rsidRPr="005F57B4" w:rsidRDefault="002A5DC7" w:rsidP="006C30C4">
                      <w:pPr>
                        <w:rPr>
                          <w:rFonts w:ascii="OpenDyslexic" w:hAnsi="OpenDyslexic"/>
                        </w:rPr>
                      </w:pPr>
                      <w:r w:rsidRPr="005F57B4">
                        <w:rPr>
                          <w:rFonts w:ascii="OpenDyslexic" w:hAnsi="OpenDyslexic"/>
                          <w:u w:val="single"/>
                        </w:rPr>
                        <w:t>Témoignage n°6</w:t>
                      </w:r>
                      <w:r w:rsidRPr="005F57B4">
                        <w:rPr>
                          <w:rFonts w:ascii="OpenDyslexic" w:hAnsi="OpenDyslexic"/>
                        </w:rPr>
                        <w:t> : Les nombres dont la partie décimale est identique étaient à l’open de tennis.</w:t>
                      </w:r>
                    </w:p>
                  </w:txbxContent>
                </v:textbox>
                <w10:wrap anchorx="margin"/>
              </v:shape>
            </w:pict>
          </mc:Fallback>
        </mc:AlternateContent>
      </w:r>
      <w:r w:rsidRPr="0095472A">
        <w:rPr>
          <w:rFonts w:ascii="Gill Sans MT" w:hAnsi="Gill Sans MT" w:cs="Gill Sans MT"/>
          <w:noProof/>
          <w:color w:val="000000"/>
          <w:sz w:val="60"/>
          <w:szCs w:val="60"/>
        </w:rPr>
        <mc:AlternateContent>
          <mc:Choice Requires="wps">
            <w:drawing>
              <wp:anchor distT="45720" distB="45720" distL="114300" distR="114300" simplePos="0" relativeHeight="251682816" behindDoc="0" locked="0" layoutInCell="1" allowOverlap="1" wp14:anchorId="299CAD92" wp14:editId="17E27DA1">
                <wp:simplePos x="0" y="0"/>
                <wp:positionH relativeFrom="margin">
                  <wp:align>left</wp:align>
                </wp:positionH>
                <wp:positionV relativeFrom="paragraph">
                  <wp:posOffset>228600</wp:posOffset>
                </wp:positionV>
                <wp:extent cx="3486150" cy="1062111"/>
                <wp:effectExtent l="0" t="0" r="19050" b="24130"/>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062111"/>
                        </a:xfrm>
                        <a:prstGeom prst="rect">
                          <a:avLst/>
                        </a:prstGeom>
                        <a:solidFill>
                          <a:srgbClr val="FFFFFF"/>
                        </a:solidFill>
                        <a:ln w="9525">
                          <a:solidFill>
                            <a:srgbClr val="000000"/>
                          </a:solidFill>
                          <a:miter lim="800000"/>
                          <a:headEnd/>
                          <a:tailEnd/>
                        </a:ln>
                      </wps:spPr>
                      <wps:txbx>
                        <w:txbxContent>
                          <w:p w14:paraId="1F068737" w14:textId="4114DC18" w:rsidR="002A5DC7" w:rsidRPr="00065B89" w:rsidRDefault="002A5DC7" w:rsidP="006C30C4">
                            <w:pPr>
                              <w:rPr>
                                <w:rFonts w:ascii="Arial" w:hAnsi="Arial" w:cs="Arial"/>
                                <w:sz w:val="20"/>
                                <w:szCs w:val="20"/>
                              </w:rPr>
                            </w:pPr>
                            <w:r w:rsidRPr="005F57B4">
                              <w:rPr>
                                <w:rFonts w:ascii="OpenDyslexic" w:hAnsi="OpenDyslexic"/>
                                <w:u w:val="single"/>
                              </w:rPr>
                              <w:t>Témoignage n°3</w:t>
                            </w:r>
                            <w:r w:rsidRPr="005F57B4">
                              <w:rPr>
                                <w:rFonts w:ascii="OpenDyslexic" w:hAnsi="OpenDyslexic"/>
                              </w:rPr>
                              <w:t> </w:t>
                            </w:r>
                            <w:r w:rsidRPr="00065B89">
                              <w:rPr>
                                <w:rFonts w:ascii="Arial" w:hAnsi="Arial" w:cs="Arial"/>
                                <w:sz w:val="20"/>
                                <w:szCs w:val="20"/>
                              </w:rPr>
                              <w:t xml:space="preserve">: Les nombres </w:t>
                            </w:r>
                            <m:oMath>
                              <m:f>
                                <m:fPr>
                                  <m:ctrlPr>
                                    <w:rPr>
                                      <w:rFonts w:ascii="Cambria Math" w:hAnsi="Cambria Math" w:cs="Arial"/>
                                      <w:sz w:val="20"/>
                                      <w:szCs w:val="20"/>
                                    </w:rPr>
                                  </m:ctrlPr>
                                </m:fPr>
                                <m:num>
                                  <m:r>
                                    <m:rPr>
                                      <m:sty m:val="p"/>
                                    </m:rPr>
                                    <w:rPr>
                                      <w:rFonts w:ascii="Cambria Math" w:hAnsi="Cambria Math" w:cs="Arial"/>
                                      <w:sz w:val="20"/>
                                      <w:szCs w:val="20"/>
                                    </w:rPr>
                                    <m:t>95737</m:t>
                                  </m:r>
                                </m:num>
                                <m:den>
                                  <m:r>
                                    <m:rPr>
                                      <m:sty m:val="p"/>
                                    </m:rPr>
                                    <w:rPr>
                                      <w:rFonts w:ascii="Cambria Math" w:hAnsi="Cambria Math" w:cs="Arial"/>
                                      <w:sz w:val="20"/>
                                      <w:szCs w:val="20"/>
                                    </w:rPr>
                                    <m:t>1000</m:t>
                                  </m:r>
                                </m:den>
                              </m:f>
                            </m:oMath>
                            <w:r w:rsidRPr="00065B89">
                              <w:rPr>
                                <w:rFonts w:ascii="Arial" w:hAnsi="Arial" w:cs="Arial"/>
                                <w:sz w:val="20"/>
                                <w:szCs w:val="20"/>
                              </w:rPr>
                              <w:t xml:space="preserve"> et   </w:t>
                            </w:r>
                            <m:oMath>
                              <m:f>
                                <m:fPr>
                                  <m:ctrlPr>
                                    <w:rPr>
                                      <w:rFonts w:ascii="Cambria Math" w:hAnsi="Cambria Math" w:cs="Arial"/>
                                      <w:sz w:val="20"/>
                                      <w:szCs w:val="20"/>
                                    </w:rPr>
                                  </m:ctrlPr>
                                </m:fPr>
                                <m:num>
                                  <m:r>
                                    <m:rPr>
                                      <m:sty m:val="p"/>
                                    </m:rPr>
                                    <w:rPr>
                                      <w:rFonts w:ascii="Cambria Math" w:hAnsi="Cambria Math" w:cs="Arial"/>
                                      <w:sz w:val="20"/>
                                      <w:szCs w:val="20"/>
                                    </w:rPr>
                                    <m:t>2870</m:t>
                                  </m:r>
                                </m:num>
                                <m:den>
                                  <m:r>
                                    <m:rPr>
                                      <m:sty m:val="p"/>
                                    </m:rPr>
                                    <w:rPr>
                                      <w:rFonts w:ascii="Cambria Math" w:hAnsi="Cambria Math" w:cs="Arial"/>
                                      <w:sz w:val="20"/>
                                      <w:szCs w:val="20"/>
                                    </w:rPr>
                                    <m:t>10</m:t>
                                  </m:r>
                                </m:den>
                              </m:f>
                            </m:oMath>
                            <w:r w:rsidRPr="00065B89">
                              <w:rPr>
                                <w:rFonts w:ascii="Arial" w:hAnsi="Arial" w:cs="Arial"/>
                                <w:sz w:val="20"/>
                                <w:szCs w:val="20"/>
                              </w:rPr>
                              <w:t xml:space="preserve"> étaient au café de la gare à l’heure du vol.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CAD92" id="_x0000_s1033" type="#_x0000_t202" style="position:absolute;margin-left:0;margin-top:18pt;width:274.5pt;height:83.6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">
                <v:textbox>
                  <w:txbxContent>
                    <w:p w14:paraId="1F068737" w14:textId="4114DC18" w:rsidR="002A5DC7" w:rsidRPr="00065B89" w:rsidRDefault="002A5DC7" w:rsidP="006C30C4">
                      <w:pPr>
                        <w:rPr>
                          <w:rFonts w:ascii="Arial" w:hAnsi="Arial" w:cs="Arial"/>
                          <w:sz w:val="20"/>
                          <w:szCs w:val="20"/>
                        </w:rPr>
                      </w:pPr>
                      <w:r w:rsidRPr="005F57B4">
                        <w:rPr>
                          <w:rFonts w:ascii="OpenDyslexic" w:hAnsi="OpenDyslexic"/>
                          <w:u w:val="single"/>
                        </w:rPr>
                        <w:t>Témoignage n°3</w:t>
                      </w:r>
                      <w:r w:rsidRPr="005F57B4">
                        <w:rPr>
                          <w:rFonts w:ascii="OpenDyslexic" w:hAnsi="OpenDyslexic"/>
                        </w:rPr>
                        <w:t> </w:t>
                      </w:r>
                      <w:r w:rsidRPr="00065B89">
                        <w:rPr>
                          <w:rFonts w:ascii="Arial" w:hAnsi="Arial" w:cs="Arial"/>
                          <w:sz w:val="20"/>
                          <w:szCs w:val="20"/>
                        </w:rPr>
                        <w:t xml:space="preserve">: Les nombres </w:t>
                      </w:r>
                      <m:oMath>
                        <m:f>
                          <m:fPr>
                            <m:ctrlPr>
                              <w:rPr>
                                <w:rFonts w:ascii="Cambria Math" w:hAnsi="Cambria Math" w:cs="Arial"/>
                                <w:sz w:val="20"/>
                                <w:szCs w:val="20"/>
                              </w:rPr>
                            </m:ctrlPr>
                          </m:fPr>
                          <m:num>
                            <m:r>
                              <m:rPr>
                                <m:sty m:val="p"/>
                              </m:rPr>
                              <w:rPr>
                                <w:rFonts w:ascii="Cambria Math" w:hAnsi="Cambria Math" w:cs="Arial"/>
                                <w:sz w:val="20"/>
                                <w:szCs w:val="20"/>
                              </w:rPr>
                              <m:t>95737</m:t>
                            </m:r>
                          </m:num>
                          <m:den>
                            <m:r>
                              <m:rPr>
                                <m:sty m:val="p"/>
                              </m:rPr>
                              <w:rPr>
                                <w:rFonts w:ascii="Cambria Math" w:hAnsi="Cambria Math" w:cs="Arial"/>
                                <w:sz w:val="20"/>
                                <w:szCs w:val="20"/>
                              </w:rPr>
                              <m:t>1000</m:t>
                            </m:r>
                          </m:den>
                        </m:f>
                      </m:oMath>
                      <w:r w:rsidRPr="00065B89">
                        <w:rPr>
                          <w:rFonts w:ascii="Arial" w:hAnsi="Arial" w:cs="Arial"/>
                          <w:sz w:val="20"/>
                          <w:szCs w:val="20"/>
                        </w:rPr>
                        <w:t xml:space="preserve"> et   </w:t>
                      </w:r>
                      <m:oMath>
                        <m:f>
                          <m:fPr>
                            <m:ctrlPr>
                              <w:rPr>
                                <w:rFonts w:ascii="Cambria Math" w:hAnsi="Cambria Math" w:cs="Arial"/>
                                <w:sz w:val="20"/>
                                <w:szCs w:val="20"/>
                              </w:rPr>
                            </m:ctrlPr>
                          </m:fPr>
                          <m:num>
                            <m:r>
                              <m:rPr>
                                <m:sty m:val="p"/>
                              </m:rPr>
                              <w:rPr>
                                <w:rFonts w:ascii="Cambria Math" w:hAnsi="Cambria Math" w:cs="Arial"/>
                                <w:sz w:val="20"/>
                                <w:szCs w:val="20"/>
                              </w:rPr>
                              <m:t>2870</m:t>
                            </m:r>
                          </m:num>
                          <m:den>
                            <m:r>
                              <m:rPr>
                                <m:sty m:val="p"/>
                              </m:rPr>
                              <w:rPr>
                                <w:rFonts w:ascii="Cambria Math" w:hAnsi="Cambria Math" w:cs="Arial"/>
                                <w:sz w:val="20"/>
                                <w:szCs w:val="20"/>
                              </w:rPr>
                              <m:t>10</m:t>
                            </m:r>
                          </m:den>
                        </m:f>
                      </m:oMath>
                      <w:r w:rsidRPr="00065B89">
                        <w:rPr>
                          <w:rFonts w:ascii="Arial" w:hAnsi="Arial" w:cs="Arial"/>
                          <w:sz w:val="20"/>
                          <w:szCs w:val="20"/>
                        </w:rPr>
                        <w:t xml:space="preserve"> étaient au café de la gare à l’heure du vol.</w:t>
                      </w:r>
                    </w:p>
                  </w:txbxContent>
                </v:textbox>
                <w10:wrap anchorx="margin"/>
              </v:shape>
            </w:pict>
          </mc:Fallback>
        </mc:AlternateContent>
      </w:r>
      <w:r>
        <w:rPr>
          <w:rFonts w:ascii="Gill Sans MT" w:hAnsi="Gill Sans MT" w:cs="Gill Sans MT"/>
          <w:color w:val="000000"/>
          <w:sz w:val="60"/>
          <w:szCs w:val="60"/>
        </w:rPr>
        <w:tab/>
      </w:r>
    </w:p>
    <w:p w14:paraId="3A43B138" w14:textId="77777777" w:rsidR="006C30C4" w:rsidRDefault="006C30C4" w:rsidP="006C30C4">
      <w:pPr>
        <w:autoSpaceDE w:val="0"/>
        <w:autoSpaceDN w:val="0"/>
        <w:adjustRightInd w:val="0"/>
        <w:spacing w:after="0" w:line="240" w:lineRule="auto"/>
        <w:rPr>
          <w:rFonts w:ascii="Gill Sans MT" w:hAnsi="Gill Sans MT" w:cs="Gill Sans MT"/>
          <w:color w:val="000000"/>
          <w:sz w:val="60"/>
          <w:szCs w:val="60"/>
        </w:rPr>
      </w:pPr>
    </w:p>
    <w:p w14:paraId="51F27A9F" w14:textId="77777777" w:rsidR="006C30C4" w:rsidRDefault="006C30C4" w:rsidP="006C30C4">
      <w:pPr>
        <w:autoSpaceDE w:val="0"/>
        <w:autoSpaceDN w:val="0"/>
        <w:adjustRightInd w:val="0"/>
        <w:spacing w:after="0" w:line="240" w:lineRule="auto"/>
        <w:rPr>
          <w:rFonts w:ascii="Gill Sans MT" w:hAnsi="Gill Sans MT" w:cs="Gill Sans MT"/>
          <w:color w:val="000000"/>
          <w:sz w:val="60"/>
          <w:szCs w:val="60"/>
        </w:rPr>
      </w:pPr>
    </w:p>
    <w:tbl>
      <w:tblPr>
        <w:tblW w:w="0" w:type="auto"/>
        <w:tblInd w:w="1088" w:type="dxa"/>
        <w:tblBorders>
          <w:top w:val="nil"/>
          <w:left w:val="nil"/>
          <w:bottom w:val="nil"/>
          <w:right w:val="nil"/>
        </w:tblBorders>
        <w:tblLayout w:type="fixed"/>
        <w:tblLook w:val="0000" w:firstRow="0" w:lastRow="0" w:firstColumn="0" w:lastColumn="0" w:noHBand="0" w:noVBand="0"/>
      </w:tblPr>
      <w:tblGrid>
        <w:gridCol w:w="9056"/>
      </w:tblGrid>
      <w:tr w:rsidR="006C30C4" w:rsidRPr="0077299E" w14:paraId="620FBAF3" w14:textId="77777777" w:rsidTr="00CA7486">
        <w:trPr>
          <w:trHeight w:val="104"/>
        </w:trPr>
        <w:tc>
          <w:tcPr>
            <w:tcW w:w="9056" w:type="dxa"/>
          </w:tcPr>
          <w:p w14:paraId="082EA3A3" w14:textId="1A096F66" w:rsidR="006C30C4" w:rsidRDefault="006C30C4" w:rsidP="00CA7486">
            <w:pPr>
              <w:autoSpaceDE w:val="0"/>
              <w:autoSpaceDN w:val="0"/>
              <w:adjustRightInd w:val="0"/>
              <w:spacing w:after="0" w:line="240" w:lineRule="auto"/>
              <w:rPr>
                <w:rFonts w:ascii="Gill Sans MT" w:hAnsi="Gill Sans MT" w:cs="Gill Sans MT"/>
                <w:color w:val="000000"/>
                <w:sz w:val="60"/>
                <w:szCs w:val="60"/>
              </w:rPr>
            </w:pPr>
          </w:p>
          <w:p w14:paraId="77034A6F" w14:textId="73467913" w:rsidR="00360F54" w:rsidRDefault="00360F54" w:rsidP="00CA7486">
            <w:pPr>
              <w:autoSpaceDE w:val="0"/>
              <w:autoSpaceDN w:val="0"/>
              <w:adjustRightInd w:val="0"/>
              <w:spacing w:after="0" w:line="240" w:lineRule="auto"/>
              <w:rPr>
                <w:rFonts w:ascii="Gill Sans MT" w:hAnsi="Gill Sans MT" w:cs="Gill Sans MT"/>
                <w:color w:val="000000"/>
                <w:sz w:val="60"/>
                <w:szCs w:val="60"/>
              </w:rPr>
            </w:pPr>
          </w:p>
          <w:p w14:paraId="719FD48C" w14:textId="77777777" w:rsidR="00360F54" w:rsidRDefault="00360F54" w:rsidP="00CA7486">
            <w:pPr>
              <w:autoSpaceDE w:val="0"/>
              <w:autoSpaceDN w:val="0"/>
              <w:adjustRightInd w:val="0"/>
              <w:spacing w:after="0" w:line="240" w:lineRule="auto"/>
              <w:rPr>
                <w:rFonts w:ascii="Gill Sans MT" w:hAnsi="Gill Sans MT" w:cs="Gill Sans MT"/>
                <w:color w:val="000000"/>
                <w:sz w:val="60"/>
                <w:szCs w:val="60"/>
              </w:rPr>
            </w:pPr>
          </w:p>
          <w:p w14:paraId="6CE9463D" w14:textId="4C387B36" w:rsidR="00360F54" w:rsidRDefault="00360F54" w:rsidP="00CA7486">
            <w:pPr>
              <w:autoSpaceDE w:val="0"/>
              <w:autoSpaceDN w:val="0"/>
              <w:adjustRightInd w:val="0"/>
              <w:spacing w:after="0" w:line="240" w:lineRule="auto"/>
              <w:rPr>
                <w:rFonts w:ascii="Gill Sans MT" w:hAnsi="Gill Sans MT" w:cs="Gill Sans MT"/>
                <w:color w:val="000000"/>
                <w:sz w:val="60"/>
                <w:szCs w:val="60"/>
              </w:rPr>
            </w:pPr>
          </w:p>
          <w:p w14:paraId="2DDB9392" w14:textId="77777777" w:rsidR="00360F54" w:rsidRDefault="00360F54" w:rsidP="00CA7486">
            <w:pPr>
              <w:autoSpaceDE w:val="0"/>
              <w:autoSpaceDN w:val="0"/>
              <w:adjustRightInd w:val="0"/>
              <w:spacing w:after="0" w:line="240" w:lineRule="auto"/>
              <w:rPr>
                <w:rFonts w:ascii="Gill Sans MT" w:hAnsi="Gill Sans MT" w:cs="Gill Sans MT"/>
                <w:color w:val="000000"/>
                <w:sz w:val="60"/>
                <w:szCs w:val="60"/>
              </w:rPr>
            </w:pPr>
          </w:p>
          <w:p w14:paraId="00486AA7" w14:textId="08D87601" w:rsidR="006C30C4" w:rsidRPr="004F591D" w:rsidRDefault="006C30C4" w:rsidP="00CA7486">
            <w:pPr>
              <w:autoSpaceDE w:val="0"/>
              <w:autoSpaceDN w:val="0"/>
              <w:adjustRightInd w:val="0"/>
              <w:spacing w:after="0" w:line="240" w:lineRule="auto"/>
              <w:jc w:val="center"/>
              <w:rPr>
                <w:rFonts w:ascii="Gill Sans MT Ext Condensed Bold" w:hAnsi="Gill Sans MT Ext Condensed Bold" w:cs="Gill Sans MT Ext Condensed Bold"/>
                <w:color w:val="000000"/>
                <w:sz w:val="60"/>
                <w:szCs w:val="60"/>
              </w:rPr>
            </w:pPr>
            <w:r>
              <w:rPr>
                <w:rFonts w:ascii="Gill Sans MT Ext Condensed Bold" w:hAnsi="Gill Sans MT Ext Condensed Bold" w:cs="Gill Sans MT Ext Condensed Bold"/>
                <w:color w:val="000000"/>
                <w:sz w:val="60"/>
                <w:szCs w:val="60"/>
              </w:rPr>
              <w:lastRenderedPageBreak/>
              <w:t>L</w:t>
            </w:r>
            <w:r w:rsidRPr="004F591D">
              <w:rPr>
                <w:rFonts w:ascii="Gill Sans MT Ext Condensed Bold" w:hAnsi="Gill Sans MT Ext Condensed Bold" w:cs="Gill Sans MT Ext Condensed Bold"/>
                <w:color w:val="000000"/>
                <w:sz w:val="60"/>
                <w:szCs w:val="60"/>
              </w:rPr>
              <w:t>iste des suspects</w:t>
            </w:r>
          </w:p>
          <w:p w14:paraId="7530493E" w14:textId="77777777" w:rsidR="006C30C4" w:rsidRDefault="006C30C4" w:rsidP="00CA7486">
            <w:pPr>
              <w:autoSpaceDE w:val="0"/>
              <w:autoSpaceDN w:val="0"/>
              <w:adjustRightInd w:val="0"/>
              <w:spacing w:after="0" w:line="240" w:lineRule="auto"/>
              <w:rPr>
                <w:noProof/>
                <w:lang w:eastAsia="fr-FR"/>
              </w:rPr>
            </w:pPr>
          </w:p>
          <w:p w14:paraId="5876D67F" w14:textId="77777777" w:rsidR="006C30C4" w:rsidRPr="0077299E" w:rsidRDefault="006C30C4" w:rsidP="00CA7486">
            <w:pPr>
              <w:autoSpaceDE w:val="0"/>
              <w:autoSpaceDN w:val="0"/>
              <w:adjustRightInd w:val="0"/>
              <w:spacing w:after="0" w:line="240" w:lineRule="auto"/>
              <w:jc w:val="center"/>
              <w:rPr>
                <w:rFonts w:ascii="Gill Sans MT" w:hAnsi="Gill Sans MT" w:cs="Gill Sans MT"/>
                <w:color w:val="000000"/>
                <w:sz w:val="60"/>
                <w:szCs w:val="60"/>
              </w:rPr>
            </w:pPr>
            <w:r>
              <w:rPr>
                <w:noProof/>
                <w:lang w:eastAsia="fr-FR"/>
              </w:rPr>
              <mc:AlternateContent>
                <mc:Choice Requires="wps">
                  <w:drawing>
                    <wp:anchor distT="45720" distB="45720" distL="114300" distR="114300" simplePos="0" relativeHeight="251675648" behindDoc="0" locked="0" layoutInCell="1" allowOverlap="1" wp14:anchorId="2BD5747B" wp14:editId="36E25CA4">
                      <wp:simplePos x="0" y="0"/>
                      <wp:positionH relativeFrom="column">
                        <wp:posOffset>3085465</wp:posOffset>
                      </wp:positionH>
                      <wp:positionV relativeFrom="paragraph">
                        <wp:posOffset>2788920</wp:posOffset>
                      </wp:positionV>
                      <wp:extent cx="861060" cy="388620"/>
                      <wp:effectExtent l="19050" t="19050" r="15240" b="11430"/>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3B28441C" w14:textId="77777777" w:rsidR="002A5DC7" w:rsidRPr="00EC4DD1" w:rsidRDefault="002A5DC7" w:rsidP="006C30C4">
                                  <w:pPr>
                                    <w:jc w:val="center"/>
                                    <w:rPr>
                                      <w:rFonts w:ascii="OpenDyslexic" w:hAnsi="OpenDyslexic"/>
                                      <w:sz w:val="20"/>
                                      <w:szCs w:val="20"/>
                                    </w:rPr>
                                  </w:pPr>
                                  <w:r>
                                    <w:rPr>
                                      <w:rFonts w:ascii="OpenDyslexic" w:hAnsi="OpenDyslexic"/>
                                      <w:sz w:val="20"/>
                                      <w:szCs w:val="20"/>
                                    </w:rPr>
                                    <w:t>287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5747B" id="_x0000_s1034" type="#_x0000_t202" style="position:absolute;left:0;text-align:left;margin-left:242.95pt;margin-top:219.6pt;width:67.8pt;height:3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" strokeweight="2.25pt">
                      <v:textbox>
                        <w:txbxContent>
                          <w:p w14:paraId="3B28441C" w14:textId="77777777" w:rsidR="002A5DC7" w:rsidRPr="00EC4DD1" w:rsidRDefault="002A5DC7" w:rsidP="006C30C4">
                            <w:pPr>
                              <w:jc w:val="center"/>
                              <w:rPr>
                                <w:rFonts w:ascii="OpenDyslexic" w:hAnsi="OpenDyslexic"/>
                                <w:sz w:val="20"/>
                                <w:szCs w:val="20"/>
                              </w:rPr>
                            </w:pPr>
                            <w:r>
                              <w:rPr>
                                <w:rFonts w:ascii="OpenDyslexic" w:hAnsi="OpenDyslexic"/>
                                <w:sz w:val="20"/>
                                <w:szCs w:val="20"/>
                              </w:rPr>
                              <w:t>287</w:t>
                            </w:r>
                          </w:p>
                        </w:txbxContent>
                      </v:textbox>
                    </v:shape>
                  </w:pict>
                </mc:Fallback>
              </mc:AlternateContent>
            </w:r>
            <w:r>
              <w:rPr>
                <w:noProof/>
                <w:lang w:eastAsia="fr-FR"/>
              </w:rPr>
              <mc:AlternateContent>
                <mc:Choice Requires="wps">
                  <w:drawing>
                    <wp:anchor distT="45720" distB="45720" distL="114300" distR="114300" simplePos="0" relativeHeight="251678720" behindDoc="0" locked="0" layoutInCell="1" allowOverlap="1" wp14:anchorId="2508BDC5" wp14:editId="5B64FF43">
                      <wp:simplePos x="0" y="0"/>
                      <wp:positionH relativeFrom="column">
                        <wp:posOffset>1614805</wp:posOffset>
                      </wp:positionH>
                      <wp:positionV relativeFrom="paragraph">
                        <wp:posOffset>3863340</wp:posOffset>
                      </wp:positionV>
                      <wp:extent cx="861060" cy="388620"/>
                      <wp:effectExtent l="19050" t="19050" r="15240" b="1143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605F4A31" w14:textId="77777777" w:rsidR="002A5DC7" w:rsidRPr="00EC4DD1" w:rsidRDefault="002A5DC7" w:rsidP="006C30C4">
                                  <w:pPr>
                                    <w:jc w:val="center"/>
                                    <w:rPr>
                                      <w:rFonts w:ascii="OpenDyslexic" w:hAnsi="OpenDyslexic"/>
                                      <w:sz w:val="20"/>
                                      <w:szCs w:val="20"/>
                                    </w:rPr>
                                  </w:pPr>
                                  <w:r>
                                    <w:rPr>
                                      <w:rFonts w:ascii="OpenDyslexic" w:hAnsi="OpenDyslexic"/>
                                      <w:sz w:val="20"/>
                                      <w:szCs w:val="20"/>
                                    </w:rPr>
                                    <w:t>350,021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8BDC5" id="_x0000_s1035" type="#_x0000_t202" style="position:absolute;left:0;text-align:left;margin-left:127.15pt;margin-top:304.2pt;width:67.8pt;height:3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" strokeweight="2.25pt">
                      <v:textbox>
                        <w:txbxContent>
                          <w:p w14:paraId="605F4A31" w14:textId="77777777" w:rsidR="002A5DC7" w:rsidRPr="00EC4DD1" w:rsidRDefault="002A5DC7" w:rsidP="006C30C4">
                            <w:pPr>
                              <w:jc w:val="center"/>
                              <w:rPr>
                                <w:rFonts w:ascii="OpenDyslexic" w:hAnsi="OpenDyslexic"/>
                                <w:sz w:val="20"/>
                                <w:szCs w:val="20"/>
                              </w:rPr>
                            </w:pPr>
                            <w:r>
                              <w:rPr>
                                <w:rFonts w:ascii="OpenDyslexic" w:hAnsi="OpenDyslexic"/>
                                <w:sz w:val="20"/>
                                <w:szCs w:val="20"/>
                              </w:rPr>
                              <w:t>350,021</w:t>
                            </w:r>
                          </w:p>
                        </w:txbxContent>
                      </v:textbox>
                    </v:shape>
                  </w:pict>
                </mc:Fallback>
              </mc:AlternateContent>
            </w:r>
            <w:r>
              <w:rPr>
                <w:noProof/>
                <w:lang w:eastAsia="fr-FR"/>
              </w:rPr>
              <mc:AlternateContent>
                <mc:Choice Requires="wps">
                  <w:drawing>
                    <wp:anchor distT="45720" distB="45720" distL="114300" distR="114300" simplePos="0" relativeHeight="251677696" behindDoc="0" locked="0" layoutInCell="1" allowOverlap="1" wp14:anchorId="4CA19F3B" wp14:editId="6F6677DE">
                      <wp:simplePos x="0" y="0"/>
                      <wp:positionH relativeFrom="column">
                        <wp:posOffset>3115945</wp:posOffset>
                      </wp:positionH>
                      <wp:positionV relativeFrom="paragraph">
                        <wp:posOffset>3855720</wp:posOffset>
                      </wp:positionV>
                      <wp:extent cx="861060" cy="388620"/>
                      <wp:effectExtent l="19050" t="19050" r="15240" b="11430"/>
                      <wp:wrapNone/>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2E142B25" w14:textId="77777777" w:rsidR="002A5DC7" w:rsidRPr="00EC4DD1" w:rsidRDefault="002A5DC7" w:rsidP="006C30C4">
                                  <w:pPr>
                                    <w:jc w:val="center"/>
                                    <w:rPr>
                                      <w:rFonts w:ascii="OpenDyslexic" w:hAnsi="OpenDyslexic"/>
                                      <w:sz w:val="20"/>
                                      <w:szCs w:val="20"/>
                                    </w:rPr>
                                  </w:pPr>
                                  <w:r>
                                    <w:rPr>
                                      <w:rFonts w:ascii="OpenDyslexic" w:hAnsi="OpenDyslexic"/>
                                      <w:sz w:val="20"/>
                                      <w:szCs w:val="20"/>
                                    </w:rPr>
                                    <w:t>1023,287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19F3B" id="_x0000_s1036" type="#_x0000_t202" style="position:absolute;left:0;text-align:left;margin-left:245.35pt;margin-top:303.6pt;width:67.8pt;height:3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" strokeweight="2.25pt">
                      <v:textbox>
                        <w:txbxContent>
                          <w:p w14:paraId="2E142B25" w14:textId="77777777" w:rsidR="002A5DC7" w:rsidRPr="00EC4DD1" w:rsidRDefault="002A5DC7" w:rsidP="006C30C4">
                            <w:pPr>
                              <w:jc w:val="center"/>
                              <w:rPr>
                                <w:rFonts w:ascii="OpenDyslexic" w:hAnsi="OpenDyslexic"/>
                                <w:sz w:val="20"/>
                                <w:szCs w:val="20"/>
                              </w:rPr>
                            </w:pPr>
                            <w:r>
                              <w:rPr>
                                <w:rFonts w:ascii="OpenDyslexic" w:hAnsi="OpenDyslexic"/>
                                <w:sz w:val="20"/>
                                <w:szCs w:val="20"/>
                              </w:rPr>
                              <w:t>1023,287</w:t>
                            </w:r>
                          </w:p>
                        </w:txbxContent>
                      </v:textbox>
                    </v:shape>
                  </w:pict>
                </mc:Fallback>
              </mc:AlternateContent>
            </w:r>
            <w:r>
              <w:rPr>
                <w:noProof/>
                <w:lang w:eastAsia="fr-FR"/>
              </w:rPr>
              <mc:AlternateContent>
                <mc:Choice Requires="wps">
                  <w:drawing>
                    <wp:anchor distT="45720" distB="45720" distL="114300" distR="114300" simplePos="0" relativeHeight="251676672" behindDoc="0" locked="0" layoutInCell="1" allowOverlap="1" wp14:anchorId="49116CE5" wp14:editId="3C8B60BD">
                      <wp:simplePos x="0" y="0"/>
                      <wp:positionH relativeFrom="column">
                        <wp:posOffset>4327525</wp:posOffset>
                      </wp:positionH>
                      <wp:positionV relativeFrom="paragraph">
                        <wp:posOffset>2781300</wp:posOffset>
                      </wp:positionV>
                      <wp:extent cx="861060" cy="388620"/>
                      <wp:effectExtent l="19050" t="19050" r="15240" b="11430"/>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4F67F1B6" w14:textId="77777777" w:rsidR="002A5DC7" w:rsidRPr="00EC4DD1" w:rsidRDefault="002A5DC7" w:rsidP="006C30C4">
                                  <w:pPr>
                                    <w:jc w:val="center"/>
                                    <w:rPr>
                                      <w:rFonts w:ascii="OpenDyslexic" w:hAnsi="OpenDyslexic"/>
                                      <w:sz w:val="20"/>
                                      <w:szCs w:val="20"/>
                                    </w:rPr>
                                  </w:pPr>
                                  <w:r>
                                    <w:rPr>
                                      <w:rFonts w:ascii="OpenDyslexic" w:hAnsi="OpenDyslexic"/>
                                      <w:sz w:val="20"/>
                                      <w:szCs w:val="20"/>
                                    </w:rPr>
                                    <w:t>18,9613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16CE5" id="_x0000_s1037" type="#_x0000_t202" style="position:absolute;left:0;text-align:left;margin-left:340.75pt;margin-top:219pt;width:67.8pt;height:3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" strokeweight="2.25pt">
                      <v:textbox>
                        <w:txbxContent>
                          <w:p w14:paraId="4F67F1B6" w14:textId="77777777" w:rsidR="002A5DC7" w:rsidRPr="00EC4DD1" w:rsidRDefault="002A5DC7" w:rsidP="006C30C4">
                            <w:pPr>
                              <w:jc w:val="center"/>
                              <w:rPr>
                                <w:rFonts w:ascii="OpenDyslexic" w:hAnsi="OpenDyslexic"/>
                                <w:sz w:val="20"/>
                                <w:szCs w:val="20"/>
                              </w:rPr>
                            </w:pPr>
                            <w:r>
                              <w:rPr>
                                <w:rFonts w:ascii="OpenDyslexic" w:hAnsi="OpenDyslexic"/>
                                <w:sz w:val="20"/>
                                <w:szCs w:val="20"/>
                              </w:rPr>
                              <w:t>18,9613</w:t>
                            </w:r>
                          </w:p>
                        </w:txbxContent>
                      </v:textbox>
                    </v:shape>
                  </w:pict>
                </mc:Fallback>
              </mc:AlternateContent>
            </w:r>
            <w:r>
              <w:rPr>
                <w:noProof/>
                <w:lang w:eastAsia="fr-FR"/>
              </w:rPr>
              <mc:AlternateContent>
                <mc:Choice Requires="wps">
                  <w:drawing>
                    <wp:anchor distT="45720" distB="45720" distL="114300" distR="114300" simplePos="0" relativeHeight="251674624" behindDoc="0" locked="0" layoutInCell="1" allowOverlap="1" wp14:anchorId="4A0AFA71" wp14:editId="22369B57">
                      <wp:simplePos x="0" y="0"/>
                      <wp:positionH relativeFrom="column">
                        <wp:posOffset>1713865</wp:posOffset>
                      </wp:positionH>
                      <wp:positionV relativeFrom="paragraph">
                        <wp:posOffset>2781300</wp:posOffset>
                      </wp:positionV>
                      <wp:extent cx="861060" cy="388620"/>
                      <wp:effectExtent l="19050" t="19050" r="15240" b="11430"/>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52AB7BE1" w14:textId="77777777" w:rsidR="002A5DC7" w:rsidRPr="00EC4DD1" w:rsidRDefault="002A5DC7" w:rsidP="006C30C4">
                                  <w:pPr>
                                    <w:jc w:val="center"/>
                                    <w:rPr>
                                      <w:rFonts w:ascii="OpenDyslexic" w:hAnsi="OpenDyslexic"/>
                                      <w:sz w:val="20"/>
                                      <w:szCs w:val="20"/>
                                    </w:rPr>
                                  </w:pPr>
                                  <w:r>
                                    <w:rPr>
                                      <w:rFonts w:ascii="OpenDyslexic" w:hAnsi="OpenDyslexic"/>
                                      <w:sz w:val="20"/>
                                      <w:szCs w:val="20"/>
                                    </w:rPr>
                                    <w:t>68,95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AFA71" id="_x0000_s1038" type="#_x0000_t202" style="position:absolute;left:0;text-align:left;margin-left:134.95pt;margin-top:219pt;width:67.8pt;height:3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" strokeweight="2.25pt">
                      <v:textbox>
                        <w:txbxContent>
                          <w:p w14:paraId="52AB7BE1" w14:textId="77777777" w:rsidR="002A5DC7" w:rsidRPr="00EC4DD1" w:rsidRDefault="002A5DC7" w:rsidP="006C30C4">
                            <w:pPr>
                              <w:jc w:val="center"/>
                              <w:rPr>
                                <w:rFonts w:ascii="OpenDyslexic" w:hAnsi="OpenDyslexic"/>
                                <w:sz w:val="20"/>
                                <w:szCs w:val="20"/>
                              </w:rPr>
                            </w:pPr>
                            <w:r>
                              <w:rPr>
                                <w:rFonts w:ascii="OpenDyslexic" w:hAnsi="OpenDyslexic"/>
                                <w:sz w:val="20"/>
                                <w:szCs w:val="20"/>
                              </w:rPr>
                              <w:t>68,95</w:t>
                            </w:r>
                          </w:p>
                        </w:txbxContent>
                      </v:textbox>
                    </v:shape>
                  </w:pict>
                </mc:Fallback>
              </mc:AlternateContent>
            </w:r>
            <w:r>
              <w:rPr>
                <w:noProof/>
                <w:lang w:eastAsia="fr-FR"/>
              </w:rPr>
              <mc:AlternateContent>
                <mc:Choice Requires="wps">
                  <w:drawing>
                    <wp:anchor distT="45720" distB="45720" distL="114300" distR="114300" simplePos="0" relativeHeight="251673600" behindDoc="0" locked="0" layoutInCell="1" allowOverlap="1" wp14:anchorId="23F22DBA" wp14:editId="1CD0F93C">
                      <wp:simplePos x="0" y="0"/>
                      <wp:positionH relativeFrom="column">
                        <wp:posOffset>403225</wp:posOffset>
                      </wp:positionH>
                      <wp:positionV relativeFrom="paragraph">
                        <wp:posOffset>2773680</wp:posOffset>
                      </wp:positionV>
                      <wp:extent cx="861060" cy="388620"/>
                      <wp:effectExtent l="19050" t="19050" r="15240" b="1143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2FF4522D" w14:textId="77777777" w:rsidR="002A5DC7" w:rsidRPr="00EC4DD1" w:rsidRDefault="002A5DC7" w:rsidP="006C30C4">
                                  <w:pPr>
                                    <w:jc w:val="center"/>
                                    <w:rPr>
                                      <w:rFonts w:ascii="OpenDyslexic" w:hAnsi="OpenDyslexic"/>
                                      <w:sz w:val="20"/>
                                      <w:szCs w:val="20"/>
                                    </w:rPr>
                                  </w:pPr>
                                  <w:r>
                                    <w:rPr>
                                      <w:rFonts w:ascii="OpenDyslexic" w:hAnsi="OpenDyslexic"/>
                                      <w:sz w:val="20"/>
                                      <w:szCs w:val="20"/>
                                    </w:rPr>
                                    <w:t>12,525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22DBA" id="_x0000_s1039" type="#_x0000_t202" style="position:absolute;left:0;text-align:left;margin-left:31.75pt;margin-top:218.4pt;width:67.8pt;height:3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" strokeweight="2.25pt">
                      <v:textbox>
                        <w:txbxContent>
                          <w:p w14:paraId="2FF4522D" w14:textId="77777777" w:rsidR="002A5DC7" w:rsidRPr="00EC4DD1" w:rsidRDefault="002A5DC7" w:rsidP="006C30C4">
                            <w:pPr>
                              <w:jc w:val="center"/>
                              <w:rPr>
                                <w:rFonts w:ascii="OpenDyslexic" w:hAnsi="OpenDyslexic"/>
                                <w:sz w:val="20"/>
                                <w:szCs w:val="20"/>
                              </w:rPr>
                            </w:pPr>
                            <w:r>
                              <w:rPr>
                                <w:rFonts w:ascii="OpenDyslexic" w:hAnsi="OpenDyslexic"/>
                                <w:sz w:val="20"/>
                                <w:szCs w:val="20"/>
                              </w:rPr>
                              <w:t>12,525</w:t>
                            </w:r>
                          </w:p>
                        </w:txbxContent>
                      </v:textbox>
                    </v:shape>
                  </w:pict>
                </mc:Fallback>
              </mc:AlternateContent>
            </w:r>
            <w:r>
              <w:rPr>
                <w:noProof/>
                <w:lang w:eastAsia="fr-FR"/>
              </w:rPr>
              <mc:AlternateContent>
                <mc:Choice Requires="wps">
                  <w:drawing>
                    <wp:anchor distT="45720" distB="45720" distL="114300" distR="114300" simplePos="0" relativeHeight="251672576" behindDoc="0" locked="0" layoutInCell="1" allowOverlap="1" wp14:anchorId="17F64346" wp14:editId="5D7F8B0D">
                      <wp:simplePos x="0" y="0"/>
                      <wp:positionH relativeFrom="column">
                        <wp:posOffset>410845</wp:posOffset>
                      </wp:positionH>
                      <wp:positionV relativeFrom="paragraph">
                        <wp:posOffset>1706880</wp:posOffset>
                      </wp:positionV>
                      <wp:extent cx="861060" cy="388620"/>
                      <wp:effectExtent l="19050" t="19050" r="15240" b="1143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0B9FC576" w14:textId="77777777" w:rsidR="002A5DC7" w:rsidRPr="00EC4DD1" w:rsidRDefault="002A5DC7" w:rsidP="006C30C4">
                                  <w:pPr>
                                    <w:jc w:val="center"/>
                                    <w:rPr>
                                      <w:rFonts w:ascii="OpenDyslexic" w:hAnsi="OpenDyslexic"/>
                                      <w:sz w:val="20"/>
                                      <w:szCs w:val="20"/>
                                    </w:rPr>
                                  </w:pPr>
                                  <w:r>
                                    <w:rPr>
                                      <w:rFonts w:ascii="OpenDyslexic" w:hAnsi="OpenDyslexic"/>
                                      <w:sz w:val="20"/>
                                      <w:szCs w:val="20"/>
                                    </w:rPr>
                                    <w:t>95,737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64346" id="_x0000_s1040" type="#_x0000_t202" style="position:absolute;left:0;text-align:left;margin-left:32.35pt;margin-top:134.4pt;width:67.8pt;height:3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" strokeweight="2.25pt">
                      <v:textbox>
                        <w:txbxContent>
                          <w:p w14:paraId="0B9FC576" w14:textId="77777777" w:rsidR="002A5DC7" w:rsidRPr="00EC4DD1" w:rsidRDefault="002A5DC7" w:rsidP="006C30C4">
                            <w:pPr>
                              <w:jc w:val="center"/>
                              <w:rPr>
                                <w:rFonts w:ascii="OpenDyslexic" w:hAnsi="OpenDyslexic"/>
                                <w:sz w:val="20"/>
                                <w:szCs w:val="20"/>
                              </w:rPr>
                            </w:pPr>
                            <w:r>
                              <w:rPr>
                                <w:rFonts w:ascii="OpenDyslexic" w:hAnsi="OpenDyslexic"/>
                                <w:sz w:val="20"/>
                                <w:szCs w:val="20"/>
                              </w:rPr>
                              <w:t>95,737</w:t>
                            </w:r>
                          </w:p>
                        </w:txbxContent>
                      </v:textbox>
                    </v:shape>
                  </w:pict>
                </mc:Fallback>
              </mc:AlternateContent>
            </w:r>
            <w:r>
              <w:rPr>
                <w:noProof/>
                <w:lang w:eastAsia="fr-FR"/>
              </w:rPr>
              <mc:AlternateContent>
                <mc:Choice Requires="wps">
                  <w:drawing>
                    <wp:anchor distT="45720" distB="45720" distL="114300" distR="114300" simplePos="0" relativeHeight="251671552" behindDoc="0" locked="0" layoutInCell="1" allowOverlap="1" wp14:anchorId="01065B87" wp14:editId="6BF1E970">
                      <wp:simplePos x="0" y="0"/>
                      <wp:positionH relativeFrom="column">
                        <wp:posOffset>1698625</wp:posOffset>
                      </wp:positionH>
                      <wp:positionV relativeFrom="paragraph">
                        <wp:posOffset>1699260</wp:posOffset>
                      </wp:positionV>
                      <wp:extent cx="861060" cy="388620"/>
                      <wp:effectExtent l="19050" t="19050" r="15240" b="1143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0A77E747" w14:textId="77777777" w:rsidR="002A5DC7" w:rsidRPr="00EC4DD1" w:rsidRDefault="002A5DC7" w:rsidP="006C30C4">
                                  <w:pPr>
                                    <w:jc w:val="center"/>
                                    <w:rPr>
                                      <w:rFonts w:ascii="OpenDyslexic" w:hAnsi="OpenDyslexic"/>
                                      <w:sz w:val="20"/>
                                      <w:szCs w:val="20"/>
                                    </w:rPr>
                                  </w:pPr>
                                  <w:r>
                                    <w:rPr>
                                      <w:rFonts w:ascii="OpenDyslexic" w:hAnsi="OpenDyslexic"/>
                                      <w:sz w:val="20"/>
                                      <w:szCs w:val="20"/>
                                    </w:rPr>
                                    <w:t>7,2870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65B87" id="_x0000_s1041" type="#_x0000_t202" style="position:absolute;left:0;text-align:left;margin-left:133.75pt;margin-top:133.8pt;width:67.8pt;height:3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" strokeweight="2.25pt">
                      <v:textbox>
                        <w:txbxContent>
                          <w:p w14:paraId="0A77E747" w14:textId="77777777" w:rsidR="002A5DC7" w:rsidRPr="00EC4DD1" w:rsidRDefault="002A5DC7" w:rsidP="006C30C4">
                            <w:pPr>
                              <w:jc w:val="center"/>
                              <w:rPr>
                                <w:rFonts w:ascii="OpenDyslexic" w:hAnsi="OpenDyslexic"/>
                                <w:sz w:val="20"/>
                                <w:szCs w:val="20"/>
                              </w:rPr>
                            </w:pPr>
                            <w:r>
                              <w:rPr>
                                <w:rFonts w:ascii="OpenDyslexic" w:hAnsi="OpenDyslexic"/>
                                <w:sz w:val="20"/>
                                <w:szCs w:val="20"/>
                              </w:rPr>
                              <w:t>7,2870</w:t>
                            </w:r>
                          </w:p>
                        </w:txbxContent>
                      </v:textbox>
                    </v:shape>
                  </w:pict>
                </mc:Fallback>
              </mc:AlternateContent>
            </w:r>
            <w:r>
              <w:rPr>
                <w:noProof/>
                <w:lang w:eastAsia="fr-FR"/>
              </w:rPr>
              <mc:AlternateContent>
                <mc:Choice Requires="wps">
                  <w:drawing>
                    <wp:anchor distT="45720" distB="45720" distL="114300" distR="114300" simplePos="0" relativeHeight="251670528" behindDoc="0" locked="0" layoutInCell="1" allowOverlap="1" wp14:anchorId="3A954BA6" wp14:editId="0C83FC25">
                      <wp:simplePos x="0" y="0"/>
                      <wp:positionH relativeFrom="column">
                        <wp:posOffset>3062605</wp:posOffset>
                      </wp:positionH>
                      <wp:positionV relativeFrom="paragraph">
                        <wp:posOffset>1722120</wp:posOffset>
                      </wp:positionV>
                      <wp:extent cx="861060" cy="388620"/>
                      <wp:effectExtent l="19050" t="19050" r="15240" b="1143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01BD90A3" w14:textId="77777777" w:rsidR="002A5DC7" w:rsidRPr="00EC4DD1" w:rsidRDefault="002A5DC7" w:rsidP="006C30C4">
                                  <w:pPr>
                                    <w:jc w:val="center"/>
                                    <w:rPr>
                                      <w:rFonts w:ascii="OpenDyslexic" w:hAnsi="OpenDyslexic"/>
                                      <w:sz w:val="20"/>
                                      <w:szCs w:val="20"/>
                                    </w:rPr>
                                  </w:pPr>
                                  <w:r>
                                    <w:rPr>
                                      <w:rFonts w:ascii="OpenDyslexic" w:hAnsi="OpenDyslexic"/>
                                      <w:sz w:val="20"/>
                                      <w:szCs w:val="20"/>
                                    </w:rPr>
                                    <w:t>8,3218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4BA6" id="_x0000_s1042" type="#_x0000_t202" style="position:absolute;left:0;text-align:left;margin-left:241.15pt;margin-top:135.6pt;width:67.8pt;height:3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" strokeweight="2.25pt">
                      <v:textbox>
                        <w:txbxContent>
                          <w:p w14:paraId="01BD90A3" w14:textId="77777777" w:rsidR="002A5DC7" w:rsidRPr="00EC4DD1" w:rsidRDefault="002A5DC7" w:rsidP="006C30C4">
                            <w:pPr>
                              <w:jc w:val="center"/>
                              <w:rPr>
                                <w:rFonts w:ascii="OpenDyslexic" w:hAnsi="OpenDyslexic"/>
                                <w:sz w:val="20"/>
                                <w:szCs w:val="20"/>
                              </w:rPr>
                            </w:pPr>
                            <w:r>
                              <w:rPr>
                                <w:rFonts w:ascii="OpenDyslexic" w:hAnsi="OpenDyslexic"/>
                                <w:sz w:val="20"/>
                                <w:szCs w:val="20"/>
                              </w:rPr>
                              <w:t>8,3218</w:t>
                            </w:r>
                          </w:p>
                        </w:txbxContent>
                      </v:textbox>
                    </v:shape>
                  </w:pict>
                </mc:Fallback>
              </mc:AlternateContent>
            </w:r>
            <w:r>
              <w:rPr>
                <w:noProof/>
                <w:lang w:eastAsia="fr-FR"/>
              </w:rPr>
              <mc:AlternateContent>
                <mc:Choice Requires="wps">
                  <w:drawing>
                    <wp:anchor distT="45720" distB="45720" distL="114300" distR="114300" simplePos="0" relativeHeight="251669504" behindDoc="0" locked="0" layoutInCell="1" allowOverlap="1" wp14:anchorId="3E6CCCF1" wp14:editId="6EFF078C">
                      <wp:simplePos x="0" y="0"/>
                      <wp:positionH relativeFrom="column">
                        <wp:posOffset>4312285</wp:posOffset>
                      </wp:positionH>
                      <wp:positionV relativeFrom="paragraph">
                        <wp:posOffset>1706880</wp:posOffset>
                      </wp:positionV>
                      <wp:extent cx="861060" cy="388620"/>
                      <wp:effectExtent l="19050" t="19050" r="15240" b="11430"/>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3B3F4B57" w14:textId="77777777" w:rsidR="002A5DC7" w:rsidRPr="00EC4DD1" w:rsidRDefault="002A5DC7" w:rsidP="006C30C4">
                                  <w:pPr>
                                    <w:jc w:val="center"/>
                                    <w:rPr>
                                      <w:rFonts w:ascii="OpenDyslexic" w:hAnsi="OpenDyslexic"/>
                                      <w:sz w:val="20"/>
                                      <w:szCs w:val="20"/>
                                    </w:rPr>
                                  </w:pPr>
                                  <w:r>
                                    <w:rPr>
                                      <w:rFonts w:ascii="OpenDyslexic" w:hAnsi="OpenDyslexic"/>
                                      <w:sz w:val="20"/>
                                      <w:szCs w:val="20"/>
                                    </w:rPr>
                                    <w:t>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CCCF1" id="_x0000_s1043" type="#_x0000_t202" style="position:absolute;left:0;text-align:left;margin-left:339.55pt;margin-top:134.4pt;width:67.8pt;height:3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" strokeweight="2.25pt">
                      <v:textbox>
                        <w:txbxContent>
                          <w:p w14:paraId="3B3F4B57" w14:textId="77777777" w:rsidR="002A5DC7" w:rsidRPr="00EC4DD1" w:rsidRDefault="002A5DC7" w:rsidP="006C30C4">
                            <w:pPr>
                              <w:jc w:val="center"/>
                              <w:rPr>
                                <w:rFonts w:ascii="OpenDyslexic" w:hAnsi="OpenDyslexic"/>
                                <w:sz w:val="20"/>
                                <w:szCs w:val="20"/>
                              </w:rPr>
                            </w:pPr>
                            <w:r>
                              <w:rPr>
                                <w:rFonts w:ascii="OpenDyslexic" w:hAnsi="OpenDyslexic"/>
                                <w:sz w:val="20"/>
                                <w:szCs w:val="20"/>
                              </w:rPr>
                              <w:t>12,3</w:t>
                            </w:r>
                          </w:p>
                        </w:txbxContent>
                      </v:textbox>
                    </v:shape>
                  </w:pict>
                </mc:Fallback>
              </mc:AlternateContent>
            </w:r>
            <w:r>
              <w:rPr>
                <w:noProof/>
                <w:lang w:eastAsia="fr-FR"/>
              </w:rPr>
              <mc:AlternateContent>
                <mc:Choice Requires="wps">
                  <w:drawing>
                    <wp:anchor distT="45720" distB="45720" distL="114300" distR="114300" simplePos="0" relativeHeight="251668480" behindDoc="0" locked="0" layoutInCell="1" allowOverlap="1" wp14:anchorId="48D1896F" wp14:editId="29923FAB">
                      <wp:simplePos x="0" y="0"/>
                      <wp:positionH relativeFrom="column">
                        <wp:posOffset>4297045</wp:posOffset>
                      </wp:positionH>
                      <wp:positionV relativeFrom="paragraph">
                        <wp:posOffset>632460</wp:posOffset>
                      </wp:positionV>
                      <wp:extent cx="861060" cy="388620"/>
                      <wp:effectExtent l="19050" t="19050" r="15240" b="1143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7BB90A14" w14:textId="77777777" w:rsidR="002A5DC7" w:rsidRPr="00EC4DD1" w:rsidRDefault="002A5DC7" w:rsidP="006C30C4">
                                  <w:pPr>
                                    <w:jc w:val="center"/>
                                    <w:rPr>
                                      <w:rFonts w:ascii="OpenDyslexic" w:hAnsi="OpenDyslexic"/>
                                      <w:sz w:val="20"/>
                                      <w:szCs w:val="20"/>
                                    </w:rPr>
                                  </w:pPr>
                                  <w:r>
                                    <w:rPr>
                                      <w:rFonts w:ascii="OpenDyslexic" w:hAnsi="OpenDyslexic"/>
                                      <w:sz w:val="20"/>
                                      <w:szCs w:val="20"/>
                                    </w:rPr>
                                    <w:t>500,287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1896F" id="_x0000_s1044" type="#_x0000_t202" style="position:absolute;left:0;text-align:left;margin-left:338.35pt;margin-top:49.8pt;width:67.8pt;height:3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" strokeweight="2.25pt">
                      <v:textbox>
                        <w:txbxContent>
                          <w:p w14:paraId="7BB90A14" w14:textId="77777777" w:rsidR="002A5DC7" w:rsidRPr="00EC4DD1" w:rsidRDefault="002A5DC7" w:rsidP="006C30C4">
                            <w:pPr>
                              <w:jc w:val="center"/>
                              <w:rPr>
                                <w:rFonts w:ascii="OpenDyslexic" w:hAnsi="OpenDyslexic"/>
                                <w:sz w:val="20"/>
                                <w:szCs w:val="20"/>
                              </w:rPr>
                            </w:pPr>
                            <w:r>
                              <w:rPr>
                                <w:rFonts w:ascii="OpenDyslexic" w:hAnsi="OpenDyslexic"/>
                                <w:sz w:val="20"/>
                                <w:szCs w:val="20"/>
                              </w:rPr>
                              <w:t>500,287</w:t>
                            </w:r>
                          </w:p>
                        </w:txbxContent>
                      </v:textbox>
                    </v:shape>
                  </w:pict>
                </mc:Fallback>
              </mc:AlternateContent>
            </w:r>
            <w:r>
              <w:rPr>
                <w:noProof/>
                <w:lang w:eastAsia="fr-FR"/>
              </w:rPr>
              <mc:AlternateContent>
                <mc:Choice Requires="wps">
                  <w:drawing>
                    <wp:anchor distT="45720" distB="45720" distL="114300" distR="114300" simplePos="0" relativeHeight="251667456" behindDoc="0" locked="0" layoutInCell="1" allowOverlap="1" wp14:anchorId="6AA13C84" wp14:editId="469B7309">
                      <wp:simplePos x="0" y="0"/>
                      <wp:positionH relativeFrom="column">
                        <wp:posOffset>3054985</wp:posOffset>
                      </wp:positionH>
                      <wp:positionV relativeFrom="paragraph">
                        <wp:posOffset>640080</wp:posOffset>
                      </wp:positionV>
                      <wp:extent cx="861060" cy="388620"/>
                      <wp:effectExtent l="19050" t="19050" r="15240" b="1143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06AFA78E" w14:textId="77777777" w:rsidR="002A5DC7" w:rsidRPr="00EC4DD1" w:rsidRDefault="002A5DC7" w:rsidP="006C30C4">
                                  <w:pPr>
                                    <w:jc w:val="center"/>
                                    <w:rPr>
                                      <w:rFonts w:ascii="OpenDyslexic" w:hAnsi="OpenDyslexic"/>
                                      <w:sz w:val="20"/>
                                      <w:szCs w:val="20"/>
                                    </w:rPr>
                                  </w:pPr>
                                  <w:r>
                                    <w:rPr>
                                      <w:rFonts w:ascii="OpenDyslexic" w:hAnsi="OpenDyslexic"/>
                                      <w:sz w:val="20"/>
                                      <w:szCs w:val="20"/>
                                    </w:rPr>
                                    <w:t>421,018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13C84" id="_x0000_s1045" type="#_x0000_t202" style="position:absolute;left:0;text-align:left;margin-left:240.55pt;margin-top:50.4pt;width:67.8pt;height:3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" strokeweight="2.25pt">
                      <v:textbox>
                        <w:txbxContent>
                          <w:p w14:paraId="06AFA78E" w14:textId="77777777" w:rsidR="002A5DC7" w:rsidRPr="00EC4DD1" w:rsidRDefault="002A5DC7" w:rsidP="006C30C4">
                            <w:pPr>
                              <w:jc w:val="center"/>
                              <w:rPr>
                                <w:rFonts w:ascii="OpenDyslexic" w:hAnsi="OpenDyslexic"/>
                                <w:sz w:val="20"/>
                                <w:szCs w:val="20"/>
                              </w:rPr>
                            </w:pPr>
                            <w:r>
                              <w:rPr>
                                <w:rFonts w:ascii="OpenDyslexic" w:hAnsi="OpenDyslexic"/>
                                <w:sz w:val="20"/>
                                <w:szCs w:val="20"/>
                              </w:rPr>
                              <w:t>421,018</w:t>
                            </w:r>
                          </w:p>
                        </w:txbxContent>
                      </v:textbox>
                    </v:shape>
                  </w:pict>
                </mc:Fallback>
              </mc:AlternateContent>
            </w:r>
            <w:r>
              <w:rPr>
                <w:noProof/>
                <w:lang w:eastAsia="fr-FR"/>
              </w:rPr>
              <mc:AlternateContent>
                <mc:Choice Requires="wps">
                  <w:drawing>
                    <wp:anchor distT="45720" distB="45720" distL="114300" distR="114300" simplePos="0" relativeHeight="251666432" behindDoc="0" locked="0" layoutInCell="1" allowOverlap="1" wp14:anchorId="54990D5D" wp14:editId="0EA2949C">
                      <wp:simplePos x="0" y="0"/>
                      <wp:positionH relativeFrom="column">
                        <wp:posOffset>1736725</wp:posOffset>
                      </wp:positionH>
                      <wp:positionV relativeFrom="paragraph">
                        <wp:posOffset>624840</wp:posOffset>
                      </wp:positionV>
                      <wp:extent cx="861060" cy="388620"/>
                      <wp:effectExtent l="19050" t="19050" r="15240" b="1143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0754B735" w14:textId="77777777" w:rsidR="002A5DC7" w:rsidRPr="00EC4DD1" w:rsidRDefault="002A5DC7" w:rsidP="006C30C4">
                                  <w:pPr>
                                    <w:jc w:val="center"/>
                                    <w:rPr>
                                      <w:rFonts w:ascii="OpenDyslexic" w:hAnsi="OpenDyslexic"/>
                                      <w:sz w:val="20"/>
                                      <w:szCs w:val="20"/>
                                    </w:rPr>
                                  </w:pPr>
                                  <w:r>
                                    <w:rPr>
                                      <w:rFonts w:ascii="OpenDyslexic" w:hAnsi="OpenDyslexic"/>
                                      <w:sz w:val="20"/>
                                      <w:szCs w:val="20"/>
                                    </w:rPr>
                                    <w:t>12,1001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90D5D" id="_x0000_s1046" type="#_x0000_t202" style="position:absolute;left:0;text-align:left;margin-left:136.75pt;margin-top:49.2pt;width:67.8pt;height:3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" strokeweight="2.25pt">
                      <v:textbox>
                        <w:txbxContent>
                          <w:p w14:paraId="0754B735" w14:textId="77777777" w:rsidR="002A5DC7" w:rsidRPr="00EC4DD1" w:rsidRDefault="002A5DC7" w:rsidP="006C30C4">
                            <w:pPr>
                              <w:jc w:val="center"/>
                              <w:rPr>
                                <w:rFonts w:ascii="OpenDyslexic" w:hAnsi="OpenDyslexic"/>
                                <w:sz w:val="20"/>
                                <w:szCs w:val="20"/>
                              </w:rPr>
                            </w:pPr>
                            <w:r>
                              <w:rPr>
                                <w:rFonts w:ascii="OpenDyslexic" w:hAnsi="OpenDyslexic"/>
                                <w:sz w:val="20"/>
                                <w:szCs w:val="20"/>
                              </w:rPr>
                              <w:t>12,1001</w:t>
                            </w:r>
                          </w:p>
                        </w:txbxContent>
                      </v:textbox>
                    </v:shape>
                  </w:pict>
                </mc:Fallback>
              </mc:AlternateContent>
            </w:r>
            <w:r>
              <w:rPr>
                <w:noProof/>
                <w:lang w:eastAsia="fr-FR"/>
              </w:rPr>
              <mc:AlternateContent>
                <mc:Choice Requires="wps">
                  <w:drawing>
                    <wp:anchor distT="45720" distB="45720" distL="114300" distR="114300" simplePos="0" relativeHeight="251665408" behindDoc="0" locked="0" layoutInCell="1" allowOverlap="1" wp14:anchorId="0E2BE6C3" wp14:editId="45408242">
                      <wp:simplePos x="0" y="0"/>
                      <wp:positionH relativeFrom="column">
                        <wp:posOffset>418465</wp:posOffset>
                      </wp:positionH>
                      <wp:positionV relativeFrom="paragraph">
                        <wp:posOffset>632460</wp:posOffset>
                      </wp:positionV>
                      <wp:extent cx="861060" cy="388620"/>
                      <wp:effectExtent l="19050" t="19050" r="15240" b="1143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55ED0E22" w14:textId="77777777" w:rsidR="002A5DC7" w:rsidRPr="00EC4DD1" w:rsidRDefault="002A5DC7" w:rsidP="006C30C4">
                                  <w:pPr>
                                    <w:jc w:val="center"/>
                                    <w:rPr>
                                      <w:rFonts w:ascii="OpenDyslexic" w:hAnsi="OpenDyslexic"/>
                                      <w:sz w:val="20"/>
                                      <w:szCs w:val="20"/>
                                    </w:rPr>
                                  </w:pPr>
                                  <w:r w:rsidRPr="00EC4DD1">
                                    <w:rPr>
                                      <w:rFonts w:ascii="OpenDyslexic" w:hAnsi="OpenDyslexic"/>
                                      <w:sz w:val="20"/>
                                      <w:szCs w:val="20"/>
                                    </w:rPr>
                                    <w:t>57,85371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BE6C3" id="_x0000_s1047" type="#_x0000_t202" style="position:absolute;left:0;text-align:left;margin-left:32.95pt;margin-top:49.8pt;width:67.8pt;height:3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" strokeweight="2.25pt">
                      <v:textbox>
                        <w:txbxContent>
                          <w:p w14:paraId="55ED0E22" w14:textId="77777777" w:rsidR="002A5DC7" w:rsidRPr="00EC4DD1" w:rsidRDefault="002A5DC7" w:rsidP="006C30C4">
                            <w:pPr>
                              <w:jc w:val="center"/>
                              <w:rPr>
                                <w:rFonts w:ascii="OpenDyslexic" w:hAnsi="OpenDyslexic"/>
                                <w:sz w:val="20"/>
                                <w:szCs w:val="20"/>
                              </w:rPr>
                            </w:pPr>
                            <w:r w:rsidRPr="00EC4DD1">
                              <w:rPr>
                                <w:rFonts w:ascii="OpenDyslexic" w:hAnsi="OpenDyslexic"/>
                                <w:sz w:val="20"/>
                                <w:szCs w:val="20"/>
                              </w:rPr>
                              <w:t>57,85371</w:t>
                            </w:r>
                          </w:p>
                        </w:txbxContent>
                      </v:textbox>
                    </v:shape>
                  </w:pict>
                </mc:Fallback>
              </mc:AlternateContent>
            </w:r>
            <w:r>
              <w:rPr>
                <w:noProof/>
                <w:lang w:eastAsia="fr-FR"/>
              </w:rPr>
              <w:drawing>
                <wp:inline distT="0" distB="0" distL="0" distR="0" wp14:anchorId="56D1F963" wp14:editId="50593BE2">
                  <wp:extent cx="1173480" cy="1074420"/>
                  <wp:effectExtent l="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drawing>
                <wp:inline distT="0" distB="0" distL="0" distR="0" wp14:anchorId="0A5B1CAE" wp14:editId="6467EEF0">
                  <wp:extent cx="1173480" cy="1074420"/>
                  <wp:effectExtent l="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drawing>
                <wp:inline distT="0" distB="0" distL="0" distR="0" wp14:anchorId="02466214" wp14:editId="612D5A87">
                  <wp:extent cx="1173480" cy="1074420"/>
                  <wp:effectExtent l="0" t="0" r="762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drawing>
                <wp:inline distT="0" distB="0" distL="0" distR="0" wp14:anchorId="23F6CEE7" wp14:editId="4E6C46F0">
                  <wp:extent cx="1173480" cy="1074420"/>
                  <wp:effectExtent l="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drawing>
                <wp:inline distT="0" distB="0" distL="0" distR="0" wp14:anchorId="2AEA48EB" wp14:editId="78FC3024">
                  <wp:extent cx="1173480" cy="1074420"/>
                  <wp:effectExtent l="0" t="0" r="762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drawing>
                <wp:inline distT="0" distB="0" distL="0" distR="0" wp14:anchorId="7DCFCDEF" wp14:editId="281C4994">
                  <wp:extent cx="1173480" cy="107442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drawing>
                <wp:inline distT="0" distB="0" distL="0" distR="0" wp14:anchorId="603F8110" wp14:editId="7F473BE5">
                  <wp:extent cx="1173480" cy="1074420"/>
                  <wp:effectExtent l="0" t="0" r="762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drawing>
                <wp:inline distT="0" distB="0" distL="0" distR="0" wp14:anchorId="6AD1AE69" wp14:editId="091CD37B">
                  <wp:extent cx="1173480" cy="107442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drawing>
                <wp:inline distT="0" distB="0" distL="0" distR="0" wp14:anchorId="31E9C75D" wp14:editId="7091FEAB">
                  <wp:extent cx="1173480" cy="1074420"/>
                  <wp:effectExtent l="0" t="0" r="762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drawing>
                <wp:inline distT="0" distB="0" distL="0" distR="0" wp14:anchorId="2BE3D5B1" wp14:editId="5E89AC9C">
                  <wp:extent cx="1173480" cy="1074420"/>
                  <wp:effectExtent l="0" t="0" r="762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drawing>
                <wp:inline distT="0" distB="0" distL="0" distR="0" wp14:anchorId="62AFB72F" wp14:editId="0A13701A">
                  <wp:extent cx="1173480" cy="1074420"/>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drawing>
                <wp:inline distT="0" distB="0" distL="0" distR="0" wp14:anchorId="26C049BF" wp14:editId="39D9F5FC">
                  <wp:extent cx="1173480" cy="1074420"/>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drawing>
                <wp:inline distT="0" distB="0" distL="0" distR="0" wp14:anchorId="79BE96F7" wp14:editId="1FB27A71">
                  <wp:extent cx="1173480" cy="1074420"/>
                  <wp:effectExtent l="0" t="0" r="762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r>
              <w:rPr>
                <w:rFonts w:ascii="Gill Sans MT" w:hAnsi="Gill Sans MT" w:cs="Gill Sans MT"/>
                <w:color w:val="000000"/>
                <w:sz w:val="60"/>
                <w:szCs w:val="60"/>
              </w:rPr>
              <w:t xml:space="preserve">   </w:t>
            </w:r>
            <w:r>
              <w:rPr>
                <w:noProof/>
                <w:lang w:eastAsia="fr-FR"/>
              </w:rPr>
              <w:drawing>
                <wp:inline distT="0" distB="0" distL="0" distR="0" wp14:anchorId="1D100C82" wp14:editId="0BBC8756">
                  <wp:extent cx="1173480" cy="107442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p>
        </w:tc>
      </w:tr>
      <w:tr w:rsidR="006C30C4" w:rsidRPr="0077299E" w14:paraId="2DBFA2CE" w14:textId="77777777" w:rsidTr="00CA7486">
        <w:trPr>
          <w:trHeight w:val="104"/>
        </w:trPr>
        <w:tc>
          <w:tcPr>
            <w:tcW w:w="9056" w:type="dxa"/>
          </w:tcPr>
          <w:p w14:paraId="1083DCF0" w14:textId="77777777" w:rsidR="006C30C4" w:rsidRPr="0077299E" w:rsidRDefault="006C30C4" w:rsidP="00CA7486">
            <w:pPr>
              <w:autoSpaceDE w:val="0"/>
              <w:autoSpaceDN w:val="0"/>
              <w:adjustRightInd w:val="0"/>
              <w:spacing w:after="0" w:line="240" w:lineRule="auto"/>
              <w:rPr>
                <w:rFonts w:ascii="Wingdings" w:hAnsi="Wingdings" w:cs="Wingdings"/>
                <w:color w:val="000000"/>
                <w:sz w:val="23"/>
                <w:szCs w:val="23"/>
              </w:rPr>
            </w:pPr>
          </w:p>
        </w:tc>
      </w:tr>
    </w:tbl>
    <w:p w14:paraId="5224ADC6" w14:textId="23D932CC" w:rsidR="006C30C4" w:rsidRDefault="006C30C4" w:rsidP="00A36A7E">
      <w:pPr>
        <w:ind w:firstLine="284"/>
      </w:pPr>
    </w:p>
    <w:p w14:paraId="19637DBF" w14:textId="77777777" w:rsidR="006C30C4" w:rsidRPr="006C30C4" w:rsidRDefault="006C30C4" w:rsidP="006C30C4">
      <w:pPr>
        <w:autoSpaceDE w:val="0"/>
        <w:autoSpaceDN w:val="0"/>
        <w:adjustRightInd w:val="0"/>
        <w:spacing w:after="0" w:line="240" w:lineRule="auto"/>
        <w:ind w:left="2124" w:firstLine="708"/>
        <w:rPr>
          <w:rFonts w:ascii="Gill Sans MT Ext Condensed Bold" w:hAnsi="Gill Sans MT Ext Condensed Bold" w:cs="Gill Sans MT Ext Condensed Bold"/>
          <w:i/>
          <w:iCs/>
          <w:color w:val="000000"/>
          <w:sz w:val="40"/>
          <w:szCs w:val="40"/>
        </w:rPr>
      </w:pPr>
      <w:r w:rsidRPr="006C30C4">
        <w:rPr>
          <w:rFonts w:ascii="Gill Sans MT Ext Condensed Bold" w:hAnsi="Gill Sans MT Ext Condensed Bold" w:cs="Gill Sans MT Ext Condensed Bold"/>
          <w:i/>
          <w:iCs/>
          <w:color w:val="000000"/>
          <w:sz w:val="40"/>
          <w:szCs w:val="40"/>
        </w:rPr>
        <w:t>Fiche d’identité du coupable</w:t>
      </w:r>
    </w:p>
    <w:tbl>
      <w:tblPr>
        <w:tblStyle w:val="Grilledutableau"/>
        <w:tblW w:w="0" w:type="auto"/>
        <w:tblLook w:val="04A0" w:firstRow="1" w:lastRow="0" w:firstColumn="1" w:lastColumn="0" w:noHBand="0" w:noVBand="1"/>
      </w:tblPr>
      <w:tblGrid>
        <w:gridCol w:w="2522"/>
        <w:gridCol w:w="7816"/>
      </w:tblGrid>
      <w:tr w:rsidR="006C30C4" w14:paraId="7FA5595D" w14:textId="77777777" w:rsidTr="00360F54">
        <w:trPr>
          <w:trHeight w:val="3020"/>
        </w:trPr>
        <w:tc>
          <w:tcPr>
            <w:tcW w:w="2522" w:type="dxa"/>
          </w:tcPr>
          <w:bookmarkStart w:id="7" w:name="_Hlk67410618"/>
          <w:p w14:paraId="411BFAF3" w14:textId="77777777" w:rsidR="006C30C4" w:rsidRDefault="006C30C4" w:rsidP="00CA7486">
            <w:pPr>
              <w:autoSpaceDE w:val="0"/>
              <w:autoSpaceDN w:val="0"/>
              <w:adjustRightInd w:val="0"/>
              <w:rPr>
                <w:rFonts w:ascii="Gill Sans MT" w:hAnsi="Gill Sans MT" w:cs="Gill Sans MT"/>
                <w:color w:val="000000"/>
                <w:sz w:val="60"/>
                <w:szCs w:val="60"/>
              </w:rPr>
            </w:pPr>
            <w:r>
              <w:rPr>
                <w:noProof/>
                <w:lang w:eastAsia="fr-FR"/>
              </w:rPr>
              <mc:AlternateContent>
                <mc:Choice Requires="wps">
                  <w:drawing>
                    <wp:anchor distT="45720" distB="45720" distL="114300" distR="114300" simplePos="0" relativeHeight="251688960" behindDoc="0" locked="0" layoutInCell="1" allowOverlap="1" wp14:anchorId="3101DC7E" wp14:editId="2F748F43">
                      <wp:simplePos x="0" y="0"/>
                      <wp:positionH relativeFrom="column">
                        <wp:posOffset>138430</wp:posOffset>
                      </wp:positionH>
                      <wp:positionV relativeFrom="paragraph">
                        <wp:posOffset>640715</wp:posOffset>
                      </wp:positionV>
                      <wp:extent cx="861060" cy="388620"/>
                      <wp:effectExtent l="19050" t="19050" r="15240" b="11430"/>
                      <wp:wrapNone/>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243AB6F0" w14:textId="77777777" w:rsidR="002A5DC7" w:rsidRPr="00EC4DD1" w:rsidRDefault="002A5DC7" w:rsidP="006C30C4">
                                  <w:pPr>
                                    <w:jc w:val="center"/>
                                    <w:rPr>
                                      <w:rFonts w:ascii="OpenDyslexic" w:hAnsi="OpenDyslex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1DC7E" id="_x0000_s1048" type="#_x0000_t202" style="position:absolute;margin-left:10.9pt;margin-top:50.45pt;width:67.8pt;height:3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" strokeweight="2.25pt">
                      <v:textbox>
                        <w:txbxContent>
                          <w:p w14:paraId="243AB6F0" w14:textId="77777777" w:rsidR="002A5DC7" w:rsidRPr="00EC4DD1" w:rsidRDefault="002A5DC7" w:rsidP="006C30C4">
                            <w:pPr>
                              <w:jc w:val="center"/>
                              <w:rPr>
                                <w:rFonts w:ascii="OpenDyslexic" w:hAnsi="OpenDyslexic"/>
                                <w:sz w:val="20"/>
                                <w:szCs w:val="20"/>
                              </w:rPr>
                            </w:pPr>
                          </w:p>
                        </w:txbxContent>
                      </v:textbox>
                    </v:shape>
                  </w:pict>
                </mc:Fallback>
              </mc:AlternateContent>
            </w:r>
            <w:bookmarkStart w:id="8" w:name="_GoBack"/>
            <w:r>
              <w:rPr>
                <w:noProof/>
                <w:lang w:eastAsia="fr-FR"/>
              </w:rPr>
              <w:drawing>
                <wp:inline distT="0" distB="0" distL="0" distR="0" wp14:anchorId="25A8CDBD" wp14:editId="57E9A1AD">
                  <wp:extent cx="1173480" cy="1074420"/>
                  <wp:effectExtent l="0" t="0" r="762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bookmarkEnd w:id="8"/>
          </w:p>
        </w:tc>
        <w:tc>
          <w:tcPr>
            <w:tcW w:w="7816" w:type="dxa"/>
          </w:tcPr>
          <w:p w14:paraId="69770900" w14:textId="77777777" w:rsidR="006C30C4" w:rsidRDefault="006C30C4" w:rsidP="00CA7486">
            <w:pPr>
              <w:autoSpaceDE w:val="0"/>
              <w:autoSpaceDN w:val="0"/>
              <w:adjustRightInd w:val="0"/>
              <w:rPr>
                <w:rFonts w:ascii="OpenDyslexic" w:hAnsi="OpenDyslexic" w:cs="Gill Sans MT"/>
                <w:color w:val="000000"/>
              </w:rPr>
            </w:pPr>
          </w:p>
          <w:p w14:paraId="16A14535" w14:textId="77777777" w:rsidR="006C30C4" w:rsidRPr="007D49DF" w:rsidRDefault="006C30C4" w:rsidP="006C30C4">
            <w:pPr>
              <w:pStyle w:val="Paragraphedeliste"/>
              <w:numPr>
                <w:ilvl w:val="0"/>
                <w:numId w:val="28"/>
              </w:numPr>
              <w:autoSpaceDE w:val="0"/>
              <w:autoSpaceDN w:val="0"/>
              <w:adjustRightInd w:val="0"/>
              <w:rPr>
                <w:rFonts w:ascii="OpenDyslexic" w:hAnsi="OpenDyslexic" w:cs="Gill Sans MT"/>
                <w:color w:val="000000"/>
              </w:rPr>
            </w:pPr>
            <w:r w:rsidRPr="007D49DF">
              <w:rPr>
                <w:rFonts w:ascii="OpenDyslexic" w:hAnsi="OpenDyslexic" w:cs="Gill Sans MT"/>
                <w:color w:val="000000"/>
              </w:rPr>
              <w:t>Décomposition :</w:t>
            </w:r>
          </w:p>
          <w:p w14:paraId="505746B4" w14:textId="77777777" w:rsidR="006C30C4" w:rsidRDefault="006C30C4" w:rsidP="00CA7486">
            <w:pPr>
              <w:autoSpaceDE w:val="0"/>
              <w:autoSpaceDN w:val="0"/>
              <w:adjustRightInd w:val="0"/>
              <w:rPr>
                <w:rFonts w:ascii="OpenDyslexic" w:hAnsi="OpenDyslexic" w:cs="Gill Sans MT"/>
                <w:color w:val="000000"/>
              </w:rPr>
            </w:pPr>
          </w:p>
          <w:p w14:paraId="3F40359E" w14:textId="77777777" w:rsidR="006C30C4" w:rsidRDefault="006C30C4" w:rsidP="00CA7486">
            <w:pPr>
              <w:autoSpaceDE w:val="0"/>
              <w:autoSpaceDN w:val="0"/>
              <w:adjustRightInd w:val="0"/>
              <w:rPr>
                <w:rFonts w:ascii="OpenDyslexic" w:hAnsi="OpenDyslexic" w:cs="Gill Sans MT"/>
                <w:color w:val="000000"/>
              </w:rPr>
            </w:pPr>
          </w:p>
          <w:p w14:paraId="1D55BA27" w14:textId="77777777" w:rsidR="006C30C4" w:rsidRDefault="006C30C4" w:rsidP="006C30C4">
            <w:pPr>
              <w:pStyle w:val="Paragraphedeliste"/>
              <w:numPr>
                <w:ilvl w:val="0"/>
                <w:numId w:val="28"/>
              </w:numPr>
              <w:autoSpaceDE w:val="0"/>
              <w:autoSpaceDN w:val="0"/>
              <w:adjustRightInd w:val="0"/>
              <w:rPr>
                <w:rFonts w:ascii="OpenDyslexic" w:hAnsi="OpenDyslexic" w:cs="Gill Sans MT"/>
                <w:color w:val="000000"/>
              </w:rPr>
            </w:pPr>
            <w:r w:rsidRPr="007D49DF">
              <w:rPr>
                <w:rFonts w:ascii="OpenDyslexic" w:hAnsi="OpenDyslexic" w:cs="Gill Sans MT"/>
                <w:color w:val="000000"/>
              </w:rPr>
              <w:t>Partie entière :</w:t>
            </w:r>
          </w:p>
          <w:p w14:paraId="7CD33624" w14:textId="77777777" w:rsidR="006C30C4" w:rsidRPr="007D49DF" w:rsidRDefault="006C30C4" w:rsidP="00CA7486">
            <w:pPr>
              <w:pStyle w:val="Paragraphedeliste"/>
              <w:autoSpaceDE w:val="0"/>
              <w:autoSpaceDN w:val="0"/>
              <w:adjustRightInd w:val="0"/>
              <w:rPr>
                <w:rFonts w:ascii="OpenDyslexic" w:hAnsi="OpenDyslexic" w:cs="Gill Sans MT"/>
                <w:color w:val="000000"/>
              </w:rPr>
            </w:pPr>
          </w:p>
          <w:p w14:paraId="4DD10A53" w14:textId="77777777" w:rsidR="006C30C4" w:rsidRDefault="006C30C4" w:rsidP="006C30C4">
            <w:pPr>
              <w:pStyle w:val="Paragraphedeliste"/>
              <w:numPr>
                <w:ilvl w:val="0"/>
                <w:numId w:val="28"/>
              </w:numPr>
              <w:autoSpaceDE w:val="0"/>
              <w:autoSpaceDN w:val="0"/>
              <w:adjustRightInd w:val="0"/>
              <w:rPr>
                <w:rFonts w:ascii="OpenDyslexic" w:hAnsi="OpenDyslexic" w:cs="Gill Sans MT"/>
                <w:color w:val="000000"/>
              </w:rPr>
            </w:pPr>
            <w:r w:rsidRPr="007D49DF">
              <w:rPr>
                <w:rFonts w:ascii="OpenDyslexic" w:hAnsi="OpenDyslexic" w:cs="Gill Sans MT"/>
                <w:color w:val="000000"/>
              </w:rPr>
              <w:t xml:space="preserve">Partie décimale : </w:t>
            </w:r>
          </w:p>
          <w:p w14:paraId="6785E6BF" w14:textId="77777777" w:rsidR="006C30C4" w:rsidRPr="00576E38" w:rsidRDefault="006C30C4" w:rsidP="00CA7486">
            <w:pPr>
              <w:autoSpaceDE w:val="0"/>
              <w:autoSpaceDN w:val="0"/>
              <w:adjustRightInd w:val="0"/>
              <w:rPr>
                <w:rFonts w:ascii="OpenDyslexic" w:hAnsi="OpenDyslexic" w:cs="Gill Sans MT"/>
                <w:color w:val="000000"/>
              </w:rPr>
            </w:pPr>
          </w:p>
          <w:p w14:paraId="16F20A00" w14:textId="77777777" w:rsidR="006C30C4" w:rsidRPr="007D49DF" w:rsidRDefault="006C30C4" w:rsidP="006C30C4">
            <w:pPr>
              <w:pStyle w:val="Paragraphedeliste"/>
              <w:numPr>
                <w:ilvl w:val="0"/>
                <w:numId w:val="28"/>
              </w:numPr>
              <w:autoSpaceDE w:val="0"/>
              <w:autoSpaceDN w:val="0"/>
              <w:adjustRightInd w:val="0"/>
              <w:rPr>
                <w:rFonts w:ascii="OpenDyslexic" w:hAnsi="OpenDyslexic" w:cs="Gill Sans MT"/>
                <w:color w:val="000000"/>
              </w:rPr>
            </w:pPr>
            <w:r w:rsidRPr="007D49DF">
              <w:rPr>
                <w:rFonts w:ascii="OpenDyslexic" w:hAnsi="OpenDyslexic" w:cs="Gill Sans MT"/>
                <w:color w:val="000000"/>
              </w:rPr>
              <w:t>Ecriture fractionnaire :</w:t>
            </w:r>
          </w:p>
          <w:p w14:paraId="5E7668F5" w14:textId="77777777" w:rsidR="006C30C4" w:rsidRPr="007D49DF" w:rsidRDefault="006C30C4" w:rsidP="00CA7486">
            <w:pPr>
              <w:autoSpaceDE w:val="0"/>
              <w:autoSpaceDN w:val="0"/>
              <w:adjustRightInd w:val="0"/>
              <w:rPr>
                <w:rFonts w:ascii="OpenDyslexic" w:hAnsi="OpenDyslexic" w:cs="Gill Sans MT"/>
                <w:color w:val="000000"/>
              </w:rPr>
            </w:pPr>
          </w:p>
        </w:tc>
      </w:tr>
    </w:tbl>
    <w:bookmarkEnd w:id="7"/>
    <w:p w14:paraId="0562473D" w14:textId="77777777" w:rsidR="006C30C4" w:rsidRPr="006C30C4" w:rsidRDefault="006C30C4" w:rsidP="006C30C4">
      <w:pPr>
        <w:autoSpaceDE w:val="0"/>
        <w:autoSpaceDN w:val="0"/>
        <w:adjustRightInd w:val="0"/>
        <w:spacing w:after="0" w:line="240" w:lineRule="auto"/>
        <w:jc w:val="center"/>
        <w:rPr>
          <w:rFonts w:ascii="Gill Sans MT Ext Condensed Bold" w:hAnsi="Gill Sans MT Ext Condensed Bold" w:cs="Gill Sans MT Ext Condensed Bold"/>
          <w:color w:val="000000"/>
          <w:sz w:val="40"/>
          <w:szCs w:val="40"/>
        </w:rPr>
      </w:pPr>
      <w:r w:rsidRPr="006C30C4">
        <w:rPr>
          <w:rFonts w:ascii="Gill Sans MT Ext Condensed Bold" w:hAnsi="Gill Sans MT Ext Condensed Bold" w:cs="Gill Sans MT Ext Condensed Bold"/>
          <w:noProof/>
          <w:color w:val="000000"/>
          <w:sz w:val="40"/>
          <w:szCs w:val="40"/>
        </w:rPr>
        <mc:AlternateContent>
          <mc:Choice Requires="wps">
            <w:drawing>
              <wp:anchor distT="45720" distB="45720" distL="114300" distR="114300" simplePos="0" relativeHeight="251687936" behindDoc="0" locked="0" layoutInCell="1" allowOverlap="1" wp14:anchorId="38EC57C5" wp14:editId="111F7350">
                <wp:simplePos x="0" y="0"/>
                <wp:positionH relativeFrom="margin">
                  <wp:posOffset>-87630</wp:posOffset>
                </wp:positionH>
                <wp:positionV relativeFrom="paragraph">
                  <wp:posOffset>586105</wp:posOffset>
                </wp:positionV>
                <wp:extent cx="7080250" cy="1271905"/>
                <wp:effectExtent l="0" t="0" r="25400" b="2349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1271905"/>
                        </a:xfrm>
                        <a:prstGeom prst="rect">
                          <a:avLst/>
                        </a:prstGeom>
                        <a:solidFill>
                          <a:srgbClr val="FFFFFF"/>
                        </a:solidFill>
                        <a:ln w="9525">
                          <a:solidFill>
                            <a:srgbClr val="000000"/>
                          </a:solidFill>
                          <a:miter lim="800000"/>
                          <a:headEnd/>
                          <a:tailEnd/>
                        </a:ln>
                      </wps:spPr>
                      <wps:txbx>
                        <w:txbxContent>
                          <w:p w14:paraId="7B88E1FC" w14:textId="7E35CAC4" w:rsidR="002A5DC7" w:rsidRDefault="002A5DC7" w:rsidP="006C30C4">
                            <w:pPr>
                              <w:rPr>
                                <w:rFonts w:ascii="OpenDyslexic" w:hAnsi="OpenDyslexic" w:cs="Gill Sans MT"/>
                                <w:color w:val="000000"/>
                              </w:rPr>
                            </w:pPr>
                            <w:r>
                              <w:rPr>
                                <w:rFonts w:ascii="OpenDyslexic" w:hAnsi="OpenDyslexic" w:cs="Gill Sans MT"/>
                                <w:color w:val="000000"/>
                              </w:rPr>
                              <w:t xml:space="preserve">Quand j’ai croisé Monsieur 3, je l’ai tout de suite reconnu. Sa partie décimale a tellement de chiffres que je me suis dit qu’il ne remarquerait pas si je lui prenais ses 2 premiers. </w:t>
                            </w:r>
                          </w:p>
                          <w:p w14:paraId="4D5287B8" w14:textId="25992AAF" w:rsidR="002A5DC7" w:rsidRDefault="002A5DC7" w:rsidP="006C30C4">
                            <w:pPr>
                              <w:rPr>
                                <w:rFonts w:ascii="OpenDyslexic" w:hAnsi="OpenDyslexic" w:cs="Gill Sans MT"/>
                                <w:color w:val="000000"/>
                              </w:rPr>
                            </w:pPr>
                            <w:r w:rsidRPr="00A92B06">
                              <w:rPr>
                                <w:rFonts w:ascii="OpenDyslexic" w:hAnsi="OpenDyslexic" w:cs="Gill Sans MT"/>
                                <w:color w:val="000000"/>
                              </w:rPr>
                              <w:t>J</w:t>
                            </w:r>
                            <w:r>
                              <w:rPr>
                                <w:rFonts w:ascii="OpenDyslexic" w:hAnsi="OpenDyslexic" w:cs="Gill Sans MT"/>
                                <w:color w:val="000000"/>
                              </w:rPr>
                              <w:t>’ai pris son chiffre des dixièmes et l’ai mis à la place de mon chiffre des centièmes qui était 0.</w:t>
                            </w:r>
                          </w:p>
                          <w:p w14:paraId="722D6B64" w14:textId="064DBDA5" w:rsidR="002A5DC7" w:rsidRPr="00A92B06" w:rsidRDefault="002A5DC7" w:rsidP="006C30C4">
                            <w:pPr>
                              <w:rPr>
                                <w:rFonts w:ascii="OpenDyslexic" w:hAnsi="OpenDyslexic" w:cs="Gill Sans MT"/>
                                <w:color w:val="000000"/>
                              </w:rPr>
                            </w:pPr>
                            <w:r>
                              <w:rPr>
                                <w:rFonts w:ascii="OpenDyslexic" w:hAnsi="OpenDyslexic" w:cs="Gill Sans MT"/>
                                <w:color w:val="000000"/>
                              </w:rPr>
                              <w:t>Son chiffre des centièmes, je l’ai placé sur le chiffre des centaines qui était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C57C5" id="_x0000_s1049" type="#_x0000_t202" style="position:absolute;left:0;text-align:left;margin-left:-6.9pt;margin-top:46.15pt;width:557.5pt;height:100.1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">
                <v:textbox>
                  <w:txbxContent>
                    <w:p w14:paraId="7B88E1FC" w14:textId="7E35CAC4" w:rsidR="002A5DC7" w:rsidRDefault="002A5DC7" w:rsidP="006C30C4">
                      <w:pPr>
                        <w:rPr>
                          <w:rFonts w:ascii="OpenDyslexic" w:hAnsi="OpenDyslexic" w:cs="Gill Sans MT"/>
                          <w:color w:val="000000"/>
                        </w:rPr>
                      </w:pPr>
                      <w:r>
                        <w:rPr>
                          <w:rFonts w:ascii="OpenDyslexic" w:hAnsi="OpenDyslexic" w:cs="Gill Sans MT"/>
                          <w:color w:val="000000"/>
                        </w:rPr>
                        <w:t xml:space="preserve">Quand j’ai croisé Monsieur 3, je l’ai tout de suite reconnu. Sa partie décimale a tellement de chiffres que je me suis dit qu’il ne remarquerait pas si je lui prenais ses 2 premiers. </w:t>
                      </w:r>
                    </w:p>
                    <w:p w14:paraId="4D5287B8" w14:textId="25992AAF" w:rsidR="002A5DC7" w:rsidRDefault="002A5DC7" w:rsidP="006C30C4">
                      <w:pPr>
                        <w:rPr>
                          <w:rFonts w:ascii="OpenDyslexic" w:hAnsi="OpenDyslexic" w:cs="Gill Sans MT"/>
                          <w:color w:val="000000"/>
                        </w:rPr>
                      </w:pPr>
                      <w:r w:rsidRPr="00A92B06">
                        <w:rPr>
                          <w:rFonts w:ascii="OpenDyslexic" w:hAnsi="OpenDyslexic" w:cs="Gill Sans MT"/>
                          <w:color w:val="000000"/>
                        </w:rPr>
                        <w:t>J</w:t>
                      </w:r>
                      <w:r>
                        <w:rPr>
                          <w:rFonts w:ascii="OpenDyslexic" w:hAnsi="OpenDyslexic" w:cs="Gill Sans MT"/>
                          <w:color w:val="000000"/>
                        </w:rPr>
                        <w:t>’ai pris son chiffre des dixièmes et l’ai mis à la place de mon chiffre des centièmes qui était 0.</w:t>
                      </w:r>
                    </w:p>
                    <w:p w14:paraId="722D6B64" w14:textId="064DBDA5" w:rsidR="002A5DC7" w:rsidRPr="00A92B06" w:rsidRDefault="002A5DC7" w:rsidP="006C30C4">
                      <w:pPr>
                        <w:rPr>
                          <w:rFonts w:ascii="OpenDyslexic" w:hAnsi="OpenDyslexic" w:cs="Gill Sans MT"/>
                          <w:color w:val="000000"/>
                        </w:rPr>
                      </w:pPr>
                      <w:r>
                        <w:rPr>
                          <w:rFonts w:ascii="OpenDyslexic" w:hAnsi="OpenDyslexic" w:cs="Gill Sans MT"/>
                          <w:color w:val="000000"/>
                        </w:rPr>
                        <w:t>Son chiffre des centièmes, je l’ai placé sur le chiffre des centaines qui était 0.</w:t>
                      </w:r>
                    </w:p>
                  </w:txbxContent>
                </v:textbox>
                <w10:wrap type="square" anchorx="margin"/>
              </v:shape>
            </w:pict>
          </mc:Fallback>
        </mc:AlternateContent>
      </w:r>
      <w:r w:rsidRPr="006C30C4">
        <w:rPr>
          <w:rFonts w:ascii="Gill Sans MT Ext Condensed Bold" w:hAnsi="Gill Sans MT Ext Condensed Bold" w:cs="Gill Sans MT Ext Condensed Bold"/>
          <w:color w:val="000000"/>
          <w:sz w:val="40"/>
          <w:szCs w:val="40"/>
        </w:rPr>
        <w:t>Aveux du coupable</w:t>
      </w:r>
    </w:p>
    <w:p w14:paraId="13647FB9" w14:textId="77777777" w:rsidR="00360F54" w:rsidRDefault="00360F54" w:rsidP="006C30C4">
      <w:pPr>
        <w:autoSpaceDE w:val="0"/>
        <w:autoSpaceDN w:val="0"/>
        <w:adjustRightInd w:val="0"/>
        <w:spacing w:after="0" w:line="240" w:lineRule="auto"/>
        <w:jc w:val="center"/>
        <w:rPr>
          <w:rFonts w:ascii="Gill Sans MT Ext Condensed Bold" w:hAnsi="Gill Sans MT Ext Condensed Bold" w:cs="Gill Sans MT Ext Condensed Bold"/>
          <w:color w:val="000000"/>
          <w:sz w:val="40"/>
          <w:szCs w:val="40"/>
        </w:rPr>
      </w:pPr>
    </w:p>
    <w:p w14:paraId="25F07998" w14:textId="77777777" w:rsidR="00360F54" w:rsidRDefault="00360F54" w:rsidP="006C30C4">
      <w:pPr>
        <w:autoSpaceDE w:val="0"/>
        <w:autoSpaceDN w:val="0"/>
        <w:adjustRightInd w:val="0"/>
        <w:spacing w:after="0" w:line="240" w:lineRule="auto"/>
        <w:jc w:val="center"/>
        <w:rPr>
          <w:rFonts w:ascii="Gill Sans MT Ext Condensed Bold" w:hAnsi="Gill Sans MT Ext Condensed Bold" w:cs="Gill Sans MT Ext Condensed Bold"/>
          <w:color w:val="000000"/>
          <w:sz w:val="40"/>
          <w:szCs w:val="40"/>
        </w:rPr>
      </w:pPr>
    </w:p>
    <w:p w14:paraId="72F1C91B" w14:textId="11849262" w:rsidR="006C30C4" w:rsidRPr="006C30C4" w:rsidRDefault="006C30C4" w:rsidP="006C30C4">
      <w:pPr>
        <w:autoSpaceDE w:val="0"/>
        <w:autoSpaceDN w:val="0"/>
        <w:adjustRightInd w:val="0"/>
        <w:spacing w:after="0" w:line="240" w:lineRule="auto"/>
        <w:jc w:val="center"/>
        <w:rPr>
          <w:rFonts w:ascii="Gill Sans MT Ext Condensed Bold" w:hAnsi="Gill Sans MT Ext Condensed Bold" w:cs="Gill Sans MT Ext Condensed Bold"/>
          <w:color w:val="000000"/>
          <w:sz w:val="40"/>
          <w:szCs w:val="40"/>
        </w:rPr>
      </w:pPr>
      <w:r w:rsidRPr="006C30C4">
        <w:rPr>
          <w:rFonts w:ascii="Gill Sans MT Ext Condensed Bold" w:hAnsi="Gill Sans MT Ext Condensed Bold" w:cs="Gill Sans MT Ext Condensed Bold"/>
          <w:color w:val="000000"/>
          <w:sz w:val="40"/>
          <w:szCs w:val="40"/>
        </w:rPr>
        <w:lastRenderedPageBreak/>
        <w:t>Réelle identité du coupable</w:t>
      </w:r>
    </w:p>
    <w:tbl>
      <w:tblPr>
        <w:tblStyle w:val="Grilledutableau"/>
        <w:tblW w:w="0" w:type="auto"/>
        <w:tblLook w:val="04A0" w:firstRow="1" w:lastRow="0" w:firstColumn="1" w:lastColumn="0" w:noHBand="0" w:noVBand="1"/>
      </w:tblPr>
      <w:tblGrid>
        <w:gridCol w:w="2116"/>
        <w:gridCol w:w="8222"/>
      </w:tblGrid>
      <w:tr w:rsidR="006C30C4" w14:paraId="25E4D914" w14:textId="77777777" w:rsidTr="00CA7486">
        <w:tc>
          <w:tcPr>
            <w:tcW w:w="2122" w:type="dxa"/>
          </w:tcPr>
          <w:p w14:paraId="40BD0C84" w14:textId="77777777" w:rsidR="006C30C4" w:rsidRDefault="006C30C4" w:rsidP="00CA7486">
            <w:pPr>
              <w:autoSpaceDE w:val="0"/>
              <w:autoSpaceDN w:val="0"/>
              <w:adjustRightInd w:val="0"/>
              <w:rPr>
                <w:rFonts w:ascii="Gill Sans MT" w:hAnsi="Gill Sans MT" w:cs="Gill Sans MT"/>
                <w:color w:val="000000"/>
                <w:sz w:val="60"/>
                <w:szCs w:val="60"/>
              </w:rPr>
            </w:pPr>
            <w:r>
              <w:rPr>
                <w:noProof/>
                <w:lang w:eastAsia="fr-FR"/>
              </w:rPr>
              <mc:AlternateContent>
                <mc:Choice Requires="wps">
                  <w:drawing>
                    <wp:anchor distT="45720" distB="45720" distL="114300" distR="114300" simplePos="0" relativeHeight="251689984" behindDoc="0" locked="0" layoutInCell="1" allowOverlap="1" wp14:anchorId="57557CC2" wp14:editId="05A00462">
                      <wp:simplePos x="0" y="0"/>
                      <wp:positionH relativeFrom="column">
                        <wp:posOffset>138430</wp:posOffset>
                      </wp:positionH>
                      <wp:positionV relativeFrom="paragraph">
                        <wp:posOffset>640715</wp:posOffset>
                      </wp:positionV>
                      <wp:extent cx="861060" cy="388620"/>
                      <wp:effectExtent l="19050" t="19050" r="15240" b="1143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1E58E25C" w14:textId="77777777" w:rsidR="002A5DC7" w:rsidRPr="00EC4DD1" w:rsidRDefault="002A5DC7" w:rsidP="006C30C4">
                                  <w:pPr>
                                    <w:jc w:val="center"/>
                                    <w:rPr>
                                      <w:rFonts w:ascii="OpenDyslexic" w:hAnsi="OpenDyslex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57CC2" id="_x0000_s1050" type="#_x0000_t202" style="position:absolute;margin-left:10.9pt;margin-top:50.45pt;width:67.8pt;height:30.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" strokeweight="2.25pt">
                      <v:textbox>
                        <w:txbxContent>
                          <w:p w14:paraId="1E58E25C" w14:textId="77777777" w:rsidR="002A5DC7" w:rsidRPr="00EC4DD1" w:rsidRDefault="002A5DC7" w:rsidP="006C30C4">
                            <w:pPr>
                              <w:jc w:val="center"/>
                              <w:rPr>
                                <w:rFonts w:ascii="OpenDyslexic" w:hAnsi="OpenDyslexic"/>
                                <w:sz w:val="20"/>
                                <w:szCs w:val="20"/>
                              </w:rPr>
                            </w:pPr>
                          </w:p>
                        </w:txbxContent>
                      </v:textbox>
                    </v:shape>
                  </w:pict>
                </mc:Fallback>
              </mc:AlternateContent>
            </w:r>
            <w:r>
              <w:rPr>
                <w:noProof/>
                <w:lang w:eastAsia="fr-FR"/>
              </w:rPr>
              <w:drawing>
                <wp:inline distT="0" distB="0" distL="0" distR="0" wp14:anchorId="66D4D846" wp14:editId="0E79E9DF">
                  <wp:extent cx="1173480" cy="1074420"/>
                  <wp:effectExtent l="0" t="0" r="762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p>
        </w:tc>
        <w:tc>
          <w:tcPr>
            <w:tcW w:w="9072" w:type="dxa"/>
          </w:tcPr>
          <w:p w14:paraId="2F95F999" w14:textId="77777777" w:rsidR="006C30C4" w:rsidRDefault="006C30C4" w:rsidP="00CA7486">
            <w:pPr>
              <w:autoSpaceDE w:val="0"/>
              <w:autoSpaceDN w:val="0"/>
              <w:adjustRightInd w:val="0"/>
              <w:rPr>
                <w:rFonts w:ascii="OpenDyslexic" w:hAnsi="OpenDyslexic" w:cs="Gill Sans MT"/>
                <w:color w:val="000000"/>
              </w:rPr>
            </w:pPr>
          </w:p>
          <w:p w14:paraId="27952DA9" w14:textId="77777777" w:rsidR="006C30C4" w:rsidRPr="007D49DF" w:rsidRDefault="006C30C4" w:rsidP="006C30C4">
            <w:pPr>
              <w:pStyle w:val="Paragraphedeliste"/>
              <w:numPr>
                <w:ilvl w:val="0"/>
                <w:numId w:val="28"/>
              </w:numPr>
              <w:autoSpaceDE w:val="0"/>
              <w:autoSpaceDN w:val="0"/>
              <w:adjustRightInd w:val="0"/>
              <w:rPr>
                <w:rFonts w:ascii="OpenDyslexic" w:hAnsi="OpenDyslexic" w:cs="Gill Sans MT"/>
                <w:color w:val="000000"/>
              </w:rPr>
            </w:pPr>
            <w:r w:rsidRPr="007D49DF">
              <w:rPr>
                <w:rFonts w:ascii="OpenDyslexic" w:hAnsi="OpenDyslexic" w:cs="Gill Sans MT"/>
                <w:color w:val="000000"/>
              </w:rPr>
              <w:t>Décomposition :</w:t>
            </w:r>
          </w:p>
          <w:p w14:paraId="21058663" w14:textId="77777777" w:rsidR="006C30C4" w:rsidRDefault="006C30C4" w:rsidP="00CA7486">
            <w:pPr>
              <w:autoSpaceDE w:val="0"/>
              <w:autoSpaceDN w:val="0"/>
              <w:adjustRightInd w:val="0"/>
              <w:rPr>
                <w:rFonts w:ascii="OpenDyslexic" w:hAnsi="OpenDyslexic" w:cs="Gill Sans MT"/>
                <w:color w:val="000000"/>
              </w:rPr>
            </w:pPr>
          </w:p>
          <w:p w14:paraId="6C013D35" w14:textId="77777777" w:rsidR="006C30C4" w:rsidRDefault="006C30C4" w:rsidP="00CA7486">
            <w:pPr>
              <w:autoSpaceDE w:val="0"/>
              <w:autoSpaceDN w:val="0"/>
              <w:adjustRightInd w:val="0"/>
              <w:rPr>
                <w:rFonts w:ascii="OpenDyslexic" w:hAnsi="OpenDyslexic" w:cs="Gill Sans MT"/>
                <w:color w:val="000000"/>
              </w:rPr>
            </w:pPr>
          </w:p>
          <w:p w14:paraId="069611C5" w14:textId="77777777" w:rsidR="006C30C4" w:rsidRDefault="006C30C4" w:rsidP="00CA7486">
            <w:pPr>
              <w:autoSpaceDE w:val="0"/>
              <w:autoSpaceDN w:val="0"/>
              <w:adjustRightInd w:val="0"/>
              <w:rPr>
                <w:rFonts w:ascii="OpenDyslexic" w:hAnsi="OpenDyslexic" w:cs="Gill Sans MT"/>
                <w:color w:val="000000"/>
              </w:rPr>
            </w:pPr>
          </w:p>
          <w:p w14:paraId="46345B41" w14:textId="77777777" w:rsidR="006C30C4" w:rsidRDefault="006C30C4" w:rsidP="006C30C4">
            <w:pPr>
              <w:pStyle w:val="Paragraphedeliste"/>
              <w:numPr>
                <w:ilvl w:val="0"/>
                <w:numId w:val="28"/>
              </w:numPr>
              <w:autoSpaceDE w:val="0"/>
              <w:autoSpaceDN w:val="0"/>
              <w:adjustRightInd w:val="0"/>
              <w:rPr>
                <w:rFonts w:ascii="OpenDyslexic" w:hAnsi="OpenDyslexic" w:cs="Gill Sans MT"/>
                <w:color w:val="000000"/>
              </w:rPr>
            </w:pPr>
            <w:r w:rsidRPr="007D49DF">
              <w:rPr>
                <w:rFonts w:ascii="OpenDyslexic" w:hAnsi="OpenDyslexic" w:cs="Gill Sans MT"/>
                <w:color w:val="000000"/>
              </w:rPr>
              <w:t>Partie entière :</w:t>
            </w:r>
          </w:p>
          <w:p w14:paraId="619D984A" w14:textId="77777777" w:rsidR="006C30C4" w:rsidRPr="007D49DF" w:rsidRDefault="006C30C4" w:rsidP="00CA7486">
            <w:pPr>
              <w:pStyle w:val="Paragraphedeliste"/>
              <w:autoSpaceDE w:val="0"/>
              <w:autoSpaceDN w:val="0"/>
              <w:adjustRightInd w:val="0"/>
              <w:rPr>
                <w:rFonts w:ascii="OpenDyslexic" w:hAnsi="OpenDyslexic" w:cs="Gill Sans MT"/>
                <w:color w:val="000000"/>
              </w:rPr>
            </w:pPr>
          </w:p>
          <w:p w14:paraId="75E83A41" w14:textId="77777777" w:rsidR="006C30C4" w:rsidRDefault="006C30C4" w:rsidP="006C30C4">
            <w:pPr>
              <w:pStyle w:val="Paragraphedeliste"/>
              <w:numPr>
                <w:ilvl w:val="0"/>
                <w:numId w:val="28"/>
              </w:numPr>
              <w:autoSpaceDE w:val="0"/>
              <w:autoSpaceDN w:val="0"/>
              <w:adjustRightInd w:val="0"/>
              <w:rPr>
                <w:rFonts w:ascii="OpenDyslexic" w:hAnsi="OpenDyslexic" w:cs="Gill Sans MT"/>
                <w:color w:val="000000"/>
              </w:rPr>
            </w:pPr>
            <w:r w:rsidRPr="007D49DF">
              <w:rPr>
                <w:rFonts w:ascii="OpenDyslexic" w:hAnsi="OpenDyslexic" w:cs="Gill Sans MT"/>
                <w:color w:val="000000"/>
              </w:rPr>
              <w:t xml:space="preserve">Partie décimale : </w:t>
            </w:r>
          </w:p>
          <w:p w14:paraId="690FB49D" w14:textId="77777777" w:rsidR="006C30C4" w:rsidRPr="00576E38" w:rsidRDefault="006C30C4" w:rsidP="00CA7486">
            <w:pPr>
              <w:autoSpaceDE w:val="0"/>
              <w:autoSpaceDN w:val="0"/>
              <w:adjustRightInd w:val="0"/>
              <w:rPr>
                <w:rFonts w:ascii="OpenDyslexic" w:hAnsi="OpenDyslexic" w:cs="Gill Sans MT"/>
                <w:color w:val="000000"/>
              </w:rPr>
            </w:pPr>
          </w:p>
          <w:p w14:paraId="1A90E58C" w14:textId="77777777" w:rsidR="006C30C4" w:rsidRPr="007D49DF" w:rsidRDefault="006C30C4" w:rsidP="006C30C4">
            <w:pPr>
              <w:pStyle w:val="Paragraphedeliste"/>
              <w:numPr>
                <w:ilvl w:val="0"/>
                <w:numId w:val="28"/>
              </w:numPr>
              <w:autoSpaceDE w:val="0"/>
              <w:autoSpaceDN w:val="0"/>
              <w:adjustRightInd w:val="0"/>
              <w:rPr>
                <w:rFonts w:ascii="OpenDyslexic" w:hAnsi="OpenDyslexic" w:cs="Gill Sans MT"/>
                <w:color w:val="000000"/>
              </w:rPr>
            </w:pPr>
            <w:r w:rsidRPr="007D49DF">
              <w:rPr>
                <w:rFonts w:ascii="OpenDyslexic" w:hAnsi="OpenDyslexic" w:cs="Gill Sans MT"/>
                <w:color w:val="000000"/>
              </w:rPr>
              <w:t>Ecriture fractionnaire :</w:t>
            </w:r>
          </w:p>
          <w:p w14:paraId="43C2DEA9" w14:textId="77777777" w:rsidR="006C30C4" w:rsidRPr="007D49DF" w:rsidRDefault="006C30C4" w:rsidP="00CA7486">
            <w:pPr>
              <w:autoSpaceDE w:val="0"/>
              <w:autoSpaceDN w:val="0"/>
              <w:adjustRightInd w:val="0"/>
              <w:rPr>
                <w:rFonts w:ascii="OpenDyslexic" w:hAnsi="OpenDyslexic" w:cs="Gill Sans MT"/>
                <w:color w:val="000000"/>
              </w:rPr>
            </w:pPr>
          </w:p>
        </w:tc>
      </w:tr>
    </w:tbl>
    <w:p w14:paraId="5768AC61" w14:textId="77777777" w:rsidR="006C30C4" w:rsidRDefault="006C30C4" w:rsidP="006C30C4">
      <w:pPr>
        <w:autoSpaceDE w:val="0"/>
        <w:autoSpaceDN w:val="0"/>
        <w:adjustRightInd w:val="0"/>
        <w:spacing w:after="0" w:line="240" w:lineRule="auto"/>
        <w:rPr>
          <w:rFonts w:ascii="Gill Sans MT" w:hAnsi="Gill Sans MT" w:cs="Gill Sans MT"/>
          <w:color w:val="000000"/>
          <w:sz w:val="60"/>
          <w:szCs w:val="60"/>
        </w:rPr>
      </w:pPr>
    </w:p>
    <w:tbl>
      <w:tblPr>
        <w:tblStyle w:val="Grilledutableau"/>
        <w:tblpPr w:leftFromText="141" w:rightFromText="141" w:vertAnchor="text" w:horzAnchor="margin" w:tblpY="742"/>
        <w:tblW w:w="0" w:type="auto"/>
        <w:tblLook w:val="04A0" w:firstRow="1" w:lastRow="0" w:firstColumn="1" w:lastColumn="0" w:noHBand="0" w:noVBand="1"/>
      </w:tblPr>
      <w:tblGrid>
        <w:gridCol w:w="2116"/>
        <w:gridCol w:w="8222"/>
      </w:tblGrid>
      <w:tr w:rsidR="006C30C4" w14:paraId="55296B2F" w14:textId="77777777" w:rsidTr="00360F54">
        <w:trPr>
          <w:trHeight w:val="3534"/>
        </w:trPr>
        <w:tc>
          <w:tcPr>
            <w:tcW w:w="2116" w:type="dxa"/>
          </w:tcPr>
          <w:p w14:paraId="65A9F674" w14:textId="77777777" w:rsidR="006C30C4" w:rsidRDefault="006C30C4" w:rsidP="00CA7486">
            <w:pPr>
              <w:autoSpaceDE w:val="0"/>
              <w:autoSpaceDN w:val="0"/>
              <w:adjustRightInd w:val="0"/>
              <w:rPr>
                <w:rFonts w:ascii="Gill Sans MT" w:hAnsi="Gill Sans MT" w:cs="Gill Sans MT"/>
                <w:color w:val="000000"/>
                <w:sz w:val="60"/>
                <w:szCs w:val="60"/>
              </w:rPr>
            </w:pPr>
            <w:r>
              <w:rPr>
                <w:noProof/>
                <w:lang w:eastAsia="fr-FR"/>
              </w:rPr>
              <mc:AlternateContent>
                <mc:Choice Requires="wps">
                  <w:drawing>
                    <wp:anchor distT="45720" distB="45720" distL="114300" distR="114300" simplePos="0" relativeHeight="251691008" behindDoc="0" locked="0" layoutInCell="1" allowOverlap="1" wp14:anchorId="760DCDD3" wp14:editId="0A9E123D">
                      <wp:simplePos x="0" y="0"/>
                      <wp:positionH relativeFrom="column">
                        <wp:posOffset>161290</wp:posOffset>
                      </wp:positionH>
                      <wp:positionV relativeFrom="paragraph">
                        <wp:posOffset>636905</wp:posOffset>
                      </wp:positionV>
                      <wp:extent cx="861060" cy="388620"/>
                      <wp:effectExtent l="19050" t="19050" r="15240" b="11430"/>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88620"/>
                              </a:xfrm>
                              <a:prstGeom prst="rect">
                                <a:avLst/>
                              </a:prstGeom>
                              <a:solidFill>
                                <a:srgbClr val="FFFFFF"/>
                              </a:solidFill>
                              <a:ln w="28575">
                                <a:solidFill>
                                  <a:srgbClr val="000000"/>
                                </a:solidFill>
                                <a:miter lim="800000"/>
                                <a:headEnd/>
                                <a:tailEnd/>
                              </a:ln>
                            </wps:spPr>
                            <wps:txbx>
                              <w:txbxContent>
                                <w:p w14:paraId="757D48D5" w14:textId="77777777" w:rsidR="002A5DC7" w:rsidRPr="00EC4DD1" w:rsidRDefault="002A5DC7" w:rsidP="006C30C4">
                                  <w:pPr>
                                    <w:jc w:val="center"/>
                                    <w:rPr>
                                      <w:rFonts w:ascii="OpenDyslexic" w:hAnsi="OpenDyslex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DCDD3" id="_x0000_s1051" type="#_x0000_t202" style="position:absolute;margin-left:12.7pt;margin-top:50.15pt;width:67.8pt;height:3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" strokeweight="2.25pt">
                      <v:textbox>
                        <w:txbxContent>
                          <w:p w14:paraId="757D48D5" w14:textId="77777777" w:rsidR="002A5DC7" w:rsidRPr="00EC4DD1" w:rsidRDefault="002A5DC7" w:rsidP="006C30C4">
                            <w:pPr>
                              <w:jc w:val="center"/>
                              <w:rPr>
                                <w:rFonts w:ascii="OpenDyslexic" w:hAnsi="OpenDyslexic"/>
                                <w:sz w:val="20"/>
                                <w:szCs w:val="20"/>
                              </w:rPr>
                            </w:pPr>
                          </w:p>
                        </w:txbxContent>
                      </v:textbox>
                    </v:shape>
                  </w:pict>
                </mc:Fallback>
              </mc:AlternateContent>
            </w:r>
            <w:r>
              <w:rPr>
                <w:noProof/>
                <w:lang w:eastAsia="fr-FR"/>
              </w:rPr>
              <w:drawing>
                <wp:inline distT="0" distB="0" distL="0" distR="0" wp14:anchorId="6D2E67ED" wp14:editId="2855F106">
                  <wp:extent cx="1173480" cy="1074420"/>
                  <wp:effectExtent l="0" t="0" r="762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244" t="30163" r="72851" b="35814"/>
                          <a:stretch/>
                        </pic:blipFill>
                        <pic:spPr bwMode="auto">
                          <a:xfrm>
                            <a:off x="0" y="0"/>
                            <a:ext cx="1173480" cy="1074420"/>
                          </a:xfrm>
                          <a:prstGeom prst="rect">
                            <a:avLst/>
                          </a:prstGeom>
                          <a:ln>
                            <a:noFill/>
                          </a:ln>
                          <a:extLst>
                            <a:ext uri="{53640926-AAD7-44D8-BBD7-CCE9431645EC}">
                              <a14:shadowObscured xmlns:a14="http://schemas.microsoft.com/office/drawing/2010/main"/>
                            </a:ext>
                          </a:extLst>
                        </pic:spPr>
                      </pic:pic>
                    </a:graphicData>
                  </a:graphic>
                </wp:inline>
              </w:drawing>
            </w:r>
          </w:p>
        </w:tc>
        <w:tc>
          <w:tcPr>
            <w:tcW w:w="8222" w:type="dxa"/>
          </w:tcPr>
          <w:p w14:paraId="4460AB96" w14:textId="77777777" w:rsidR="006C30C4" w:rsidRDefault="006C30C4" w:rsidP="00CA7486">
            <w:pPr>
              <w:autoSpaceDE w:val="0"/>
              <w:autoSpaceDN w:val="0"/>
              <w:adjustRightInd w:val="0"/>
              <w:rPr>
                <w:rFonts w:ascii="OpenDyslexic" w:hAnsi="OpenDyslexic" w:cs="Gill Sans MT"/>
                <w:color w:val="000000"/>
              </w:rPr>
            </w:pPr>
          </w:p>
          <w:p w14:paraId="4BA38577" w14:textId="77777777" w:rsidR="006C30C4" w:rsidRPr="007D49DF" w:rsidRDefault="006C30C4" w:rsidP="006C30C4">
            <w:pPr>
              <w:pStyle w:val="Paragraphedeliste"/>
              <w:numPr>
                <w:ilvl w:val="0"/>
                <w:numId w:val="28"/>
              </w:numPr>
              <w:autoSpaceDE w:val="0"/>
              <w:autoSpaceDN w:val="0"/>
              <w:adjustRightInd w:val="0"/>
              <w:rPr>
                <w:rFonts w:ascii="OpenDyslexic" w:hAnsi="OpenDyslexic" w:cs="Gill Sans MT"/>
                <w:color w:val="000000"/>
              </w:rPr>
            </w:pPr>
            <w:r w:rsidRPr="007D49DF">
              <w:rPr>
                <w:rFonts w:ascii="OpenDyslexic" w:hAnsi="OpenDyslexic" w:cs="Gill Sans MT"/>
                <w:color w:val="000000"/>
              </w:rPr>
              <w:t>Décomposition :</w:t>
            </w:r>
          </w:p>
          <w:p w14:paraId="5B43F641" w14:textId="77777777" w:rsidR="006C30C4" w:rsidRDefault="006C30C4" w:rsidP="00CA7486">
            <w:pPr>
              <w:autoSpaceDE w:val="0"/>
              <w:autoSpaceDN w:val="0"/>
              <w:adjustRightInd w:val="0"/>
              <w:rPr>
                <w:rFonts w:ascii="OpenDyslexic" w:hAnsi="OpenDyslexic" w:cs="Gill Sans MT"/>
                <w:color w:val="000000"/>
              </w:rPr>
            </w:pPr>
          </w:p>
          <w:p w14:paraId="594AF527" w14:textId="77777777" w:rsidR="006C30C4" w:rsidRDefault="006C30C4" w:rsidP="00CA7486">
            <w:pPr>
              <w:autoSpaceDE w:val="0"/>
              <w:autoSpaceDN w:val="0"/>
              <w:adjustRightInd w:val="0"/>
              <w:rPr>
                <w:rFonts w:ascii="OpenDyslexic" w:hAnsi="OpenDyslexic" w:cs="Gill Sans MT"/>
                <w:color w:val="000000"/>
              </w:rPr>
            </w:pPr>
          </w:p>
          <w:p w14:paraId="2BABB555" w14:textId="77777777" w:rsidR="006C30C4" w:rsidRDefault="006C30C4" w:rsidP="00CA7486">
            <w:pPr>
              <w:autoSpaceDE w:val="0"/>
              <w:autoSpaceDN w:val="0"/>
              <w:adjustRightInd w:val="0"/>
              <w:rPr>
                <w:rFonts w:ascii="OpenDyslexic" w:hAnsi="OpenDyslexic" w:cs="Gill Sans MT"/>
                <w:color w:val="000000"/>
              </w:rPr>
            </w:pPr>
          </w:p>
          <w:p w14:paraId="75584163" w14:textId="77777777" w:rsidR="006C30C4" w:rsidRDefault="006C30C4" w:rsidP="006C30C4">
            <w:pPr>
              <w:pStyle w:val="Paragraphedeliste"/>
              <w:numPr>
                <w:ilvl w:val="0"/>
                <w:numId w:val="28"/>
              </w:numPr>
              <w:autoSpaceDE w:val="0"/>
              <w:autoSpaceDN w:val="0"/>
              <w:adjustRightInd w:val="0"/>
              <w:rPr>
                <w:rFonts w:ascii="OpenDyslexic" w:hAnsi="OpenDyslexic" w:cs="Gill Sans MT"/>
                <w:color w:val="000000"/>
              </w:rPr>
            </w:pPr>
            <w:r w:rsidRPr="007D49DF">
              <w:rPr>
                <w:rFonts w:ascii="OpenDyslexic" w:hAnsi="OpenDyslexic" w:cs="Gill Sans MT"/>
                <w:color w:val="000000"/>
              </w:rPr>
              <w:t>Partie entière :</w:t>
            </w:r>
          </w:p>
          <w:p w14:paraId="55D1660E" w14:textId="77777777" w:rsidR="006C30C4" w:rsidRPr="00576E38" w:rsidRDefault="006C30C4" w:rsidP="00CA7486">
            <w:pPr>
              <w:autoSpaceDE w:val="0"/>
              <w:autoSpaceDN w:val="0"/>
              <w:adjustRightInd w:val="0"/>
              <w:rPr>
                <w:rFonts w:ascii="OpenDyslexic" w:hAnsi="OpenDyslexic" w:cs="Gill Sans MT"/>
                <w:color w:val="000000"/>
              </w:rPr>
            </w:pPr>
          </w:p>
          <w:p w14:paraId="5D4500EC" w14:textId="77777777" w:rsidR="006C30C4" w:rsidRPr="007D49DF" w:rsidRDefault="006C30C4" w:rsidP="006C30C4">
            <w:pPr>
              <w:pStyle w:val="Paragraphedeliste"/>
              <w:numPr>
                <w:ilvl w:val="0"/>
                <w:numId w:val="28"/>
              </w:numPr>
              <w:autoSpaceDE w:val="0"/>
              <w:autoSpaceDN w:val="0"/>
              <w:adjustRightInd w:val="0"/>
              <w:rPr>
                <w:rFonts w:ascii="OpenDyslexic" w:hAnsi="OpenDyslexic" w:cs="Gill Sans MT"/>
                <w:color w:val="000000"/>
              </w:rPr>
            </w:pPr>
            <w:r w:rsidRPr="007D49DF">
              <w:rPr>
                <w:rFonts w:ascii="OpenDyslexic" w:hAnsi="OpenDyslexic" w:cs="Gill Sans MT"/>
                <w:color w:val="000000"/>
              </w:rPr>
              <w:t xml:space="preserve">Partie décimale : </w:t>
            </w:r>
          </w:p>
          <w:p w14:paraId="3B4155C5" w14:textId="77777777" w:rsidR="006C30C4" w:rsidRDefault="006C30C4" w:rsidP="00CA7486">
            <w:pPr>
              <w:autoSpaceDE w:val="0"/>
              <w:autoSpaceDN w:val="0"/>
              <w:adjustRightInd w:val="0"/>
              <w:rPr>
                <w:rFonts w:ascii="OpenDyslexic" w:hAnsi="OpenDyslexic" w:cs="Gill Sans MT"/>
                <w:color w:val="000000"/>
              </w:rPr>
            </w:pPr>
          </w:p>
          <w:p w14:paraId="54843FF4" w14:textId="77777777" w:rsidR="006C30C4" w:rsidRDefault="006C30C4" w:rsidP="00CA7486">
            <w:pPr>
              <w:autoSpaceDE w:val="0"/>
              <w:autoSpaceDN w:val="0"/>
              <w:adjustRightInd w:val="0"/>
              <w:rPr>
                <w:rFonts w:ascii="OpenDyslexic" w:hAnsi="OpenDyslexic" w:cs="Gill Sans MT"/>
                <w:color w:val="000000"/>
              </w:rPr>
            </w:pPr>
            <w:r>
              <w:rPr>
                <w:rFonts w:ascii="OpenDyslexic" w:hAnsi="OpenDyslexic" w:cs="Gill Sans MT"/>
                <w:color w:val="000000"/>
              </w:rPr>
              <w:t>Je suis en réalité une célébrité, on me connait souvent arrondi au centième, mais une infinité de chiffres complète ma partie décimale. Je suis le nombre ……….</w:t>
            </w:r>
          </w:p>
          <w:p w14:paraId="7096683A" w14:textId="77777777" w:rsidR="006C30C4" w:rsidRPr="007D49DF" w:rsidRDefault="006C30C4" w:rsidP="00CA7486">
            <w:pPr>
              <w:autoSpaceDE w:val="0"/>
              <w:autoSpaceDN w:val="0"/>
              <w:adjustRightInd w:val="0"/>
              <w:rPr>
                <w:rFonts w:ascii="OpenDyslexic" w:hAnsi="OpenDyslexic" w:cs="Gill Sans MT"/>
                <w:color w:val="000000"/>
              </w:rPr>
            </w:pPr>
          </w:p>
        </w:tc>
      </w:tr>
    </w:tbl>
    <w:p w14:paraId="5E7E702F" w14:textId="54714301" w:rsidR="006C30C4" w:rsidRDefault="006C30C4" w:rsidP="006C30C4">
      <w:pPr>
        <w:ind w:firstLine="284"/>
        <w:jc w:val="center"/>
      </w:pPr>
      <w:r w:rsidRPr="00C666B9">
        <w:rPr>
          <w:rFonts w:ascii="Gill Sans MT Ext Condensed Bold" w:hAnsi="Gill Sans MT Ext Condensed Bold" w:cs="Gill Sans MT Ext Condensed Bold"/>
          <w:color w:val="000000"/>
          <w:sz w:val="44"/>
          <w:szCs w:val="44"/>
        </w:rPr>
        <w:t>Identité de la victime</w:t>
      </w:r>
    </w:p>
    <w:p w14:paraId="009936C7" w14:textId="10D71B28" w:rsidR="006C30C4" w:rsidRDefault="006C30C4" w:rsidP="00A36A7E">
      <w:pPr>
        <w:ind w:firstLine="284"/>
      </w:pPr>
    </w:p>
    <w:p w14:paraId="2243033A" w14:textId="70B0C9F2" w:rsidR="006C30C4" w:rsidRDefault="006C30C4" w:rsidP="00A36A7E">
      <w:pPr>
        <w:ind w:firstLine="284"/>
      </w:pPr>
    </w:p>
    <w:p w14:paraId="494035C9" w14:textId="3F5C3703" w:rsidR="002F30B5" w:rsidRDefault="002F30B5" w:rsidP="00A36A7E">
      <w:pPr>
        <w:ind w:firstLine="284"/>
      </w:pPr>
    </w:p>
    <w:p w14:paraId="4FB74382" w14:textId="77777777" w:rsidR="002F30B5" w:rsidRDefault="002F30B5" w:rsidP="00A36A7E">
      <w:pPr>
        <w:ind w:firstLine="284"/>
      </w:pPr>
    </w:p>
    <w:p w14:paraId="11668B42" w14:textId="25F90BF7" w:rsidR="00360F54" w:rsidRDefault="00360F54" w:rsidP="00A36A7E">
      <w:pPr>
        <w:ind w:firstLine="284"/>
      </w:pPr>
    </w:p>
    <w:p w14:paraId="5E4CC3EB" w14:textId="4204E942" w:rsidR="00360F54" w:rsidRDefault="00360F54" w:rsidP="00A36A7E">
      <w:pPr>
        <w:ind w:firstLine="284"/>
      </w:pPr>
    </w:p>
    <w:p w14:paraId="51756F7A" w14:textId="214287BE" w:rsidR="00360F54" w:rsidRDefault="00360F54" w:rsidP="00A36A7E">
      <w:pPr>
        <w:ind w:firstLine="284"/>
      </w:pPr>
    </w:p>
    <w:p w14:paraId="105E577F" w14:textId="0E4F63F4" w:rsidR="00360F54" w:rsidRDefault="00360F54" w:rsidP="00A36A7E">
      <w:pPr>
        <w:ind w:firstLine="284"/>
      </w:pPr>
    </w:p>
    <w:p w14:paraId="16BA3FB1" w14:textId="022A17AF" w:rsidR="00360F54" w:rsidRDefault="00360F54" w:rsidP="00A36A7E">
      <w:pPr>
        <w:ind w:firstLine="284"/>
      </w:pPr>
    </w:p>
    <w:p w14:paraId="23DB58C3" w14:textId="30E8EF8F" w:rsidR="00360F54" w:rsidRDefault="00360F54" w:rsidP="00A36A7E">
      <w:pPr>
        <w:ind w:firstLine="284"/>
      </w:pPr>
    </w:p>
    <w:p w14:paraId="733B0CB3" w14:textId="3B63215E" w:rsidR="00360F54" w:rsidRDefault="00360F54" w:rsidP="00A36A7E">
      <w:pPr>
        <w:ind w:firstLine="284"/>
      </w:pPr>
    </w:p>
    <w:p w14:paraId="6503F42E" w14:textId="63BB6B2A" w:rsidR="00360F54" w:rsidRDefault="00360F54" w:rsidP="00A36A7E">
      <w:pPr>
        <w:ind w:firstLine="284"/>
      </w:pPr>
    </w:p>
    <w:p w14:paraId="280B1E06" w14:textId="4D8B9802" w:rsidR="00360F54" w:rsidRDefault="00360F54" w:rsidP="00A36A7E">
      <w:pPr>
        <w:ind w:firstLine="284"/>
      </w:pPr>
    </w:p>
    <w:p w14:paraId="7F5357AB" w14:textId="77777777" w:rsidR="00360F54" w:rsidRDefault="00360F54" w:rsidP="00A36A7E">
      <w:pPr>
        <w:ind w:firstLine="284"/>
      </w:pPr>
    </w:p>
    <w:p w14:paraId="75CA8E12" w14:textId="17C354DF" w:rsidR="006C30C4" w:rsidRDefault="006C30C4" w:rsidP="00A36A7E">
      <w:pPr>
        <w:ind w:firstLine="284"/>
      </w:pPr>
    </w:p>
    <w:p w14:paraId="3B9BAD47" w14:textId="77777777" w:rsidR="0086144A" w:rsidRDefault="0086144A" w:rsidP="00A36A7E">
      <w:pPr>
        <w:ind w:firstLine="284"/>
      </w:pPr>
    </w:p>
    <w:p w14:paraId="07A4D3AA" w14:textId="3B573E3F" w:rsidR="006C30C4" w:rsidRPr="00360F54" w:rsidRDefault="006C30C4" w:rsidP="006C30C4">
      <w:pPr>
        <w:pStyle w:val="Paragraphedeliste"/>
        <w:numPr>
          <w:ilvl w:val="0"/>
          <w:numId w:val="8"/>
        </w:numPr>
      </w:pPr>
      <w:r>
        <w:rPr>
          <w:b/>
          <w:bCs/>
          <w:sz w:val="28"/>
          <w:szCs w:val="28"/>
        </w:rPr>
        <w:lastRenderedPageBreak/>
        <w:t xml:space="preserve">Exercice </w:t>
      </w:r>
      <w:r w:rsidRPr="00AD0775">
        <w:rPr>
          <w:b/>
          <w:bCs/>
          <w:sz w:val="28"/>
          <w:szCs w:val="28"/>
        </w:rPr>
        <w:t xml:space="preserve">Niveau </w:t>
      </w:r>
      <w:r>
        <w:rPr>
          <w:b/>
          <w:bCs/>
          <w:sz w:val="28"/>
          <w:szCs w:val="28"/>
        </w:rPr>
        <w:t>Sixième</w:t>
      </w:r>
    </w:p>
    <w:tbl>
      <w:tblPr>
        <w:tblStyle w:val="Grilledutableau"/>
        <w:tblW w:w="0" w:type="auto"/>
        <w:tblLook w:val="04A0" w:firstRow="1" w:lastRow="0" w:firstColumn="1" w:lastColumn="0" w:noHBand="0" w:noVBand="1"/>
      </w:tblPr>
      <w:tblGrid>
        <w:gridCol w:w="10338"/>
      </w:tblGrid>
      <w:tr w:rsidR="00360F54" w14:paraId="055392B6" w14:textId="77777777" w:rsidTr="00360F54">
        <w:tc>
          <w:tcPr>
            <w:tcW w:w="10338" w:type="dxa"/>
          </w:tcPr>
          <w:p w14:paraId="4EFE1AB6" w14:textId="3095273C" w:rsidR="00360F54" w:rsidRDefault="00360F54" w:rsidP="0065458D">
            <w:pPr>
              <w:jc w:val="both"/>
            </w:pPr>
            <w:r>
              <w:t>Cet exercice</w:t>
            </w:r>
            <w:r w:rsidR="002F30B5">
              <w:t xml:space="preserve"> </w:t>
            </w:r>
            <w:r>
              <w:t xml:space="preserve">permet de faire le lien entre le raisonnement déductif mathématique et le raisonnement avec un texte de loi. </w:t>
            </w:r>
            <w:r w:rsidR="00673014">
              <w:t xml:space="preserve">Libre choix à l’enseignant </w:t>
            </w:r>
            <w:r w:rsidR="0065458D">
              <w:t xml:space="preserve">sur l’utilisation de la partie « droit » proposée en possibilité de résolution : en amont pour introduire le raisonnement, en parallèle ou en prolongement de l’exercice. </w:t>
            </w:r>
          </w:p>
        </w:tc>
      </w:tr>
    </w:tbl>
    <w:tbl>
      <w:tblPr>
        <w:tblStyle w:val="Grilledutableau"/>
        <w:tblpPr w:leftFromText="141" w:rightFromText="141" w:vertAnchor="text" w:horzAnchor="margin" w:tblpXSpec="center" w:tblpY="251"/>
        <w:tblW w:w="0" w:type="auto"/>
        <w:tblLook w:val="04A0" w:firstRow="1" w:lastRow="0" w:firstColumn="1" w:lastColumn="0" w:noHBand="0" w:noVBand="1"/>
      </w:tblPr>
      <w:tblGrid>
        <w:gridCol w:w="1233"/>
        <w:gridCol w:w="1344"/>
        <w:gridCol w:w="1562"/>
        <w:gridCol w:w="1337"/>
        <w:gridCol w:w="1135"/>
        <w:gridCol w:w="1635"/>
      </w:tblGrid>
      <w:tr w:rsidR="00360F54" w:rsidRPr="00DA7195" w14:paraId="5D5E9C15" w14:textId="77777777" w:rsidTr="00360F54">
        <w:tc>
          <w:tcPr>
            <w:tcW w:w="1233" w:type="dxa"/>
          </w:tcPr>
          <w:p w14:paraId="2F762A7B" w14:textId="77777777" w:rsidR="00360F54" w:rsidRPr="00DA7195" w:rsidRDefault="00360F54" w:rsidP="00360F54">
            <w:pPr>
              <w:rPr>
                <w:i/>
                <w:iCs/>
                <w:sz w:val="24"/>
                <w:szCs w:val="24"/>
              </w:rPr>
            </w:pPr>
            <w:r w:rsidRPr="00DA7195">
              <w:rPr>
                <w:i/>
                <w:iCs/>
                <w:sz w:val="24"/>
                <w:szCs w:val="24"/>
              </w:rPr>
              <w:t>Chercher</w:t>
            </w:r>
          </w:p>
        </w:tc>
        <w:tc>
          <w:tcPr>
            <w:tcW w:w="1344" w:type="dxa"/>
          </w:tcPr>
          <w:p w14:paraId="63488E6B" w14:textId="77777777" w:rsidR="00360F54" w:rsidRPr="00DA7195" w:rsidRDefault="00360F54" w:rsidP="00360F54">
            <w:pPr>
              <w:rPr>
                <w:i/>
                <w:iCs/>
                <w:sz w:val="24"/>
                <w:szCs w:val="24"/>
              </w:rPr>
            </w:pPr>
            <w:r w:rsidRPr="00DA7195">
              <w:rPr>
                <w:i/>
                <w:iCs/>
                <w:sz w:val="24"/>
                <w:szCs w:val="24"/>
              </w:rPr>
              <w:t>Modéliser</w:t>
            </w:r>
          </w:p>
        </w:tc>
        <w:tc>
          <w:tcPr>
            <w:tcW w:w="1562" w:type="dxa"/>
          </w:tcPr>
          <w:p w14:paraId="718C81A0" w14:textId="77777777" w:rsidR="00360F54" w:rsidRPr="00DA7195" w:rsidRDefault="00360F54" w:rsidP="00360F54">
            <w:pPr>
              <w:rPr>
                <w:i/>
                <w:iCs/>
                <w:sz w:val="24"/>
                <w:szCs w:val="24"/>
              </w:rPr>
            </w:pPr>
            <w:r w:rsidRPr="00DA7195">
              <w:rPr>
                <w:i/>
                <w:iCs/>
                <w:sz w:val="24"/>
                <w:szCs w:val="24"/>
              </w:rPr>
              <w:t>Représenter</w:t>
            </w:r>
          </w:p>
        </w:tc>
        <w:tc>
          <w:tcPr>
            <w:tcW w:w="1337" w:type="dxa"/>
          </w:tcPr>
          <w:p w14:paraId="3655C066" w14:textId="77777777" w:rsidR="00360F54" w:rsidRPr="00DA7195" w:rsidRDefault="00360F54" w:rsidP="00360F54">
            <w:pPr>
              <w:rPr>
                <w:i/>
                <w:iCs/>
                <w:sz w:val="24"/>
                <w:szCs w:val="24"/>
              </w:rPr>
            </w:pPr>
            <w:r w:rsidRPr="00DA7195">
              <w:rPr>
                <w:i/>
                <w:iCs/>
                <w:sz w:val="24"/>
                <w:szCs w:val="24"/>
              </w:rPr>
              <w:t>Raisonner</w:t>
            </w:r>
          </w:p>
        </w:tc>
        <w:tc>
          <w:tcPr>
            <w:tcW w:w="1135" w:type="dxa"/>
          </w:tcPr>
          <w:p w14:paraId="12C2EAD7" w14:textId="77777777" w:rsidR="00360F54" w:rsidRPr="00DA7195" w:rsidRDefault="00360F54" w:rsidP="00360F54">
            <w:pPr>
              <w:rPr>
                <w:i/>
                <w:iCs/>
                <w:sz w:val="24"/>
                <w:szCs w:val="24"/>
              </w:rPr>
            </w:pPr>
            <w:r w:rsidRPr="00DA7195">
              <w:rPr>
                <w:i/>
                <w:iCs/>
                <w:sz w:val="24"/>
                <w:szCs w:val="24"/>
              </w:rPr>
              <w:t>Calculer</w:t>
            </w:r>
          </w:p>
        </w:tc>
        <w:tc>
          <w:tcPr>
            <w:tcW w:w="1635" w:type="dxa"/>
          </w:tcPr>
          <w:p w14:paraId="5AB7EF27" w14:textId="77777777" w:rsidR="00360F54" w:rsidRPr="00DA7195" w:rsidRDefault="00360F54" w:rsidP="00360F54">
            <w:pPr>
              <w:rPr>
                <w:i/>
                <w:iCs/>
                <w:sz w:val="24"/>
                <w:szCs w:val="24"/>
              </w:rPr>
            </w:pPr>
            <w:r w:rsidRPr="00DA7195">
              <w:rPr>
                <w:i/>
                <w:iCs/>
                <w:sz w:val="24"/>
                <w:szCs w:val="24"/>
              </w:rPr>
              <w:t>Communiquer</w:t>
            </w:r>
          </w:p>
        </w:tc>
      </w:tr>
      <w:tr w:rsidR="00360F54" w:rsidRPr="00DA7195" w14:paraId="4F98C0E3" w14:textId="77777777" w:rsidTr="00360F54">
        <w:tc>
          <w:tcPr>
            <w:tcW w:w="1233" w:type="dxa"/>
          </w:tcPr>
          <w:p w14:paraId="1196C792" w14:textId="665688F4" w:rsidR="00360F54" w:rsidRPr="00DA7195" w:rsidRDefault="00F70491" w:rsidP="00360F54">
            <w:pPr>
              <w:jc w:val="center"/>
              <w:rPr>
                <w:i/>
                <w:iCs/>
                <w:sz w:val="24"/>
                <w:szCs w:val="24"/>
              </w:rPr>
            </w:pPr>
            <w:proofErr w:type="gramStart"/>
            <w:r>
              <w:rPr>
                <w:i/>
                <w:iCs/>
                <w:sz w:val="24"/>
                <w:szCs w:val="24"/>
              </w:rPr>
              <w:t>x</w:t>
            </w:r>
            <w:proofErr w:type="gramEnd"/>
          </w:p>
        </w:tc>
        <w:tc>
          <w:tcPr>
            <w:tcW w:w="1344" w:type="dxa"/>
          </w:tcPr>
          <w:p w14:paraId="6072DBC4" w14:textId="77777777" w:rsidR="00360F54" w:rsidRPr="00DA7195" w:rsidRDefault="00360F54" w:rsidP="00360F54">
            <w:pPr>
              <w:rPr>
                <w:i/>
                <w:iCs/>
                <w:sz w:val="24"/>
                <w:szCs w:val="24"/>
              </w:rPr>
            </w:pPr>
          </w:p>
        </w:tc>
        <w:tc>
          <w:tcPr>
            <w:tcW w:w="1562" w:type="dxa"/>
          </w:tcPr>
          <w:p w14:paraId="3165E318" w14:textId="3F920226" w:rsidR="00360F54" w:rsidRPr="00DA7195" w:rsidRDefault="00F70491" w:rsidP="00360F54">
            <w:pPr>
              <w:jc w:val="center"/>
              <w:rPr>
                <w:i/>
                <w:iCs/>
                <w:sz w:val="24"/>
                <w:szCs w:val="24"/>
              </w:rPr>
            </w:pPr>
            <w:proofErr w:type="gramStart"/>
            <w:r>
              <w:rPr>
                <w:i/>
                <w:iCs/>
                <w:sz w:val="24"/>
                <w:szCs w:val="24"/>
              </w:rPr>
              <w:t>x</w:t>
            </w:r>
            <w:proofErr w:type="gramEnd"/>
          </w:p>
        </w:tc>
        <w:tc>
          <w:tcPr>
            <w:tcW w:w="1337" w:type="dxa"/>
          </w:tcPr>
          <w:p w14:paraId="2CC5D0FC" w14:textId="77777777" w:rsidR="00360F54" w:rsidRPr="00DA7195" w:rsidRDefault="00360F54" w:rsidP="00360F54">
            <w:pPr>
              <w:jc w:val="center"/>
              <w:rPr>
                <w:i/>
                <w:iCs/>
                <w:sz w:val="24"/>
                <w:szCs w:val="24"/>
              </w:rPr>
            </w:pPr>
            <w:proofErr w:type="gramStart"/>
            <w:r>
              <w:rPr>
                <w:i/>
                <w:iCs/>
                <w:sz w:val="24"/>
                <w:szCs w:val="24"/>
              </w:rPr>
              <w:t>x</w:t>
            </w:r>
            <w:proofErr w:type="gramEnd"/>
          </w:p>
        </w:tc>
        <w:tc>
          <w:tcPr>
            <w:tcW w:w="1135" w:type="dxa"/>
          </w:tcPr>
          <w:p w14:paraId="3BEF0F0A" w14:textId="77777777" w:rsidR="00360F54" w:rsidRPr="00DA7195" w:rsidRDefault="00360F54" w:rsidP="00360F54">
            <w:pPr>
              <w:jc w:val="center"/>
              <w:rPr>
                <w:i/>
                <w:iCs/>
                <w:sz w:val="24"/>
                <w:szCs w:val="24"/>
              </w:rPr>
            </w:pPr>
          </w:p>
        </w:tc>
        <w:tc>
          <w:tcPr>
            <w:tcW w:w="1635" w:type="dxa"/>
          </w:tcPr>
          <w:p w14:paraId="5D20D503" w14:textId="77777777" w:rsidR="00360F54" w:rsidRPr="00DA7195" w:rsidRDefault="00360F54" w:rsidP="00360F54">
            <w:pPr>
              <w:jc w:val="center"/>
              <w:rPr>
                <w:i/>
                <w:iCs/>
                <w:sz w:val="24"/>
                <w:szCs w:val="24"/>
              </w:rPr>
            </w:pPr>
            <w:proofErr w:type="gramStart"/>
            <w:r w:rsidRPr="00DA7195">
              <w:rPr>
                <w:i/>
                <w:iCs/>
                <w:sz w:val="24"/>
                <w:szCs w:val="24"/>
              </w:rPr>
              <w:t>x</w:t>
            </w:r>
            <w:proofErr w:type="gramEnd"/>
          </w:p>
        </w:tc>
      </w:tr>
    </w:tbl>
    <w:p w14:paraId="5AEAB19B" w14:textId="77777777" w:rsidR="00360F54" w:rsidRDefault="00360F54" w:rsidP="00360F54"/>
    <w:p w14:paraId="1CFBCBEF" w14:textId="3BE47CF5" w:rsidR="00360F54" w:rsidRDefault="00360F54" w:rsidP="00360F54"/>
    <w:p w14:paraId="479AA5D6" w14:textId="12D8CCA0" w:rsidR="00360F54" w:rsidRDefault="00360F54" w:rsidP="00360F54"/>
    <w:p w14:paraId="1BA9E870" w14:textId="77777777" w:rsidR="00360F54" w:rsidRPr="00360F54" w:rsidRDefault="00360F54" w:rsidP="00360F54">
      <w:pPr>
        <w:autoSpaceDE w:val="0"/>
        <w:autoSpaceDN w:val="0"/>
        <w:adjustRightInd w:val="0"/>
        <w:spacing w:after="0" w:line="240" w:lineRule="auto"/>
        <w:rPr>
          <w:rFonts w:ascii="OpenDyslexic" w:hAnsi="OpenDyslexic" w:cs="Gill Sans MT"/>
          <w:b/>
          <w:bCs/>
          <w:color w:val="0070C0"/>
          <w:sz w:val="23"/>
          <w:szCs w:val="23"/>
          <w:u w:val="single"/>
        </w:rPr>
      </w:pPr>
      <w:r w:rsidRPr="00360F54">
        <w:rPr>
          <w:rFonts w:ascii="OpenDyslexic" w:hAnsi="OpenDyslexic" w:cs="Gill Sans MT"/>
          <w:b/>
          <w:bCs/>
          <w:color w:val="0070C0"/>
          <w:sz w:val="23"/>
          <w:szCs w:val="23"/>
          <w:u w:val="single"/>
        </w:rPr>
        <w:t xml:space="preserve">Enoncé : </w:t>
      </w:r>
    </w:p>
    <w:p w14:paraId="561A5398" w14:textId="77777777" w:rsidR="006C30C4" w:rsidRPr="000C47CA" w:rsidRDefault="006C30C4" w:rsidP="006C30C4">
      <w:pPr>
        <w:pStyle w:val="Paragraphedeliste"/>
        <w:numPr>
          <w:ilvl w:val="0"/>
          <w:numId w:val="29"/>
        </w:numPr>
        <w:rPr>
          <w:noProof/>
        </w:rPr>
      </w:pPr>
      <w:r>
        <w:rPr>
          <w:noProof/>
        </w:rPr>
        <w:t xml:space="preserve">Trace une droite </w:t>
      </w:r>
      <m:oMath>
        <m:r>
          <w:rPr>
            <w:rFonts w:ascii="Cambria Math" w:hAnsi="Cambria Math"/>
            <w:noProof/>
          </w:rPr>
          <m:t>(</m:t>
        </m:r>
        <m:sSub>
          <m:sSubPr>
            <m:ctrlPr>
              <w:rPr>
                <w:rFonts w:ascii="Cambria Math" w:hAnsi="Cambria Math"/>
                <w:i/>
                <w:noProof/>
              </w:rPr>
            </m:ctrlPr>
          </m:sSubPr>
          <m:e>
            <m:r>
              <w:rPr>
                <w:rFonts w:ascii="Cambria Math" w:hAnsi="Cambria Math"/>
                <w:noProof/>
              </w:rPr>
              <m:t>d</m:t>
            </m:r>
          </m:e>
          <m:sub>
            <m:r>
              <w:rPr>
                <w:rFonts w:ascii="Cambria Math" w:hAnsi="Cambria Math"/>
                <w:noProof/>
              </w:rPr>
              <m:t>1</m:t>
            </m:r>
          </m:sub>
        </m:sSub>
        <m:r>
          <w:rPr>
            <w:rFonts w:ascii="Cambria Math" w:hAnsi="Cambria Math"/>
            <w:noProof/>
          </w:rPr>
          <m:t>)</m:t>
        </m:r>
      </m:oMath>
      <w:r>
        <w:rPr>
          <w:rFonts w:eastAsiaTheme="minorEastAsia"/>
          <w:noProof/>
        </w:rPr>
        <w:t xml:space="preserve"> et place un point A n’appartenant pas à cette droite.</w:t>
      </w:r>
    </w:p>
    <w:p w14:paraId="4B05C2E3" w14:textId="77777777" w:rsidR="006C30C4" w:rsidRPr="000C47CA" w:rsidRDefault="006C30C4" w:rsidP="006C30C4">
      <w:pPr>
        <w:pStyle w:val="Paragraphedeliste"/>
        <w:rPr>
          <w:noProof/>
        </w:rPr>
      </w:pPr>
      <w:r>
        <w:rPr>
          <w:rFonts w:eastAsiaTheme="minorEastAsia"/>
          <w:noProof/>
        </w:rPr>
        <w:t xml:space="preserve">Trace </w:t>
      </w:r>
      <m:oMath>
        <m:r>
          <w:rPr>
            <w:rFonts w:ascii="Cambria Math" w:hAnsi="Cambria Math"/>
            <w:noProof/>
          </w:rPr>
          <m:t>(</m:t>
        </m:r>
        <m:sSub>
          <m:sSubPr>
            <m:ctrlPr>
              <w:rPr>
                <w:rFonts w:ascii="Cambria Math" w:hAnsi="Cambria Math"/>
                <w:i/>
                <w:noProof/>
              </w:rPr>
            </m:ctrlPr>
          </m:sSubPr>
          <m:e>
            <m:r>
              <w:rPr>
                <w:rFonts w:ascii="Cambria Math" w:hAnsi="Cambria Math"/>
                <w:noProof/>
              </w:rPr>
              <m:t>d</m:t>
            </m:r>
          </m:e>
          <m:sub>
            <m:r>
              <w:rPr>
                <w:rFonts w:ascii="Cambria Math" w:hAnsi="Cambria Math"/>
                <w:noProof/>
              </w:rPr>
              <m:t>2</m:t>
            </m:r>
          </m:sub>
        </m:sSub>
        <m:r>
          <w:rPr>
            <w:rFonts w:ascii="Cambria Math" w:hAnsi="Cambria Math"/>
            <w:noProof/>
          </w:rPr>
          <m:t>)</m:t>
        </m:r>
      </m:oMath>
      <w:r>
        <w:rPr>
          <w:rFonts w:eastAsiaTheme="minorEastAsia"/>
          <w:noProof/>
        </w:rPr>
        <w:t xml:space="preserve">, la parallèle à </w:t>
      </w:r>
      <m:oMath>
        <m:r>
          <w:rPr>
            <w:rFonts w:ascii="Cambria Math" w:hAnsi="Cambria Math"/>
            <w:noProof/>
          </w:rPr>
          <m:t>(</m:t>
        </m:r>
        <m:sSub>
          <m:sSubPr>
            <m:ctrlPr>
              <w:rPr>
                <w:rFonts w:ascii="Cambria Math" w:hAnsi="Cambria Math"/>
                <w:i/>
                <w:noProof/>
              </w:rPr>
            </m:ctrlPr>
          </m:sSubPr>
          <m:e>
            <m:r>
              <w:rPr>
                <w:rFonts w:ascii="Cambria Math" w:hAnsi="Cambria Math"/>
                <w:noProof/>
              </w:rPr>
              <m:t>d</m:t>
            </m:r>
          </m:e>
          <m:sub>
            <m:r>
              <w:rPr>
                <w:rFonts w:ascii="Cambria Math" w:hAnsi="Cambria Math"/>
                <w:noProof/>
              </w:rPr>
              <m:t>1</m:t>
            </m:r>
          </m:sub>
        </m:sSub>
        <m:r>
          <w:rPr>
            <w:rFonts w:ascii="Cambria Math" w:hAnsi="Cambria Math"/>
            <w:noProof/>
          </w:rPr>
          <m:t>)</m:t>
        </m:r>
      </m:oMath>
      <w:r>
        <w:rPr>
          <w:rFonts w:eastAsiaTheme="minorEastAsia"/>
          <w:noProof/>
        </w:rPr>
        <w:t xml:space="preserve"> passant par A.</w:t>
      </w:r>
    </w:p>
    <w:p w14:paraId="3712620C" w14:textId="77777777" w:rsidR="006C30C4" w:rsidRDefault="006C30C4" w:rsidP="006C30C4">
      <w:pPr>
        <w:pStyle w:val="Paragraphedeliste"/>
        <w:rPr>
          <w:rFonts w:eastAsiaTheme="minorEastAsia"/>
          <w:noProof/>
        </w:rPr>
      </w:pPr>
      <w:r>
        <w:rPr>
          <w:rFonts w:eastAsiaTheme="minorEastAsia"/>
          <w:noProof/>
        </w:rPr>
        <w:t xml:space="preserve">Trace une droite </w:t>
      </w:r>
      <m:oMath>
        <m:r>
          <w:rPr>
            <w:rFonts w:ascii="Cambria Math" w:hAnsi="Cambria Math"/>
            <w:noProof/>
          </w:rPr>
          <m:t>(</m:t>
        </m:r>
        <m:sSub>
          <m:sSubPr>
            <m:ctrlPr>
              <w:rPr>
                <w:rFonts w:ascii="Cambria Math" w:hAnsi="Cambria Math"/>
                <w:i/>
                <w:noProof/>
              </w:rPr>
            </m:ctrlPr>
          </m:sSubPr>
          <m:e>
            <m:r>
              <w:rPr>
                <w:rFonts w:ascii="Cambria Math" w:hAnsi="Cambria Math"/>
                <w:noProof/>
              </w:rPr>
              <m:t>d</m:t>
            </m:r>
          </m:e>
          <m:sub>
            <m:r>
              <w:rPr>
                <w:rFonts w:ascii="Cambria Math" w:hAnsi="Cambria Math"/>
                <w:noProof/>
              </w:rPr>
              <m:t>3</m:t>
            </m:r>
          </m:sub>
        </m:sSub>
        <m:r>
          <w:rPr>
            <w:rFonts w:ascii="Cambria Math" w:hAnsi="Cambria Math"/>
            <w:noProof/>
          </w:rPr>
          <m:t>)</m:t>
        </m:r>
      </m:oMath>
      <w:r>
        <w:rPr>
          <w:rFonts w:eastAsiaTheme="minorEastAsia"/>
          <w:noProof/>
        </w:rPr>
        <w:t xml:space="preserve">, perpendiculaire à </w:t>
      </w:r>
      <m:oMath>
        <m:r>
          <w:rPr>
            <w:rFonts w:ascii="Cambria Math" w:hAnsi="Cambria Math"/>
            <w:noProof/>
          </w:rPr>
          <m:t>(</m:t>
        </m:r>
        <m:sSub>
          <m:sSubPr>
            <m:ctrlPr>
              <w:rPr>
                <w:rFonts w:ascii="Cambria Math" w:hAnsi="Cambria Math"/>
                <w:i/>
                <w:noProof/>
              </w:rPr>
            </m:ctrlPr>
          </m:sSubPr>
          <m:e>
            <m:r>
              <w:rPr>
                <w:rFonts w:ascii="Cambria Math" w:hAnsi="Cambria Math"/>
                <w:noProof/>
              </w:rPr>
              <m:t>d</m:t>
            </m:r>
          </m:e>
          <m:sub>
            <m:r>
              <w:rPr>
                <w:rFonts w:ascii="Cambria Math" w:hAnsi="Cambria Math"/>
                <w:noProof/>
              </w:rPr>
              <m:t>1</m:t>
            </m:r>
          </m:sub>
        </m:sSub>
        <m:r>
          <w:rPr>
            <w:rFonts w:ascii="Cambria Math" w:hAnsi="Cambria Math"/>
            <w:noProof/>
          </w:rPr>
          <m:t>)</m:t>
        </m:r>
      </m:oMath>
      <w:r>
        <w:rPr>
          <w:rFonts w:eastAsiaTheme="minorEastAsia"/>
          <w:noProof/>
        </w:rPr>
        <w:t>.</w:t>
      </w:r>
    </w:p>
    <w:p w14:paraId="57482932" w14:textId="77777777" w:rsidR="006C30C4" w:rsidRPr="000C47CA" w:rsidRDefault="006C30C4" w:rsidP="006C30C4">
      <w:pPr>
        <w:pStyle w:val="Paragraphedeliste"/>
        <w:rPr>
          <w:noProof/>
        </w:rPr>
      </w:pPr>
    </w:p>
    <w:p w14:paraId="06613DE8" w14:textId="77777777" w:rsidR="006C30C4" w:rsidRPr="00156484" w:rsidRDefault="006C30C4" w:rsidP="006C30C4">
      <w:pPr>
        <w:pStyle w:val="Paragraphedeliste"/>
        <w:numPr>
          <w:ilvl w:val="0"/>
          <w:numId w:val="29"/>
        </w:numPr>
        <w:rPr>
          <w:noProof/>
        </w:rPr>
      </w:pPr>
      <w:r>
        <w:rPr>
          <w:rFonts w:eastAsiaTheme="minorEastAsia"/>
          <w:noProof/>
        </w:rPr>
        <w:t xml:space="preserve">Que peux-tu dire des droites </w:t>
      </w:r>
      <m:oMath>
        <m:r>
          <w:rPr>
            <w:rFonts w:ascii="Cambria Math" w:hAnsi="Cambria Math"/>
            <w:noProof/>
          </w:rPr>
          <m:t>(</m:t>
        </m:r>
        <m:sSub>
          <m:sSubPr>
            <m:ctrlPr>
              <w:rPr>
                <w:rFonts w:ascii="Cambria Math" w:hAnsi="Cambria Math"/>
                <w:i/>
                <w:noProof/>
              </w:rPr>
            </m:ctrlPr>
          </m:sSubPr>
          <m:e>
            <m:r>
              <w:rPr>
                <w:rFonts w:ascii="Cambria Math" w:hAnsi="Cambria Math"/>
                <w:noProof/>
              </w:rPr>
              <m:t>d</m:t>
            </m:r>
          </m:e>
          <m:sub>
            <m:r>
              <w:rPr>
                <w:rFonts w:ascii="Cambria Math" w:hAnsi="Cambria Math"/>
                <w:noProof/>
              </w:rPr>
              <m:t>2</m:t>
            </m:r>
          </m:sub>
        </m:sSub>
        <m:r>
          <w:rPr>
            <w:rFonts w:ascii="Cambria Math" w:hAnsi="Cambria Math"/>
            <w:noProof/>
          </w:rPr>
          <m:t>)</m:t>
        </m:r>
      </m:oMath>
      <w:r>
        <w:rPr>
          <w:rFonts w:eastAsiaTheme="minorEastAsia"/>
          <w:noProof/>
        </w:rPr>
        <w:t xml:space="preserve"> et </w:t>
      </w:r>
      <m:oMath>
        <m:r>
          <w:rPr>
            <w:rFonts w:ascii="Cambria Math" w:hAnsi="Cambria Math"/>
            <w:noProof/>
          </w:rPr>
          <m:t>(</m:t>
        </m:r>
        <m:sSub>
          <m:sSubPr>
            <m:ctrlPr>
              <w:rPr>
                <w:rFonts w:ascii="Cambria Math" w:hAnsi="Cambria Math"/>
                <w:i/>
                <w:noProof/>
              </w:rPr>
            </m:ctrlPr>
          </m:sSubPr>
          <m:e>
            <m:r>
              <w:rPr>
                <w:rFonts w:ascii="Cambria Math" w:hAnsi="Cambria Math"/>
                <w:noProof/>
              </w:rPr>
              <m:t>d</m:t>
            </m:r>
          </m:e>
          <m:sub>
            <m:r>
              <w:rPr>
                <w:rFonts w:ascii="Cambria Math" w:hAnsi="Cambria Math"/>
                <w:noProof/>
              </w:rPr>
              <m:t>3</m:t>
            </m:r>
          </m:sub>
        </m:sSub>
        <m:r>
          <w:rPr>
            <w:rFonts w:ascii="Cambria Math" w:hAnsi="Cambria Math"/>
            <w:noProof/>
          </w:rPr>
          <m:t>)</m:t>
        </m:r>
      </m:oMath>
      <w:r>
        <w:rPr>
          <w:rFonts w:eastAsiaTheme="minorEastAsia"/>
          <w:noProof/>
        </w:rPr>
        <w:t> ? Justifie.</w:t>
      </w:r>
    </w:p>
    <w:tbl>
      <w:tblPr>
        <w:tblStyle w:val="Grilledutableau"/>
        <w:tblpPr w:leftFromText="141" w:rightFromText="141" w:vertAnchor="text" w:horzAnchor="margin" w:tblpY="1333"/>
        <w:tblW w:w="10352" w:type="dxa"/>
        <w:tblLook w:val="04A0" w:firstRow="1" w:lastRow="0" w:firstColumn="1" w:lastColumn="0" w:noHBand="0" w:noVBand="1"/>
      </w:tblPr>
      <w:tblGrid>
        <w:gridCol w:w="1429"/>
        <w:gridCol w:w="4375"/>
        <w:gridCol w:w="4548"/>
      </w:tblGrid>
      <w:tr w:rsidR="006C30C4" w14:paraId="0719F2B6" w14:textId="77777777" w:rsidTr="0065458D">
        <w:tc>
          <w:tcPr>
            <w:tcW w:w="1429" w:type="dxa"/>
          </w:tcPr>
          <w:p w14:paraId="39563AAE" w14:textId="77777777" w:rsidR="006C30C4" w:rsidRDefault="006C30C4" w:rsidP="0065458D">
            <w:pPr>
              <w:pStyle w:val="Paragraphedeliste"/>
              <w:ind w:left="0"/>
              <w:rPr>
                <w:rFonts w:eastAsiaTheme="minorEastAsia"/>
                <w:noProof/>
              </w:rPr>
            </w:pPr>
          </w:p>
        </w:tc>
        <w:tc>
          <w:tcPr>
            <w:tcW w:w="4375" w:type="dxa"/>
          </w:tcPr>
          <w:p w14:paraId="3C16020C" w14:textId="77777777" w:rsidR="006C30C4" w:rsidRDefault="006C30C4" w:rsidP="0065458D">
            <w:pPr>
              <w:pStyle w:val="Paragraphedeliste"/>
              <w:ind w:left="0"/>
              <w:rPr>
                <w:rFonts w:eastAsiaTheme="minorEastAsia"/>
                <w:noProof/>
              </w:rPr>
            </w:pPr>
            <w:r>
              <w:rPr>
                <w:rFonts w:eastAsiaTheme="minorEastAsia"/>
                <w:noProof/>
              </w:rPr>
              <w:t>Mathématiques</w:t>
            </w:r>
          </w:p>
        </w:tc>
        <w:tc>
          <w:tcPr>
            <w:tcW w:w="4548" w:type="dxa"/>
          </w:tcPr>
          <w:p w14:paraId="33596239" w14:textId="77777777" w:rsidR="006C30C4" w:rsidRDefault="006C30C4" w:rsidP="0065458D">
            <w:pPr>
              <w:pStyle w:val="Paragraphedeliste"/>
              <w:ind w:left="0"/>
              <w:rPr>
                <w:rFonts w:eastAsiaTheme="minorEastAsia"/>
                <w:noProof/>
              </w:rPr>
            </w:pPr>
            <w:r>
              <w:rPr>
                <w:rFonts w:eastAsiaTheme="minorEastAsia"/>
                <w:noProof/>
              </w:rPr>
              <w:t>Droit</w:t>
            </w:r>
          </w:p>
        </w:tc>
      </w:tr>
      <w:tr w:rsidR="006C30C4" w14:paraId="023286B3" w14:textId="77777777" w:rsidTr="0065458D">
        <w:tc>
          <w:tcPr>
            <w:tcW w:w="1429" w:type="dxa"/>
          </w:tcPr>
          <w:p w14:paraId="0980E6F8" w14:textId="77777777" w:rsidR="006C30C4" w:rsidRDefault="006C30C4" w:rsidP="0065458D">
            <w:pPr>
              <w:pStyle w:val="Paragraphedeliste"/>
              <w:ind w:left="0"/>
              <w:rPr>
                <w:rFonts w:eastAsiaTheme="minorEastAsia"/>
                <w:noProof/>
              </w:rPr>
            </w:pPr>
            <w:r>
              <w:rPr>
                <w:rFonts w:eastAsiaTheme="minorEastAsia"/>
                <w:noProof/>
              </w:rPr>
              <w:t>Données</w:t>
            </w:r>
          </w:p>
        </w:tc>
        <w:tc>
          <w:tcPr>
            <w:tcW w:w="4375" w:type="dxa"/>
          </w:tcPr>
          <w:p w14:paraId="31296A12" w14:textId="77777777" w:rsidR="006C30C4" w:rsidRDefault="0096594C" w:rsidP="0065458D">
            <w:pPr>
              <w:pStyle w:val="Paragraphedeliste"/>
              <w:ind w:left="0"/>
              <w:rPr>
                <w:rFonts w:eastAsiaTheme="minorEastAsia"/>
                <w:noProof/>
              </w:rPr>
            </w:pP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d</m:t>
                      </m:r>
                    </m:e>
                    <m:sub>
                      <m:r>
                        <w:rPr>
                          <w:rFonts w:ascii="Cambria Math" w:hAnsi="Cambria Math"/>
                          <w:noProof/>
                        </w:rPr>
                        <m:t>1</m:t>
                      </m:r>
                    </m:sub>
                  </m:sSub>
                </m:e>
              </m:d>
              <m:r>
                <m:rPr>
                  <m:sty m:val="p"/>
                </m:rPr>
                <w:rPr>
                  <w:rFonts w:ascii="Cambria Math" w:eastAsiaTheme="minorEastAsia" w:hAnsi="Cambria Math"/>
                  <w:noProof/>
                </w:rPr>
                <m:t xml:space="preserve"> et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d</m:t>
                      </m:r>
                    </m:e>
                    <m:sub>
                      <m:r>
                        <w:rPr>
                          <w:rFonts w:ascii="Cambria Math" w:hAnsi="Cambria Math"/>
                          <w:noProof/>
                        </w:rPr>
                        <m:t>2</m:t>
                      </m:r>
                    </m:sub>
                  </m:sSub>
                </m:e>
              </m:d>
            </m:oMath>
            <w:r w:rsidR="006C30C4">
              <w:rPr>
                <w:rFonts w:eastAsiaTheme="minorEastAsia"/>
                <w:noProof/>
              </w:rPr>
              <w:t xml:space="preserve"> sont parallèles et </w:t>
            </w:r>
            <m:oMath>
              <m:r>
                <w:rPr>
                  <w:rFonts w:ascii="Cambria Math" w:hAnsi="Cambria Math"/>
                  <w:noProof/>
                </w:rPr>
                <m:t>(</m:t>
              </m:r>
              <m:sSub>
                <m:sSubPr>
                  <m:ctrlPr>
                    <w:rPr>
                      <w:rFonts w:ascii="Cambria Math" w:hAnsi="Cambria Math"/>
                      <w:i/>
                      <w:noProof/>
                    </w:rPr>
                  </m:ctrlPr>
                </m:sSubPr>
                <m:e>
                  <m:r>
                    <w:rPr>
                      <w:rFonts w:ascii="Cambria Math" w:hAnsi="Cambria Math"/>
                      <w:noProof/>
                    </w:rPr>
                    <m:t>d</m:t>
                  </m:r>
                </m:e>
                <m:sub>
                  <m:r>
                    <w:rPr>
                      <w:rFonts w:ascii="Cambria Math" w:hAnsi="Cambria Math"/>
                      <w:noProof/>
                    </w:rPr>
                    <m:t>3</m:t>
                  </m:r>
                </m:sub>
              </m:sSub>
              <m:r>
                <w:rPr>
                  <w:rFonts w:ascii="Cambria Math" w:hAnsi="Cambria Math"/>
                  <w:noProof/>
                </w:rPr>
                <m:t>)</m:t>
              </m:r>
            </m:oMath>
            <w:r w:rsidR="006C30C4">
              <w:rPr>
                <w:rFonts w:eastAsiaTheme="minorEastAsia"/>
                <w:noProof/>
              </w:rPr>
              <w:t xml:space="preserve"> est perpendiculaire à </w:t>
            </w:r>
            <m:oMath>
              <m:r>
                <w:rPr>
                  <w:rFonts w:ascii="Cambria Math" w:hAnsi="Cambria Math"/>
                  <w:noProof/>
                </w:rPr>
                <m:t>(</m:t>
              </m:r>
              <m:sSub>
                <m:sSubPr>
                  <m:ctrlPr>
                    <w:rPr>
                      <w:rFonts w:ascii="Cambria Math" w:hAnsi="Cambria Math"/>
                      <w:i/>
                      <w:noProof/>
                    </w:rPr>
                  </m:ctrlPr>
                </m:sSubPr>
                <m:e>
                  <m:r>
                    <w:rPr>
                      <w:rFonts w:ascii="Cambria Math" w:hAnsi="Cambria Math"/>
                      <w:noProof/>
                    </w:rPr>
                    <m:t>d</m:t>
                  </m:r>
                </m:e>
                <m:sub>
                  <m:r>
                    <w:rPr>
                      <w:rFonts w:ascii="Cambria Math" w:hAnsi="Cambria Math"/>
                      <w:noProof/>
                    </w:rPr>
                    <m:t>1</m:t>
                  </m:r>
                </m:sub>
              </m:sSub>
              <m:r>
                <w:rPr>
                  <w:rFonts w:ascii="Cambria Math" w:hAnsi="Cambria Math"/>
                  <w:noProof/>
                </w:rPr>
                <m:t>)</m:t>
              </m:r>
            </m:oMath>
            <w:r w:rsidR="006C30C4">
              <w:rPr>
                <w:rFonts w:eastAsiaTheme="minorEastAsia"/>
                <w:noProof/>
              </w:rPr>
              <w:t>.</w:t>
            </w:r>
          </w:p>
        </w:tc>
        <w:tc>
          <w:tcPr>
            <w:tcW w:w="4548" w:type="dxa"/>
          </w:tcPr>
          <w:p w14:paraId="1CD7144D" w14:textId="33E61ADF" w:rsidR="006C30C4" w:rsidRDefault="006C30C4" w:rsidP="0065458D">
            <w:pPr>
              <w:pStyle w:val="Paragraphedeliste"/>
              <w:ind w:left="0"/>
              <w:rPr>
                <w:rFonts w:eastAsiaTheme="minorEastAsia"/>
                <w:noProof/>
              </w:rPr>
            </w:pPr>
            <w:r>
              <w:rPr>
                <w:rFonts w:eastAsiaTheme="minorEastAsia"/>
                <w:noProof/>
              </w:rPr>
              <w:t>M</w:t>
            </w:r>
            <w:r w:rsidR="005B02B0">
              <w:rPr>
                <w:rFonts w:eastAsiaTheme="minorEastAsia"/>
                <w:noProof/>
              </w:rPr>
              <w:t>onsieur</w:t>
            </w:r>
            <w:r>
              <w:rPr>
                <w:rFonts w:eastAsiaTheme="minorEastAsia"/>
                <w:noProof/>
              </w:rPr>
              <w:t xml:space="preserve"> X a été </w:t>
            </w:r>
            <w:r w:rsidRPr="00065B89">
              <w:rPr>
                <w:rFonts w:eastAsiaTheme="minorEastAsia"/>
                <w:noProof/>
              </w:rPr>
              <w:t>contrôl</w:t>
            </w:r>
            <w:r w:rsidR="00065B89">
              <w:rPr>
                <w:rFonts w:eastAsiaTheme="minorEastAsia"/>
                <w:noProof/>
              </w:rPr>
              <w:t>é</w:t>
            </w:r>
            <w:r>
              <w:rPr>
                <w:rFonts w:eastAsiaTheme="minorEastAsia"/>
                <w:noProof/>
              </w:rPr>
              <w:t xml:space="preserve"> avec un taux d’alcoolémie à 0,8</w:t>
            </w:r>
            <w:r w:rsidR="0065458D">
              <w:rPr>
                <w:rFonts w:eastAsiaTheme="minorEastAsia"/>
                <w:noProof/>
              </w:rPr>
              <w:t xml:space="preserve"> </w:t>
            </w:r>
            <w:r>
              <w:rPr>
                <w:rFonts w:eastAsiaTheme="minorEastAsia"/>
                <w:noProof/>
              </w:rPr>
              <w:t>g/l de sang au volant de sa voiture le 12 mars 2021 à Chambéry.</w:t>
            </w:r>
          </w:p>
        </w:tc>
      </w:tr>
      <w:tr w:rsidR="006C30C4" w14:paraId="40F29EB6" w14:textId="77777777" w:rsidTr="0065458D">
        <w:tc>
          <w:tcPr>
            <w:tcW w:w="1429" w:type="dxa"/>
          </w:tcPr>
          <w:p w14:paraId="67662165" w14:textId="77777777" w:rsidR="006C30C4" w:rsidRDefault="006C30C4" w:rsidP="0065458D">
            <w:pPr>
              <w:pStyle w:val="Paragraphedeliste"/>
              <w:ind w:left="0"/>
              <w:rPr>
                <w:rFonts w:eastAsiaTheme="minorEastAsia"/>
                <w:noProof/>
              </w:rPr>
            </w:pPr>
            <w:r>
              <w:rPr>
                <w:rFonts w:eastAsiaTheme="minorEastAsia"/>
                <w:noProof/>
              </w:rPr>
              <w:t>Propriété / loi</w:t>
            </w:r>
          </w:p>
        </w:tc>
        <w:tc>
          <w:tcPr>
            <w:tcW w:w="4375" w:type="dxa"/>
          </w:tcPr>
          <w:p w14:paraId="541C0B84" w14:textId="77777777" w:rsidR="006C30C4" w:rsidRDefault="006C30C4" w:rsidP="0065458D">
            <w:pPr>
              <w:pStyle w:val="Paragraphedeliste"/>
              <w:ind w:left="0"/>
              <w:rPr>
                <w:rFonts w:eastAsiaTheme="minorEastAsia"/>
                <w:noProof/>
              </w:rPr>
            </w:pPr>
            <w:r>
              <w:rPr>
                <w:rFonts w:eastAsiaTheme="minorEastAsia"/>
                <w:noProof/>
              </w:rPr>
              <w:t>Or, si deux droites sont parallèles, toute perpendiculaire à l’une est perpendiculaire à l’autre.</w:t>
            </w:r>
          </w:p>
        </w:tc>
        <w:tc>
          <w:tcPr>
            <w:tcW w:w="4548" w:type="dxa"/>
          </w:tcPr>
          <w:p w14:paraId="52F2A00B" w14:textId="4A808CF2" w:rsidR="006C30C4" w:rsidRDefault="006C30C4" w:rsidP="0065458D">
            <w:pPr>
              <w:pStyle w:val="Paragraphedeliste"/>
              <w:ind w:left="0"/>
              <w:rPr>
                <w:rFonts w:eastAsiaTheme="minorEastAsia"/>
                <w:noProof/>
              </w:rPr>
            </w:pPr>
            <w:r>
              <w:rPr>
                <w:rFonts w:eastAsiaTheme="minorEastAsia"/>
                <w:noProof/>
              </w:rPr>
              <w:t xml:space="preserve">Or, d’après l’article de loi  …, il est </w:t>
            </w:r>
            <w:hyperlink r:id="rId17" w:history="1">
              <w:r w:rsidRPr="00156484">
                <w:rPr>
                  <w:rFonts w:eastAsiaTheme="minorEastAsia"/>
                  <w:noProof/>
                </w:rPr>
                <w:t>interdit de conduire avec un taux d'alcool dans le sang</w:t>
              </w:r>
            </w:hyperlink>
            <w:r w:rsidRPr="00156484">
              <w:rPr>
                <w:rFonts w:eastAsiaTheme="minorEastAsia"/>
                <w:noProof/>
              </w:rPr>
              <w:t> égal ou supérieur à 0,5 g</w:t>
            </w:r>
            <w:r>
              <w:rPr>
                <w:rFonts w:eastAsiaTheme="minorEastAsia"/>
                <w:noProof/>
              </w:rPr>
              <w:t>/l de san</w:t>
            </w:r>
            <w:r w:rsidR="00170EA2">
              <w:rPr>
                <w:rFonts w:eastAsiaTheme="minorEastAsia"/>
                <w:noProof/>
              </w:rPr>
              <w:t>g et le contrevenant doit payer une amende.</w:t>
            </w:r>
          </w:p>
        </w:tc>
      </w:tr>
      <w:tr w:rsidR="006C30C4" w14:paraId="570B47F3" w14:textId="77777777" w:rsidTr="0065458D">
        <w:tc>
          <w:tcPr>
            <w:tcW w:w="1429" w:type="dxa"/>
          </w:tcPr>
          <w:p w14:paraId="36BF885B" w14:textId="77777777" w:rsidR="006C30C4" w:rsidRDefault="006C30C4" w:rsidP="0065458D">
            <w:pPr>
              <w:pStyle w:val="Paragraphedeliste"/>
              <w:ind w:left="0"/>
              <w:rPr>
                <w:rFonts w:eastAsiaTheme="minorEastAsia"/>
                <w:noProof/>
              </w:rPr>
            </w:pPr>
            <w:r>
              <w:rPr>
                <w:rFonts w:eastAsiaTheme="minorEastAsia"/>
                <w:noProof/>
              </w:rPr>
              <w:t>Conclusion / jugement</w:t>
            </w:r>
          </w:p>
        </w:tc>
        <w:tc>
          <w:tcPr>
            <w:tcW w:w="4375" w:type="dxa"/>
          </w:tcPr>
          <w:p w14:paraId="6CDED589" w14:textId="77777777" w:rsidR="006C30C4" w:rsidRDefault="006C30C4" w:rsidP="0065458D">
            <w:pPr>
              <w:pStyle w:val="Paragraphedeliste"/>
              <w:ind w:left="0"/>
              <w:rPr>
                <w:rFonts w:eastAsiaTheme="minorEastAsia"/>
                <w:noProof/>
              </w:rPr>
            </w:pPr>
            <w:r>
              <w:rPr>
                <w:rFonts w:eastAsiaTheme="minorEastAsia"/>
                <w:noProof/>
              </w:rPr>
              <w:t xml:space="preserve">Donc, </w:t>
            </w:r>
            <m:oMath>
              <m:r>
                <w:rPr>
                  <w:rFonts w:ascii="Cambria Math" w:hAnsi="Cambria Math"/>
                  <w:noProof/>
                </w:rPr>
                <m:t>(</m:t>
              </m:r>
              <m:sSub>
                <m:sSubPr>
                  <m:ctrlPr>
                    <w:rPr>
                      <w:rFonts w:ascii="Cambria Math" w:hAnsi="Cambria Math"/>
                      <w:i/>
                      <w:noProof/>
                    </w:rPr>
                  </m:ctrlPr>
                </m:sSubPr>
                <m:e>
                  <m:r>
                    <w:rPr>
                      <w:rFonts w:ascii="Cambria Math" w:hAnsi="Cambria Math"/>
                      <w:noProof/>
                    </w:rPr>
                    <m:t>d</m:t>
                  </m:r>
                </m:e>
                <m:sub>
                  <m:r>
                    <w:rPr>
                      <w:rFonts w:ascii="Cambria Math" w:hAnsi="Cambria Math"/>
                      <w:noProof/>
                    </w:rPr>
                    <m:t>3</m:t>
                  </m:r>
                </m:sub>
              </m:sSub>
              <m:r>
                <w:rPr>
                  <w:rFonts w:ascii="Cambria Math" w:hAnsi="Cambria Math"/>
                  <w:noProof/>
                </w:rPr>
                <m:t>)</m:t>
              </m:r>
            </m:oMath>
            <w:r>
              <w:rPr>
                <w:rFonts w:eastAsiaTheme="minorEastAsia"/>
                <w:noProof/>
              </w:rPr>
              <w:t xml:space="preserve"> est aussi perpendiculaire à </w:t>
            </w:r>
            <m:oMath>
              <m:r>
                <w:rPr>
                  <w:rFonts w:ascii="Cambria Math" w:hAnsi="Cambria Math"/>
                  <w:noProof/>
                </w:rPr>
                <m:t>(</m:t>
              </m:r>
              <m:sSub>
                <m:sSubPr>
                  <m:ctrlPr>
                    <w:rPr>
                      <w:rFonts w:ascii="Cambria Math" w:hAnsi="Cambria Math"/>
                      <w:i/>
                      <w:noProof/>
                    </w:rPr>
                  </m:ctrlPr>
                </m:sSubPr>
                <m:e>
                  <m:r>
                    <w:rPr>
                      <w:rFonts w:ascii="Cambria Math" w:hAnsi="Cambria Math"/>
                      <w:noProof/>
                    </w:rPr>
                    <m:t>d</m:t>
                  </m:r>
                </m:e>
                <m:sub>
                  <m:r>
                    <w:rPr>
                      <w:rFonts w:ascii="Cambria Math" w:hAnsi="Cambria Math"/>
                      <w:noProof/>
                    </w:rPr>
                    <m:t>2</m:t>
                  </m:r>
                </m:sub>
              </m:sSub>
              <m:r>
                <w:rPr>
                  <w:rFonts w:ascii="Cambria Math" w:hAnsi="Cambria Math"/>
                  <w:noProof/>
                </w:rPr>
                <m:t>)</m:t>
              </m:r>
            </m:oMath>
            <w:r>
              <w:rPr>
                <w:rFonts w:eastAsiaTheme="minorEastAsia"/>
                <w:noProof/>
              </w:rPr>
              <w:t>.</w:t>
            </w:r>
          </w:p>
        </w:tc>
        <w:tc>
          <w:tcPr>
            <w:tcW w:w="4548" w:type="dxa"/>
          </w:tcPr>
          <w:p w14:paraId="3BB2D7BD" w14:textId="551633F6" w:rsidR="006C30C4" w:rsidRDefault="006C30C4" w:rsidP="0065458D">
            <w:pPr>
              <w:pStyle w:val="Paragraphedeliste"/>
              <w:ind w:left="0"/>
              <w:rPr>
                <w:rFonts w:eastAsiaTheme="minorEastAsia"/>
                <w:noProof/>
              </w:rPr>
            </w:pPr>
            <w:r>
              <w:rPr>
                <w:rFonts w:eastAsiaTheme="minorEastAsia"/>
                <w:noProof/>
              </w:rPr>
              <w:t>Donc m</w:t>
            </w:r>
            <w:r w:rsidR="00170EA2">
              <w:rPr>
                <w:rFonts w:eastAsiaTheme="minorEastAsia"/>
                <w:noProof/>
              </w:rPr>
              <w:t>onsieur</w:t>
            </w:r>
            <w:r>
              <w:rPr>
                <w:rFonts w:eastAsiaTheme="minorEastAsia"/>
                <w:noProof/>
              </w:rPr>
              <w:t xml:space="preserve"> X est condamné à une amende de 150€.</w:t>
            </w:r>
          </w:p>
        </w:tc>
      </w:tr>
    </w:tbl>
    <w:p w14:paraId="6E6F8C23" w14:textId="77777777" w:rsidR="0065458D" w:rsidRDefault="0065458D" w:rsidP="006C30C4">
      <w:pPr>
        <w:rPr>
          <w:noProof/>
        </w:rPr>
      </w:pPr>
    </w:p>
    <w:p w14:paraId="5B909F7B" w14:textId="09CF3D4E" w:rsidR="006C30C4" w:rsidRPr="0065458D" w:rsidRDefault="0086144A" w:rsidP="006C30C4">
      <w:pPr>
        <w:rPr>
          <w:b/>
          <w:bCs/>
          <w:noProof/>
          <w:color w:val="0070C0"/>
          <w:u w:val="single"/>
        </w:rPr>
      </w:pPr>
      <w:r w:rsidRPr="0065458D">
        <w:rPr>
          <w:b/>
          <w:bCs/>
          <w:noProof/>
          <w:color w:val="0070C0"/>
          <w:u w:val="single"/>
        </w:rPr>
        <w:t>Possibilité de r</w:t>
      </w:r>
      <w:r w:rsidR="006C30C4" w:rsidRPr="0065458D">
        <w:rPr>
          <w:b/>
          <w:bCs/>
          <w:noProof/>
          <w:color w:val="0070C0"/>
          <w:u w:val="single"/>
        </w:rPr>
        <w:t xml:space="preserve">ésolution : </w:t>
      </w:r>
    </w:p>
    <w:p w14:paraId="51E31239" w14:textId="485FFA66" w:rsidR="006C30C4" w:rsidRDefault="006C30C4" w:rsidP="006C30C4">
      <w:pPr>
        <w:pStyle w:val="Paragraphedeliste"/>
        <w:rPr>
          <w:rFonts w:eastAsiaTheme="minorEastAsia"/>
          <w:noProof/>
        </w:rPr>
      </w:pPr>
    </w:p>
    <w:p w14:paraId="2515F33F" w14:textId="562189B5" w:rsidR="0065458D" w:rsidRDefault="0065458D" w:rsidP="006C30C4">
      <w:pPr>
        <w:pStyle w:val="Paragraphedeliste"/>
        <w:rPr>
          <w:rFonts w:eastAsiaTheme="minorEastAsia"/>
          <w:noProof/>
        </w:rPr>
      </w:pPr>
    </w:p>
    <w:p w14:paraId="3216DE8A" w14:textId="31630B3E" w:rsidR="0065458D" w:rsidRDefault="0065458D" w:rsidP="006C30C4">
      <w:pPr>
        <w:pStyle w:val="Paragraphedeliste"/>
        <w:rPr>
          <w:rFonts w:eastAsiaTheme="minorEastAsia"/>
          <w:noProof/>
        </w:rPr>
      </w:pPr>
    </w:p>
    <w:p w14:paraId="3FB30C49" w14:textId="52EB204A" w:rsidR="0065458D" w:rsidRDefault="0065458D" w:rsidP="006C30C4">
      <w:pPr>
        <w:pStyle w:val="Paragraphedeliste"/>
        <w:rPr>
          <w:rFonts w:eastAsiaTheme="minorEastAsia"/>
          <w:noProof/>
        </w:rPr>
      </w:pPr>
    </w:p>
    <w:p w14:paraId="21429392" w14:textId="122415F8" w:rsidR="0065458D" w:rsidRDefault="0065458D" w:rsidP="006C30C4">
      <w:pPr>
        <w:pStyle w:val="Paragraphedeliste"/>
        <w:rPr>
          <w:rFonts w:eastAsiaTheme="minorEastAsia"/>
          <w:noProof/>
        </w:rPr>
      </w:pPr>
    </w:p>
    <w:p w14:paraId="0D6B7AFA" w14:textId="6F597EEA" w:rsidR="0065458D" w:rsidRDefault="0065458D" w:rsidP="006C30C4">
      <w:pPr>
        <w:pStyle w:val="Paragraphedeliste"/>
        <w:rPr>
          <w:rFonts w:eastAsiaTheme="minorEastAsia"/>
          <w:noProof/>
        </w:rPr>
      </w:pPr>
    </w:p>
    <w:p w14:paraId="5766DCC1" w14:textId="202FBACC" w:rsidR="0065458D" w:rsidRDefault="0065458D" w:rsidP="006C30C4">
      <w:pPr>
        <w:pStyle w:val="Paragraphedeliste"/>
        <w:rPr>
          <w:rFonts w:eastAsiaTheme="minorEastAsia"/>
          <w:noProof/>
        </w:rPr>
      </w:pPr>
    </w:p>
    <w:p w14:paraId="621DE00D" w14:textId="2F29388D" w:rsidR="0065458D" w:rsidRDefault="0065458D" w:rsidP="006C30C4">
      <w:pPr>
        <w:pStyle w:val="Paragraphedeliste"/>
        <w:rPr>
          <w:rFonts w:eastAsiaTheme="minorEastAsia"/>
          <w:noProof/>
        </w:rPr>
      </w:pPr>
    </w:p>
    <w:p w14:paraId="5B6B4D4A" w14:textId="3E810871" w:rsidR="0065458D" w:rsidRDefault="0065458D" w:rsidP="006C30C4">
      <w:pPr>
        <w:pStyle w:val="Paragraphedeliste"/>
        <w:rPr>
          <w:rFonts w:eastAsiaTheme="minorEastAsia"/>
          <w:noProof/>
        </w:rPr>
      </w:pPr>
    </w:p>
    <w:p w14:paraId="772DBADA" w14:textId="30663B4D" w:rsidR="0065458D" w:rsidRDefault="0065458D" w:rsidP="006C30C4">
      <w:pPr>
        <w:pStyle w:val="Paragraphedeliste"/>
        <w:rPr>
          <w:rFonts w:eastAsiaTheme="minorEastAsia"/>
          <w:noProof/>
        </w:rPr>
      </w:pPr>
    </w:p>
    <w:p w14:paraId="5CFDC76C" w14:textId="0ED85AE5" w:rsidR="0065458D" w:rsidRDefault="0065458D" w:rsidP="006C30C4">
      <w:pPr>
        <w:pStyle w:val="Paragraphedeliste"/>
        <w:rPr>
          <w:rFonts w:eastAsiaTheme="minorEastAsia"/>
          <w:noProof/>
        </w:rPr>
      </w:pPr>
    </w:p>
    <w:p w14:paraId="1D23C2CF" w14:textId="7FF53AD7" w:rsidR="0065458D" w:rsidRDefault="0065458D" w:rsidP="006C30C4">
      <w:pPr>
        <w:pStyle w:val="Paragraphedeliste"/>
        <w:rPr>
          <w:rFonts w:eastAsiaTheme="minorEastAsia"/>
          <w:noProof/>
        </w:rPr>
      </w:pPr>
    </w:p>
    <w:p w14:paraId="7DDF3A6B" w14:textId="77D125DC" w:rsidR="0065458D" w:rsidRDefault="0065458D" w:rsidP="006C30C4">
      <w:pPr>
        <w:pStyle w:val="Paragraphedeliste"/>
        <w:rPr>
          <w:rFonts w:eastAsiaTheme="minorEastAsia"/>
          <w:noProof/>
        </w:rPr>
      </w:pPr>
    </w:p>
    <w:p w14:paraId="2DA66707" w14:textId="63CB45FE" w:rsidR="0065458D" w:rsidRDefault="0065458D" w:rsidP="006C30C4">
      <w:pPr>
        <w:pStyle w:val="Paragraphedeliste"/>
        <w:rPr>
          <w:rFonts w:eastAsiaTheme="minorEastAsia"/>
          <w:noProof/>
        </w:rPr>
      </w:pPr>
    </w:p>
    <w:p w14:paraId="084901EF" w14:textId="73DBED6F" w:rsidR="0065458D" w:rsidRDefault="0065458D" w:rsidP="006C30C4">
      <w:pPr>
        <w:pStyle w:val="Paragraphedeliste"/>
        <w:rPr>
          <w:rFonts w:eastAsiaTheme="minorEastAsia"/>
          <w:noProof/>
        </w:rPr>
      </w:pPr>
    </w:p>
    <w:p w14:paraId="5730C3B1" w14:textId="04D04D9F" w:rsidR="0065458D" w:rsidRDefault="0065458D" w:rsidP="006C30C4">
      <w:pPr>
        <w:pStyle w:val="Paragraphedeliste"/>
        <w:rPr>
          <w:rFonts w:eastAsiaTheme="minorEastAsia"/>
          <w:noProof/>
        </w:rPr>
      </w:pPr>
    </w:p>
    <w:p w14:paraId="463E8AF4" w14:textId="68658356" w:rsidR="0065458D" w:rsidRDefault="0065458D" w:rsidP="006C30C4">
      <w:pPr>
        <w:pStyle w:val="Paragraphedeliste"/>
        <w:rPr>
          <w:rFonts w:eastAsiaTheme="minorEastAsia"/>
          <w:noProof/>
        </w:rPr>
      </w:pPr>
    </w:p>
    <w:p w14:paraId="196C6C23" w14:textId="650EE8DC" w:rsidR="0065458D" w:rsidRDefault="0065458D" w:rsidP="006C30C4">
      <w:pPr>
        <w:pStyle w:val="Paragraphedeliste"/>
        <w:rPr>
          <w:rFonts w:eastAsiaTheme="minorEastAsia"/>
          <w:noProof/>
        </w:rPr>
      </w:pPr>
    </w:p>
    <w:p w14:paraId="08082561" w14:textId="1DA1ABEA" w:rsidR="002F30B5" w:rsidRDefault="002F30B5" w:rsidP="006C30C4">
      <w:pPr>
        <w:pStyle w:val="Paragraphedeliste"/>
        <w:rPr>
          <w:rFonts w:eastAsiaTheme="minorEastAsia"/>
          <w:noProof/>
        </w:rPr>
      </w:pPr>
    </w:p>
    <w:p w14:paraId="5E4CFB62" w14:textId="4A54D477" w:rsidR="00065B89" w:rsidRDefault="00065B89" w:rsidP="006C30C4">
      <w:pPr>
        <w:pStyle w:val="Paragraphedeliste"/>
        <w:rPr>
          <w:rFonts w:eastAsiaTheme="minorEastAsia"/>
          <w:noProof/>
        </w:rPr>
      </w:pPr>
    </w:p>
    <w:p w14:paraId="3367A85B" w14:textId="77777777" w:rsidR="00065B89" w:rsidRDefault="00065B89" w:rsidP="006C30C4">
      <w:pPr>
        <w:pStyle w:val="Paragraphedeliste"/>
        <w:rPr>
          <w:rFonts w:eastAsiaTheme="minorEastAsia"/>
          <w:noProof/>
        </w:rPr>
      </w:pPr>
    </w:p>
    <w:p w14:paraId="30EBD944" w14:textId="62FAD93F" w:rsidR="0065458D" w:rsidRDefault="0065458D" w:rsidP="006C30C4">
      <w:pPr>
        <w:pStyle w:val="Paragraphedeliste"/>
        <w:rPr>
          <w:rFonts w:eastAsiaTheme="minorEastAsia"/>
          <w:noProof/>
        </w:rPr>
      </w:pPr>
    </w:p>
    <w:p w14:paraId="4C6D3408" w14:textId="1471F133" w:rsidR="0065458D" w:rsidRDefault="0065458D" w:rsidP="006C30C4">
      <w:pPr>
        <w:pStyle w:val="Paragraphedeliste"/>
        <w:rPr>
          <w:rFonts w:eastAsiaTheme="minorEastAsia"/>
          <w:noProof/>
        </w:rPr>
      </w:pPr>
    </w:p>
    <w:p w14:paraId="723EE048" w14:textId="712F112E" w:rsidR="0065458D" w:rsidRDefault="0065458D" w:rsidP="006C30C4">
      <w:pPr>
        <w:pStyle w:val="Paragraphedeliste"/>
        <w:rPr>
          <w:rFonts w:eastAsiaTheme="minorEastAsia"/>
          <w:noProof/>
        </w:rPr>
      </w:pPr>
    </w:p>
    <w:p w14:paraId="47774079" w14:textId="77777777" w:rsidR="0065458D" w:rsidRPr="00784E2E" w:rsidRDefault="0065458D" w:rsidP="00784E2E">
      <w:pPr>
        <w:rPr>
          <w:rFonts w:eastAsiaTheme="minorEastAsia"/>
          <w:noProof/>
        </w:rPr>
      </w:pPr>
    </w:p>
    <w:p w14:paraId="003709A9" w14:textId="44F12EFC" w:rsidR="00A47BA9" w:rsidRPr="0065458D" w:rsidRDefault="00A47BA9" w:rsidP="00A47BA9">
      <w:pPr>
        <w:pStyle w:val="Paragraphedeliste"/>
        <w:numPr>
          <w:ilvl w:val="0"/>
          <w:numId w:val="8"/>
        </w:numPr>
      </w:pPr>
      <w:r>
        <w:rPr>
          <w:b/>
          <w:bCs/>
          <w:sz w:val="28"/>
          <w:szCs w:val="28"/>
        </w:rPr>
        <w:lastRenderedPageBreak/>
        <w:t xml:space="preserve">Exercice </w:t>
      </w:r>
      <w:r w:rsidRPr="00AD0775">
        <w:rPr>
          <w:b/>
          <w:bCs/>
          <w:sz w:val="28"/>
          <w:szCs w:val="28"/>
        </w:rPr>
        <w:t xml:space="preserve">Niveau </w:t>
      </w:r>
      <w:r>
        <w:rPr>
          <w:b/>
          <w:bCs/>
          <w:sz w:val="28"/>
          <w:szCs w:val="28"/>
        </w:rPr>
        <w:t>Cinquième</w:t>
      </w:r>
    </w:p>
    <w:tbl>
      <w:tblPr>
        <w:tblStyle w:val="Grilledutableau"/>
        <w:tblW w:w="0" w:type="auto"/>
        <w:tblLook w:val="04A0" w:firstRow="1" w:lastRow="0" w:firstColumn="1" w:lastColumn="0" w:noHBand="0" w:noVBand="1"/>
      </w:tblPr>
      <w:tblGrid>
        <w:gridCol w:w="10338"/>
      </w:tblGrid>
      <w:tr w:rsidR="0065458D" w14:paraId="21394E5A" w14:textId="77777777" w:rsidTr="0065458D">
        <w:tc>
          <w:tcPr>
            <w:tcW w:w="10338" w:type="dxa"/>
          </w:tcPr>
          <w:p w14:paraId="0619A771" w14:textId="3B8EAB77" w:rsidR="0065458D" w:rsidRDefault="0065458D" w:rsidP="0065458D">
            <w:r>
              <w:t xml:space="preserve">Cet exercice permet d’illustrer les métiers de Procureur de la République et de Substitut du procureur ainsi que le métier d’Avocat. Il fait également référence au métier de juge. Un travail transdisciplinaire avec le professeur de lettres peut être mené. </w:t>
            </w:r>
          </w:p>
        </w:tc>
      </w:tr>
    </w:tbl>
    <w:tbl>
      <w:tblPr>
        <w:tblStyle w:val="Grilledutableau"/>
        <w:tblpPr w:leftFromText="141" w:rightFromText="141" w:vertAnchor="text" w:horzAnchor="page" w:tblpX="2456" w:tblpY="274"/>
        <w:tblW w:w="0" w:type="auto"/>
        <w:tblLook w:val="04A0" w:firstRow="1" w:lastRow="0" w:firstColumn="1" w:lastColumn="0" w:noHBand="0" w:noVBand="1"/>
      </w:tblPr>
      <w:tblGrid>
        <w:gridCol w:w="1233"/>
        <w:gridCol w:w="1344"/>
        <w:gridCol w:w="1562"/>
        <w:gridCol w:w="1337"/>
        <w:gridCol w:w="1135"/>
        <w:gridCol w:w="1635"/>
      </w:tblGrid>
      <w:tr w:rsidR="0065458D" w:rsidRPr="00DA7195" w14:paraId="027053A4" w14:textId="77777777" w:rsidTr="0065458D">
        <w:tc>
          <w:tcPr>
            <w:tcW w:w="1233" w:type="dxa"/>
          </w:tcPr>
          <w:p w14:paraId="2537C056" w14:textId="77777777" w:rsidR="0065458D" w:rsidRPr="00DA7195" w:rsidRDefault="0065458D" w:rsidP="0065458D">
            <w:pPr>
              <w:rPr>
                <w:i/>
                <w:iCs/>
                <w:sz w:val="24"/>
                <w:szCs w:val="24"/>
              </w:rPr>
            </w:pPr>
            <w:r w:rsidRPr="00DA7195">
              <w:rPr>
                <w:i/>
                <w:iCs/>
                <w:sz w:val="24"/>
                <w:szCs w:val="24"/>
              </w:rPr>
              <w:t>Chercher</w:t>
            </w:r>
          </w:p>
        </w:tc>
        <w:tc>
          <w:tcPr>
            <w:tcW w:w="1344" w:type="dxa"/>
          </w:tcPr>
          <w:p w14:paraId="66DA7284" w14:textId="77777777" w:rsidR="0065458D" w:rsidRPr="00DA7195" w:rsidRDefault="0065458D" w:rsidP="0065458D">
            <w:pPr>
              <w:rPr>
                <w:i/>
                <w:iCs/>
                <w:sz w:val="24"/>
                <w:szCs w:val="24"/>
              </w:rPr>
            </w:pPr>
            <w:r w:rsidRPr="00DA7195">
              <w:rPr>
                <w:i/>
                <w:iCs/>
                <w:sz w:val="24"/>
                <w:szCs w:val="24"/>
              </w:rPr>
              <w:t>Modéliser</w:t>
            </w:r>
          </w:p>
        </w:tc>
        <w:tc>
          <w:tcPr>
            <w:tcW w:w="1562" w:type="dxa"/>
          </w:tcPr>
          <w:p w14:paraId="65681289" w14:textId="77777777" w:rsidR="0065458D" w:rsidRPr="00DA7195" w:rsidRDefault="0065458D" w:rsidP="0065458D">
            <w:pPr>
              <w:rPr>
                <w:i/>
                <w:iCs/>
                <w:sz w:val="24"/>
                <w:szCs w:val="24"/>
              </w:rPr>
            </w:pPr>
            <w:r w:rsidRPr="00DA7195">
              <w:rPr>
                <w:i/>
                <w:iCs/>
                <w:sz w:val="24"/>
                <w:szCs w:val="24"/>
              </w:rPr>
              <w:t>Représenter</w:t>
            </w:r>
          </w:p>
        </w:tc>
        <w:tc>
          <w:tcPr>
            <w:tcW w:w="1337" w:type="dxa"/>
          </w:tcPr>
          <w:p w14:paraId="649BF0C7" w14:textId="77777777" w:rsidR="0065458D" w:rsidRPr="00DA7195" w:rsidRDefault="0065458D" w:rsidP="0065458D">
            <w:pPr>
              <w:rPr>
                <w:i/>
                <w:iCs/>
                <w:sz w:val="24"/>
                <w:szCs w:val="24"/>
              </w:rPr>
            </w:pPr>
            <w:r w:rsidRPr="00DA7195">
              <w:rPr>
                <w:i/>
                <w:iCs/>
                <w:sz w:val="24"/>
                <w:szCs w:val="24"/>
              </w:rPr>
              <w:t>Raisonner</w:t>
            </w:r>
          </w:p>
        </w:tc>
        <w:tc>
          <w:tcPr>
            <w:tcW w:w="1135" w:type="dxa"/>
          </w:tcPr>
          <w:p w14:paraId="4D70E86B" w14:textId="77777777" w:rsidR="0065458D" w:rsidRPr="00DA7195" w:rsidRDefault="0065458D" w:rsidP="0065458D">
            <w:pPr>
              <w:rPr>
                <w:i/>
                <w:iCs/>
                <w:sz w:val="24"/>
                <w:szCs w:val="24"/>
              </w:rPr>
            </w:pPr>
            <w:r w:rsidRPr="00DA7195">
              <w:rPr>
                <w:i/>
                <w:iCs/>
                <w:sz w:val="24"/>
                <w:szCs w:val="24"/>
              </w:rPr>
              <w:t>Calculer</w:t>
            </w:r>
          </w:p>
        </w:tc>
        <w:tc>
          <w:tcPr>
            <w:tcW w:w="1635" w:type="dxa"/>
          </w:tcPr>
          <w:p w14:paraId="7F9140CF" w14:textId="77777777" w:rsidR="0065458D" w:rsidRPr="00DA7195" w:rsidRDefault="0065458D" w:rsidP="0065458D">
            <w:pPr>
              <w:rPr>
                <w:i/>
                <w:iCs/>
                <w:sz w:val="24"/>
                <w:szCs w:val="24"/>
              </w:rPr>
            </w:pPr>
            <w:r w:rsidRPr="00DA7195">
              <w:rPr>
                <w:i/>
                <w:iCs/>
                <w:sz w:val="24"/>
                <w:szCs w:val="24"/>
              </w:rPr>
              <w:t>Communiquer</w:t>
            </w:r>
          </w:p>
        </w:tc>
      </w:tr>
      <w:tr w:rsidR="0065458D" w:rsidRPr="00DA7195" w14:paraId="0A61D1E6" w14:textId="77777777" w:rsidTr="0065458D">
        <w:tc>
          <w:tcPr>
            <w:tcW w:w="1233" w:type="dxa"/>
          </w:tcPr>
          <w:p w14:paraId="2A457998" w14:textId="77777777" w:rsidR="0065458D" w:rsidRPr="00DA7195" w:rsidRDefault="0065458D" w:rsidP="0065458D">
            <w:pPr>
              <w:jc w:val="center"/>
              <w:rPr>
                <w:i/>
                <w:iCs/>
                <w:sz w:val="24"/>
                <w:szCs w:val="24"/>
              </w:rPr>
            </w:pPr>
            <w:proofErr w:type="gramStart"/>
            <w:r w:rsidRPr="00DA7195">
              <w:rPr>
                <w:i/>
                <w:iCs/>
                <w:sz w:val="24"/>
                <w:szCs w:val="24"/>
              </w:rPr>
              <w:t>x</w:t>
            </w:r>
            <w:proofErr w:type="gramEnd"/>
          </w:p>
        </w:tc>
        <w:tc>
          <w:tcPr>
            <w:tcW w:w="1344" w:type="dxa"/>
          </w:tcPr>
          <w:p w14:paraId="46568CD8" w14:textId="77777777" w:rsidR="0065458D" w:rsidRPr="00DA7195" w:rsidRDefault="0065458D" w:rsidP="0065458D">
            <w:pPr>
              <w:rPr>
                <w:i/>
                <w:iCs/>
                <w:sz w:val="24"/>
                <w:szCs w:val="24"/>
              </w:rPr>
            </w:pPr>
          </w:p>
        </w:tc>
        <w:tc>
          <w:tcPr>
            <w:tcW w:w="1562" w:type="dxa"/>
          </w:tcPr>
          <w:p w14:paraId="01661609" w14:textId="77777777" w:rsidR="0065458D" w:rsidRPr="00DA7195" w:rsidRDefault="0065458D" w:rsidP="0065458D">
            <w:pPr>
              <w:jc w:val="center"/>
              <w:rPr>
                <w:i/>
                <w:iCs/>
                <w:sz w:val="24"/>
                <w:szCs w:val="24"/>
              </w:rPr>
            </w:pPr>
          </w:p>
        </w:tc>
        <w:tc>
          <w:tcPr>
            <w:tcW w:w="1337" w:type="dxa"/>
          </w:tcPr>
          <w:p w14:paraId="44680966" w14:textId="77777777" w:rsidR="0065458D" w:rsidRPr="00DA7195" w:rsidRDefault="0065458D" w:rsidP="0065458D">
            <w:pPr>
              <w:jc w:val="center"/>
              <w:rPr>
                <w:i/>
                <w:iCs/>
                <w:sz w:val="24"/>
                <w:szCs w:val="24"/>
              </w:rPr>
            </w:pPr>
          </w:p>
        </w:tc>
        <w:tc>
          <w:tcPr>
            <w:tcW w:w="1135" w:type="dxa"/>
          </w:tcPr>
          <w:p w14:paraId="663D5563" w14:textId="77777777" w:rsidR="0065458D" w:rsidRPr="00DA7195" w:rsidRDefault="0065458D" w:rsidP="0065458D">
            <w:pPr>
              <w:jc w:val="center"/>
              <w:rPr>
                <w:i/>
                <w:iCs/>
                <w:sz w:val="24"/>
                <w:szCs w:val="24"/>
              </w:rPr>
            </w:pPr>
            <w:proofErr w:type="gramStart"/>
            <w:r w:rsidRPr="00DA7195">
              <w:rPr>
                <w:i/>
                <w:iCs/>
                <w:sz w:val="24"/>
                <w:szCs w:val="24"/>
              </w:rPr>
              <w:t>x</w:t>
            </w:r>
            <w:proofErr w:type="gramEnd"/>
          </w:p>
        </w:tc>
        <w:tc>
          <w:tcPr>
            <w:tcW w:w="1635" w:type="dxa"/>
          </w:tcPr>
          <w:p w14:paraId="5A019945" w14:textId="77777777" w:rsidR="0065458D" w:rsidRPr="00DA7195" w:rsidRDefault="0065458D" w:rsidP="0065458D">
            <w:pPr>
              <w:jc w:val="center"/>
              <w:rPr>
                <w:i/>
                <w:iCs/>
                <w:sz w:val="24"/>
                <w:szCs w:val="24"/>
              </w:rPr>
            </w:pPr>
            <w:proofErr w:type="gramStart"/>
            <w:r w:rsidRPr="00DA7195">
              <w:rPr>
                <w:i/>
                <w:iCs/>
                <w:sz w:val="24"/>
                <w:szCs w:val="24"/>
              </w:rPr>
              <w:t>x</w:t>
            </w:r>
            <w:proofErr w:type="gramEnd"/>
          </w:p>
        </w:tc>
      </w:tr>
    </w:tbl>
    <w:p w14:paraId="73A448E5" w14:textId="570C7F4C" w:rsidR="0065458D" w:rsidRDefault="0065458D" w:rsidP="0065458D"/>
    <w:p w14:paraId="703F0F8D" w14:textId="77777777" w:rsidR="00A47BA9" w:rsidRDefault="00A47BA9" w:rsidP="00A47BA9">
      <w:pPr>
        <w:spacing w:after="0" w:line="240" w:lineRule="auto"/>
        <w:jc w:val="center"/>
        <w:outlineLvl w:val="2"/>
        <w:rPr>
          <w:b/>
          <w:bCs/>
          <w:sz w:val="24"/>
          <w:szCs w:val="24"/>
        </w:rPr>
      </w:pPr>
    </w:p>
    <w:p w14:paraId="47CF6689" w14:textId="12101F83" w:rsidR="0065458D" w:rsidRDefault="0065458D" w:rsidP="00A47BA9">
      <w:pPr>
        <w:rPr>
          <w:rFonts w:asciiTheme="majorHAnsi" w:hAnsiTheme="majorHAnsi" w:cstheme="majorHAnsi"/>
          <w:b/>
          <w:bCs/>
          <w:u w:val="single"/>
        </w:rPr>
      </w:pPr>
    </w:p>
    <w:p w14:paraId="7867EAAE" w14:textId="77777777" w:rsidR="002426A0" w:rsidRPr="00360F54" w:rsidRDefault="002426A0" w:rsidP="002426A0">
      <w:pPr>
        <w:autoSpaceDE w:val="0"/>
        <w:autoSpaceDN w:val="0"/>
        <w:adjustRightInd w:val="0"/>
        <w:spacing w:after="0" w:line="240" w:lineRule="auto"/>
        <w:rPr>
          <w:rFonts w:ascii="OpenDyslexic" w:hAnsi="OpenDyslexic" w:cs="Gill Sans MT"/>
          <w:b/>
          <w:bCs/>
          <w:color w:val="0070C0"/>
          <w:sz w:val="23"/>
          <w:szCs w:val="23"/>
          <w:u w:val="single"/>
        </w:rPr>
      </w:pPr>
      <w:r w:rsidRPr="00360F54">
        <w:rPr>
          <w:rFonts w:ascii="OpenDyslexic" w:hAnsi="OpenDyslexic" w:cs="Gill Sans MT"/>
          <w:b/>
          <w:bCs/>
          <w:color w:val="0070C0"/>
          <w:sz w:val="23"/>
          <w:szCs w:val="23"/>
          <w:u w:val="single"/>
        </w:rPr>
        <w:t xml:space="preserve">Enoncé : </w:t>
      </w:r>
    </w:p>
    <w:p w14:paraId="71FD2AFA" w14:textId="65BE1242" w:rsidR="00A47BA9" w:rsidRPr="00A47BA9" w:rsidRDefault="00A47BA9" w:rsidP="00A47BA9">
      <w:pPr>
        <w:rPr>
          <w:rFonts w:asciiTheme="majorHAnsi" w:hAnsiTheme="majorHAnsi" w:cstheme="majorHAnsi"/>
          <w:b/>
          <w:bCs/>
          <w:u w:val="single"/>
        </w:rPr>
      </w:pPr>
      <w:r w:rsidRPr="00A47BA9">
        <w:rPr>
          <w:rFonts w:asciiTheme="majorHAnsi" w:hAnsiTheme="majorHAnsi" w:cstheme="majorHAnsi"/>
          <w:noProof/>
          <w:lang w:eastAsia="fr-FR"/>
        </w:rPr>
        <w:drawing>
          <wp:anchor distT="0" distB="0" distL="114300" distR="114300" simplePos="0" relativeHeight="251703296" behindDoc="0" locked="0" layoutInCell="1" allowOverlap="1" wp14:anchorId="64083560" wp14:editId="439CEF72">
            <wp:simplePos x="0" y="0"/>
            <wp:positionH relativeFrom="column">
              <wp:posOffset>4950460</wp:posOffset>
            </wp:positionH>
            <wp:positionV relativeFrom="paragraph">
              <wp:posOffset>0</wp:posOffset>
            </wp:positionV>
            <wp:extent cx="1748790" cy="1089660"/>
            <wp:effectExtent l="0" t="0" r="3810" b="0"/>
            <wp:wrapSquare wrapText="bothSides"/>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8790" cy="1089660"/>
                    </a:xfrm>
                    <a:prstGeom prst="rect">
                      <a:avLst/>
                    </a:prstGeom>
                    <a:noFill/>
                  </pic:spPr>
                </pic:pic>
              </a:graphicData>
            </a:graphic>
            <wp14:sizeRelH relativeFrom="page">
              <wp14:pctWidth>0</wp14:pctWidth>
            </wp14:sizeRelH>
            <wp14:sizeRelV relativeFrom="page">
              <wp14:pctHeight>0</wp14:pctHeight>
            </wp14:sizeRelV>
          </wp:anchor>
        </w:drawing>
      </w:r>
      <w:r w:rsidRPr="00A47BA9">
        <w:rPr>
          <w:rFonts w:asciiTheme="majorHAnsi" w:hAnsiTheme="majorHAnsi" w:cstheme="majorHAnsi"/>
          <w:b/>
          <w:bCs/>
          <w:u w:val="single"/>
        </w:rPr>
        <w:t>Parallélogrammes particuliers : le procès </w:t>
      </w:r>
    </w:p>
    <w:p w14:paraId="1866A1DF" w14:textId="77777777" w:rsidR="00A47BA9" w:rsidRPr="00A47BA9" w:rsidRDefault="00A47BA9" w:rsidP="00A47BA9">
      <w:pPr>
        <w:rPr>
          <w:rFonts w:asciiTheme="majorHAnsi" w:hAnsiTheme="majorHAnsi" w:cstheme="majorHAnsi"/>
          <w:b/>
          <w:bCs/>
          <w:u w:val="single"/>
        </w:rPr>
      </w:pPr>
      <w:r w:rsidRPr="00A47BA9">
        <w:rPr>
          <w:rFonts w:asciiTheme="majorHAnsi" w:hAnsiTheme="majorHAnsi" w:cstheme="majorHAnsi"/>
          <w:b/>
          <w:bCs/>
          <w:u w:val="single"/>
        </w:rPr>
        <w:t xml:space="preserve">Partie </w:t>
      </w:r>
      <w:r w:rsidRPr="00A47BA9">
        <w:rPr>
          <w:rFonts w:asciiTheme="majorHAnsi" w:hAnsiTheme="majorHAnsi" w:cstheme="majorHAnsi"/>
          <w:b/>
          <w:bCs/>
          <w:noProof/>
          <w:u w:val="single"/>
        </w:rPr>
        <w:t>ACCUSATION</w:t>
      </w:r>
    </w:p>
    <w:p w14:paraId="345CB4F7" w14:textId="77777777" w:rsidR="00A47BA9" w:rsidRPr="00A47BA9" w:rsidRDefault="00A47BA9" w:rsidP="00A47BA9">
      <w:pPr>
        <w:rPr>
          <w:rFonts w:asciiTheme="majorHAnsi" w:hAnsiTheme="majorHAnsi" w:cstheme="majorHAnsi"/>
        </w:rPr>
      </w:pPr>
      <w:r w:rsidRPr="00A47BA9">
        <w:rPr>
          <w:rFonts w:asciiTheme="majorHAnsi" w:hAnsiTheme="majorHAnsi" w:cstheme="majorHAnsi"/>
        </w:rPr>
        <w:t xml:space="preserve">Aujourd’hui cinq affaires impliquant des parallélogrammes passent au tribunal. </w:t>
      </w:r>
    </w:p>
    <w:p w14:paraId="6397301C" w14:textId="43DE2D81" w:rsidR="00A47BA9" w:rsidRPr="00A47BA9" w:rsidRDefault="00A47BA9" w:rsidP="00A47BA9">
      <w:pPr>
        <w:rPr>
          <w:rFonts w:asciiTheme="majorHAnsi" w:hAnsiTheme="majorHAnsi" w:cstheme="majorHAnsi"/>
        </w:rPr>
      </w:pPr>
      <w:r w:rsidRPr="00A47BA9">
        <w:rPr>
          <w:rFonts w:asciiTheme="majorHAnsi" w:hAnsiTheme="majorHAnsi" w:cstheme="majorHAnsi"/>
        </w:rPr>
        <w:t xml:space="preserve">En tant que </w:t>
      </w:r>
      <w:r w:rsidRPr="00A47BA9">
        <w:rPr>
          <w:rFonts w:asciiTheme="majorHAnsi" w:hAnsiTheme="majorHAnsi" w:cstheme="majorHAnsi"/>
          <w:b/>
          <w:bCs/>
        </w:rPr>
        <w:t>procureur</w:t>
      </w:r>
      <w:r w:rsidR="004417BC">
        <w:rPr>
          <w:rFonts w:asciiTheme="majorHAnsi" w:hAnsiTheme="majorHAnsi" w:cstheme="majorHAnsi"/>
          <w:b/>
          <w:bCs/>
        </w:rPr>
        <w:t xml:space="preserve"> (e)</w:t>
      </w:r>
      <w:r w:rsidRPr="00A47BA9">
        <w:rPr>
          <w:rFonts w:asciiTheme="majorHAnsi" w:hAnsiTheme="majorHAnsi" w:cstheme="majorHAnsi"/>
        </w:rPr>
        <w:t xml:space="preserve">, à partir du dossier de chacun d’entre </w:t>
      </w:r>
      <w:proofErr w:type="spellStart"/>
      <w:proofErr w:type="gramStart"/>
      <w:r w:rsidRPr="00A47BA9">
        <w:rPr>
          <w:rFonts w:asciiTheme="majorHAnsi" w:hAnsiTheme="majorHAnsi" w:cstheme="majorHAnsi"/>
        </w:rPr>
        <w:t>eux</w:t>
      </w:r>
      <w:r w:rsidR="004417BC">
        <w:rPr>
          <w:rFonts w:asciiTheme="majorHAnsi" w:hAnsiTheme="majorHAnsi" w:cstheme="majorHAnsi"/>
        </w:rPr>
        <w:t>,</w:t>
      </w:r>
      <w:r w:rsidRPr="00A47BA9">
        <w:rPr>
          <w:rFonts w:asciiTheme="majorHAnsi" w:hAnsiTheme="majorHAnsi" w:cstheme="majorHAnsi"/>
        </w:rPr>
        <w:t>vous</w:t>
      </w:r>
      <w:proofErr w:type="spellEnd"/>
      <w:proofErr w:type="gramEnd"/>
      <w:r w:rsidRPr="00A47BA9">
        <w:rPr>
          <w:rFonts w:asciiTheme="majorHAnsi" w:hAnsiTheme="majorHAnsi" w:cstheme="majorHAnsi"/>
        </w:rPr>
        <w:t xml:space="preserve"> devez écrire une plaidoirie accusatoire qui </w:t>
      </w:r>
      <w:r w:rsidRPr="00A47BA9">
        <w:rPr>
          <w:rFonts w:asciiTheme="majorHAnsi" w:hAnsiTheme="majorHAnsi" w:cstheme="majorHAnsi"/>
          <w:b/>
          <w:bCs/>
        </w:rPr>
        <w:t>prouve</w:t>
      </w:r>
      <w:r w:rsidRPr="00A47BA9">
        <w:rPr>
          <w:rFonts w:asciiTheme="majorHAnsi" w:hAnsiTheme="majorHAnsi" w:cstheme="majorHAnsi"/>
        </w:rPr>
        <w:t xml:space="preserve"> que chacun d’eux est un parallélogramme particulier (Rectangle / Losange ou Carré). </w:t>
      </w:r>
    </w:p>
    <w:p w14:paraId="3A1D8DD8" w14:textId="77777777" w:rsidR="00A47BA9" w:rsidRPr="00A47BA9" w:rsidRDefault="00A47BA9" w:rsidP="00A47BA9">
      <w:pPr>
        <w:rPr>
          <w:rFonts w:asciiTheme="majorHAnsi" w:hAnsiTheme="majorHAnsi" w:cstheme="majorHAnsi"/>
        </w:rPr>
      </w:pPr>
      <w:r w:rsidRPr="00A47BA9">
        <w:rPr>
          <w:rFonts w:asciiTheme="majorHAnsi" w:hAnsiTheme="majorHAnsi" w:cstheme="majorHAnsi"/>
        </w:rPr>
        <w:t xml:space="preserve">Vous élaborez un portrait-robot de l’accusé à main levée avant d’écrire votre plaidoirie. </w:t>
      </w:r>
    </w:p>
    <w:p w14:paraId="1AD771FC" w14:textId="77777777" w:rsidR="00A47BA9" w:rsidRPr="00A47BA9" w:rsidRDefault="00A47BA9" w:rsidP="00A47BA9">
      <w:pPr>
        <w:rPr>
          <w:rFonts w:asciiTheme="majorHAnsi" w:hAnsiTheme="majorHAnsi" w:cstheme="majorHAnsi"/>
        </w:rPr>
      </w:pPr>
      <w:r w:rsidRPr="00A47BA9">
        <w:rPr>
          <w:rFonts w:asciiTheme="majorHAnsi" w:hAnsiTheme="majorHAnsi" w:cstheme="majorHAnsi"/>
        </w:rPr>
        <w:t>Un modèle d’accusation est fourni :</w:t>
      </w:r>
    </w:p>
    <w:p w14:paraId="563C9435" w14:textId="1353CBA9" w:rsidR="00A47BA9" w:rsidRPr="00A47BA9" w:rsidRDefault="00A47BA9" w:rsidP="00A47BA9">
      <w:pPr>
        <w:pBdr>
          <w:top w:val="single" w:sz="4" w:space="1" w:color="auto"/>
          <w:left w:val="single" w:sz="4" w:space="4" w:color="auto"/>
          <w:bottom w:val="single" w:sz="4" w:space="1" w:color="auto"/>
          <w:right w:val="single" w:sz="4" w:space="4" w:color="auto"/>
        </w:pBdr>
        <w:rPr>
          <w:rFonts w:asciiTheme="majorHAnsi" w:hAnsiTheme="majorHAnsi" w:cstheme="majorHAnsi"/>
          <w:i/>
          <w:iCs/>
        </w:rPr>
      </w:pPr>
      <w:r w:rsidRPr="00A47BA9">
        <w:rPr>
          <w:rFonts w:asciiTheme="majorHAnsi" w:hAnsiTheme="majorHAnsi" w:cstheme="majorHAnsi"/>
          <w:i/>
          <w:iCs/>
        </w:rPr>
        <w:t>M</w:t>
      </w:r>
      <w:r w:rsidR="004417BC">
        <w:rPr>
          <w:rFonts w:asciiTheme="majorHAnsi" w:hAnsiTheme="majorHAnsi" w:cstheme="majorHAnsi"/>
          <w:i/>
          <w:iCs/>
        </w:rPr>
        <w:t>adame la</w:t>
      </w:r>
      <w:r w:rsidRPr="00A47BA9">
        <w:rPr>
          <w:rFonts w:asciiTheme="majorHAnsi" w:hAnsiTheme="majorHAnsi" w:cstheme="majorHAnsi"/>
          <w:i/>
          <w:iCs/>
        </w:rPr>
        <w:t xml:space="preserve"> juge, le parallélogramme qui comparaît devant vous est un parallélogramme particulièrement remarquable.</w:t>
      </w:r>
    </w:p>
    <w:p w14:paraId="6D0E8FEA" w14:textId="77777777" w:rsidR="00A47BA9" w:rsidRPr="00A47BA9" w:rsidRDefault="00A47BA9" w:rsidP="00A47BA9">
      <w:pPr>
        <w:pBdr>
          <w:top w:val="single" w:sz="4" w:space="1" w:color="auto"/>
          <w:left w:val="single" w:sz="4" w:space="4" w:color="auto"/>
          <w:bottom w:val="single" w:sz="4" w:space="1" w:color="auto"/>
          <w:right w:val="single" w:sz="4" w:space="4" w:color="auto"/>
        </w:pBdr>
        <w:rPr>
          <w:rFonts w:asciiTheme="majorHAnsi" w:hAnsiTheme="majorHAnsi" w:cstheme="majorHAnsi"/>
          <w:i/>
          <w:iCs/>
        </w:rPr>
      </w:pPr>
      <w:r w:rsidRPr="00A47BA9">
        <w:rPr>
          <w:rFonts w:asciiTheme="majorHAnsi" w:hAnsiTheme="majorHAnsi" w:cstheme="majorHAnsi"/>
          <w:b/>
          <w:bCs/>
          <w:i/>
          <w:iCs/>
        </w:rPr>
        <w:t>On sait</w:t>
      </w:r>
      <w:r w:rsidRPr="00A47BA9">
        <w:rPr>
          <w:rFonts w:asciiTheme="majorHAnsi" w:hAnsiTheme="majorHAnsi" w:cstheme="majorHAnsi"/>
          <w:i/>
          <w:iCs/>
        </w:rPr>
        <w:t xml:space="preserve"> (d’après l’enquête</w:t>
      </w:r>
      <w:r w:rsidRPr="00206388">
        <w:rPr>
          <w:rFonts w:asciiTheme="majorHAnsi" w:hAnsiTheme="majorHAnsi" w:cstheme="majorHAnsi"/>
          <w:bCs/>
          <w:i/>
          <w:iCs/>
        </w:rPr>
        <w:t>)</w:t>
      </w:r>
      <w:r w:rsidRPr="00A47BA9">
        <w:rPr>
          <w:rFonts w:asciiTheme="majorHAnsi" w:hAnsiTheme="majorHAnsi" w:cstheme="majorHAnsi"/>
          <w:b/>
          <w:bCs/>
          <w:i/>
          <w:iCs/>
        </w:rPr>
        <w:t xml:space="preserve"> que</w:t>
      </w:r>
      <w:r w:rsidRPr="00A47BA9">
        <w:rPr>
          <w:rFonts w:asciiTheme="majorHAnsi" w:hAnsiTheme="majorHAnsi" w:cstheme="majorHAnsi"/>
          <w:i/>
          <w:iCs/>
        </w:rPr>
        <w:t> :</w:t>
      </w:r>
    </w:p>
    <w:p w14:paraId="62B3FBF7" w14:textId="77777777" w:rsidR="00A47BA9" w:rsidRPr="00A47BA9" w:rsidRDefault="00A47BA9" w:rsidP="00A47BA9">
      <w:pPr>
        <w:pBdr>
          <w:top w:val="single" w:sz="4" w:space="1" w:color="auto"/>
          <w:left w:val="single" w:sz="4" w:space="4" w:color="auto"/>
          <w:bottom w:val="single" w:sz="4" w:space="1" w:color="auto"/>
          <w:right w:val="single" w:sz="4" w:space="4" w:color="auto"/>
        </w:pBdr>
        <w:rPr>
          <w:rFonts w:asciiTheme="majorHAnsi" w:hAnsiTheme="majorHAnsi" w:cstheme="majorHAnsi"/>
          <w:i/>
          <w:iCs/>
        </w:rPr>
      </w:pPr>
      <w:r w:rsidRPr="00A47BA9">
        <w:rPr>
          <w:rFonts w:asciiTheme="majorHAnsi" w:hAnsiTheme="majorHAnsi" w:cstheme="majorHAnsi"/>
          <w:b/>
          <w:bCs/>
          <w:i/>
          <w:iCs/>
        </w:rPr>
        <w:t>Or,</w:t>
      </w:r>
      <w:r w:rsidRPr="00A47BA9">
        <w:rPr>
          <w:rFonts w:asciiTheme="majorHAnsi" w:hAnsiTheme="majorHAnsi" w:cstheme="majorHAnsi"/>
          <w:i/>
          <w:iCs/>
        </w:rPr>
        <w:t xml:space="preserve"> les propriétés mathématiques disent que « </w:t>
      </w:r>
      <w:r w:rsidRPr="00206388">
        <w:rPr>
          <w:rFonts w:asciiTheme="majorHAnsi" w:hAnsiTheme="majorHAnsi" w:cstheme="majorHAnsi"/>
          <w:b/>
          <w:i/>
          <w:iCs/>
        </w:rPr>
        <w:t>U</w:t>
      </w:r>
      <w:r w:rsidRPr="00206388">
        <w:rPr>
          <w:rFonts w:asciiTheme="majorHAnsi" w:hAnsiTheme="majorHAnsi" w:cstheme="majorHAnsi"/>
          <w:b/>
          <w:bCs/>
          <w:i/>
          <w:iCs/>
        </w:rPr>
        <w:t>n</w:t>
      </w:r>
      <w:r w:rsidRPr="00A47BA9">
        <w:rPr>
          <w:rFonts w:asciiTheme="majorHAnsi" w:hAnsiTheme="majorHAnsi" w:cstheme="majorHAnsi"/>
          <w:b/>
          <w:bCs/>
          <w:i/>
          <w:iCs/>
        </w:rPr>
        <w:t xml:space="preserve"> parallélogramme</w:t>
      </w:r>
      <w:r w:rsidRPr="00A47BA9">
        <w:rPr>
          <w:rFonts w:asciiTheme="majorHAnsi" w:hAnsiTheme="majorHAnsi" w:cstheme="majorHAnsi"/>
          <w:i/>
          <w:iCs/>
        </w:rPr>
        <w:t xml:space="preserve"> qui … </w:t>
      </w:r>
      <w:r w:rsidRPr="00A47BA9">
        <w:rPr>
          <w:rFonts w:asciiTheme="majorHAnsi" w:hAnsiTheme="majorHAnsi" w:cstheme="majorHAnsi"/>
          <w:b/>
          <w:bCs/>
          <w:i/>
          <w:iCs/>
        </w:rPr>
        <w:t>est un</w:t>
      </w:r>
      <w:r w:rsidRPr="00A47BA9">
        <w:rPr>
          <w:rFonts w:asciiTheme="majorHAnsi" w:hAnsiTheme="majorHAnsi" w:cstheme="majorHAnsi"/>
          <w:i/>
          <w:iCs/>
        </w:rPr>
        <w:t xml:space="preserve"> Rectangle/Losange/Carré. »</w:t>
      </w:r>
    </w:p>
    <w:p w14:paraId="2DD62B97" w14:textId="42435B1C" w:rsidR="00A47BA9" w:rsidRPr="00A47BA9" w:rsidRDefault="00A47BA9" w:rsidP="00A47BA9">
      <w:pPr>
        <w:pBdr>
          <w:top w:val="single" w:sz="4" w:space="1" w:color="auto"/>
          <w:left w:val="single" w:sz="4" w:space="4" w:color="auto"/>
          <w:bottom w:val="single" w:sz="4" w:space="1" w:color="auto"/>
          <w:right w:val="single" w:sz="4" w:space="4" w:color="auto"/>
        </w:pBdr>
        <w:rPr>
          <w:rFonts w:asciiTheme="majorHAnsi" w:hAnsiTheme="majorHAnsi" w:cstheme="majorHAnsi"/>
          <w:i/>
          <w:iCs/>
        </w:rPr>
      </w:pPr>
      <w:r w:rsidRPr="00A47BA9">
        <w:rPr>
          <w:rFonts w:asciiTheme="majorHAnsi" w:hAnsiTheme="majorHAnsi" w:cstheme="majorHAnsi"/>
          <w:noProof/>
          <w:lang w:eastAsia="fr-FR"/>
        </w:rPr>
        <mc:AlternateContent>
          <mc:Choice Requires="wps">
            <w:drawing>
              <wp:anchor distT="0" distB="0" distL="114300" distR="114300" simplePos="0" relativeHeight="251697152" behindDoc="0" locked="0" layoutInCell="1" allowOverlap="1" wp14:anchorId="29F486B5" wp14:editId="62F99865">
                <wp:simplePos x="0" y="0"/>
                <wp:positionH relativeFrom="column">
                  <wp:posOffset>-55245</wp:posOffset>
                </wp:positionH>
                <wp:positionV relativeFrom="paragraph">
                  <wp:posOffset>306070</wp:posOffset>
                </wp:positionV>
                <wp:extent cx="3928110" cy="906780"/>
                <wp:effectExtent l="11430" t="10795" r="13335" b="6350"/>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906780"/>
                        </a:xfrm>
                        <a:prstGeom prst="rect">
                          <a:avLst/>
                        </a:prstGeom>
                        <a:solidFill>
                          <a:srgbClr val="FFFFFF"/>
                        </a:solidFill>
                        <a:ln w="6350">
                          <a:solidFill>
                            <a:srgbClr val="000000"/>
                          </a:solidFill>
                          <a:miter lim="800000"/>
                          <a:headEnd/>
                          <a:tailEnd/>
                        </a:ln>
                      </wps:spPr>
                      <wps:txbx>
                        <w:txbxContent>
                          <w:p w14:paraId="7AF948A1" w14:textId="77777777" w:rsidR="002A5DC7" w:rsidRPr="00F83204" w:rsidRDefault="002A5DC7" w:rsidP="00A47BA9">
                            <w:pPr>
                              <w:rPr>
                                <w:rFonts w:ascii="Arial" w:hAnsi="Arial" w:cs="Arial"/>
                                <w:b/>
                                <w:bCs/>
                                <w:sz w:val="24"/>
                                <w:szCs w:val="24"/>
                              </w:rPr>
                            </w:pPr>
                            <w:r>
                              <w:rPr>
                                <w:rFonts w:ascii="Arial" w:hAnsi="Arial" w:cs="Arial"/>
                                <w:b/>
                                <w:bCs/>
                                <w:sz w:val="24"/>
                                <w:szCs w:val="24"/>
                              </w:rPr>
                              <w:t>Affaire</w:t>
                            </w:r>
                            <w:r w:rsidRPr="00F83204">
                              <w:rPr>
                                <w:rFonts w:ascii="Arial" w:hAnsi="Arial" w:cs="Arial"/>
                                <w:b/>
                                <w:bCs/>
                                <w:sz w:val="24"/>
                                <w:szCs w:val="24"/>
                              </w:rPr>
                              <w:t xml:space="preserve"> n°1 : LUKA </w:t>
                            </w:r>
                            <w:r w:rsidRPr="00F83204">
                              <w:rPr>
                                <w:rFonts w:ascii="Arial" w:hAnsi="Arial" w:cs="Arial"/>
                                <w:sz w:val="24"/>
                                <w:szCs w:val="24"/>
                              </w:rPr>
                              <w:t>a reconnu être un parallélogramme.</w:t>
                            </w:r>
                          </w:p>
                          <w:p w14:paraId="486441DF" w14:textId="77777777" w:rsidR="002A5DC7" w:rsidRPr="00F83204" w:rsidRDefault="002A5DC7" w:rsidP="00A47BA9">
                            <w:pPr>
                              <w:rPr>
                                <w:rFonts w:ascii="Arial" w:hAnsi="Arial" w:cs="Arial"/>
                                <w:sz w:val="24"/>
                                <w:szCs w:val="24"/>
                              </w:rPr>
                            </w:pPr>
                            <w:r w:rsidRPr="00F83204">
                              <w:rPr>
                                <w:rFonts w:ascii="Arial" w:hAnsi="Arial" w:cs="Arial"/>
                                <w:sz w:val="24"/>
                                <w:szCs w:val="24"/>
                              </w:rPr>
                              <w:t>De plus LK=UA.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86B5" id="Zone de texte 66" o:spid="_x0000_s1052" type="#_x0000_t202" style="position:absolute;margin-left:-4.35pt;margin-top:24.1pt;width:309.3pt;height:7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" strokeweight=".5pt">
                <v:textbox>
                  <w:txbxContent>
                    <w:p w14:paraId="7AF948A1" w14:textId="77777777" w:rsidR="002A5DC7" w:rsidRPr="00F83204" w:rsidRDefault="002A5DC7" w:rsidP="00A47BA9">
                      <w:pPr>
                        <w:rPr>
                          <w:rFonts w:ascii="Arial" w:hAnsi="Arial" w:cs="Arial"/>
                          <w:b/>
                          <w:bCs/>
                          <w:sz w:val="24"/>
                          <w:szCs w:val="24"/>
                        </w:rPr>
                      </w:pPr>
                      <w:r>
                        <w:rPr>
                          <w:rFonts w:ascii="Arial" w:hAnsi="Arial" w:cs="Arial"/>
                          <w:b/>
                          <w:bCs/>
                          <w:sz w:val="24"/>
                          <w:szCs w:val="24"/>
                        </w:rPr>
                        <w:t>Affaire</w:t>
                      </w:r>
                      <w:r w:rsidRPr="00F83204">
                        <w:rPr>
                          <w:rFonts w:ascii="Arial" w:hAnsi="Arial" w:cs="Arial"/>
                          <w:b/>
                          <w:bCs/>
                          <w:sz w:val="24"/>
                          <w:szCs w:val="24"/>
                        </w:rPr>
                        <w:t xml:space="preserve"> n°1 : LUKA </w:t>
                      </w:r>
                      <w:r w:rsidRPr="00F83204">
                        <w:rPr>
                          <w:rFonts w:ascii="Arial" w:hAnsi="Arial" w:cs="Arial"/>
                          <w:sz w:val="24"/>
                          <w:szCs w:val="24"/>
                        </w:rPr>
                        <w:t>a reconnu être un parallélogramme.</w:t>
                      </w:r>
                    </w:p>
                    <w:p w14:paraId="486441DF" w14:textId="77777777" w:rsidR="002A5DC7" w:rsidRPr="00F83204" w:rsidRDefault="002A5DC7" w:rsidP="00A47BA9">
                      <w:pPr>
                        <w:rPr>
                          <w:rFonts w:ascii="Arial" w:hAnsi="Arial" w:cs="Arial"/>
                          <w:sz w:val="24"/>
                          <w:szCs w:val="24"/>
                        </w:rPr>
                      </w:pPr>
                      <w:r w:rsidRPr="00F83204">
                        <w:rPr>
                          <w:rFonts w:ascii="Arial" w:hAnsi="Arial" w:cs="Arial"/>
                          <w:sz w:val="24"/>
                          <w:szCs w:val="24"/>
                        </w:rPr>
                        <w:t>De plus LK=UA.</w:t>
                      </w:r>
                    </w:p>
                  </w:txbxContent>
                </v:textbox>
              </v:shape>
            </w:pict>
          </mc:Fallback>
        </mc:AlternateContent>
      </w:r>
      <w:r w:rsidRPr="00A47BA9">
        <w:rPr>
          <w:rFonts w:asciiTheme="majorHAnsi" w:hAnsiTheme="majorHAnsi" w:cstheme="majorHAnsi"/>
          <w:noProof/>
          <w:lang w:eastAsia="fr-FR"/>
        </w:rPr>
        <mc:AlternateContent>
          <mc:Choice Requires="wps">
            <w:drawing>
              <wp:anchor distT="0" distB="0" distL="114300" distR="114300" simplePos="0" relativeHeight="251698176" behindDoc="0" locked="0" layoutInCell="1" allowOverlap="1" wp14:anchorId="24E097A3" wp14:editId="073D9D07">
                <wp:simplePos x="0" y="0"/>
                <wp:positionH relativeFrom="column">
                  <wp:posOffset>3875405</wp:posOffset>
                </wp:positionH>
                <wp:positionV relativeFrom="paragraph">
                  <wp:posOffset>304800</wp:posOffset>
                </wp:positionV>
                <wp:extent cx="3006090" cy="906780"/>
                <wp:effectExtent l="8255" t="9525" r="5080" b="7620"/>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906780"/>
                        </a:xfrm>
                        <a:prstGeom prst="rect">
                          <a:avLst/>
                        </a:prstGeom>
                        <a:solidFill>
                          <a:srgbClr val="FFFFFF"/>
                        </a:solidFill>
                        <a:ln w="6350">
                          <a:solidFill>
                            <a:srgbClr val="000000"/>
                          </a:solidFill>
                          <a:miter lim="800000"/>
                          <a:headEnd/>
                          <a:tailEnd/>
                        </a:ln>
                      </wps:spPr>
                      <wps:txbx>
                        <w:txbxContent>
                          <w:p w14:paraId="3443A8CC" w14:textId="5F1163D4" w:rsidR="002A5DC7" w:rsidRDefault="002A5DC7" w:rsidP="00A47BA9">
                            <w:pPr>
                              <w:rPr>
                                <w:rFonts w:ascii="Arial" w:hAnsi="Arial" w:cs="Arial"/>
                                <w:b/>
                                <w:bCs/>
                                <w:i/>
                                <w:iCs/>
                                <w:sz w:val="18"/>
                                <w:szCs w:val="18"/>
                              </w:rPr>
                            </w:pPr>
                            <w:r w:rsidRPr="00526B88">
                              <w:rPr>
                                <w:rFonts w:ascii="Arial" w:hAnsi="Arial" w:cs="Arial"/>
                                <w:b/>
                                <w:bCs/>
                                <w:i/>
                                <w:iCs/>
                                <w:sz w:val="18"/>
                                <w:szCs w:val="18"/>
                              </w:rPr>
                              <w:t>Portrait-robot :</w:t>
                            </w:r>
                          </w:p>
                          <w:p w14:paraId="392FB685" w14:textId="05C426C0" w:rsidR="002A5DC7" w:rsidRPr="00526B88" w:rsidRDefault="002A5DC7" w:rsidP="00A47BA9">
                            <w:pPr>
                              <w:rPr>
                                <w:rFonts w:ascii="Arial" w:hAnsi="Arial" w:cs="Arial"/>
                                <w:b/>
                                <w:bCs/>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97A3" id="Zone de texte 63" o:spid="_x0000_s1053" type="#_x0000_t202" style="position:absolute;margin-left:305.15pt;margin-top:24pt;width:236.7pt;height:7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" strokeweight=".5pt">
                <v:textbox>
                  <w:txbxContent>
                    <w:p w14:paraId="3443A8CC" w14:textId="5F1163D4" w:rsidR="002A5DC7" w:rsidRDefault="002A5DC7" w:rsidP="00A47BA9">
                      <w:pPr>
                        <w:rPr>
                          <w:rFonts w:ascii="Arial" w:hAnsi="Arial" w:cs="Arial"/>
                          <w:b/>
                          <w:bCs/>
                          <w:i/>
                          <w:iCs/>
                          <w:sz w:val="18"/>
                          <w:szCs w:val="18"/>
                        </w:rPr>
                      </w:pPr>
                      <w:r w:rsidRPr="00526B88">
                        <w:rPr>
                          <w:rFonts w:ascii="Arial" w:hAnsi="Arial" w:cs="Arial"/>
                          <w:b/>
                          <w:bCs/>
                          <w:i/>
                          <w:iCs/>
                          <w:sz w:val="18"/>
                          <w:szCs w:val="18"/>
                        </w:rPr>
                        <w:t>Portrait-robot :</w:t>
                      </w:r>
                    </w:p>
                    <w:p w14:paraId="392FB685" w14:textId="05C426C0" w:rsidR="002A5DC7" w:rsidRPr="00526B88" w:rsidRDefault="002A5DC7" w:rsidP="00A47BA9">
                      <w:pPr>
                        <w:rPr>
                          <w:rFonts w:ascii="Arial" w:hAnsi="Arial" w:cs="Arial"/>
                          <w:b/>
                          <w:bCs/>
                          <w:i/>
                          <w:iCs/>
                          <w:sz w:val="18"/>
                          <w:szCs w:val="18"/>
                        </w:rPr>
                      </w:pPr>
                    </w:p>
                  </w:txbxContent>
                </v:textbox>
              </v:shape>
            </w:pict>
          </mc:Fallback>
        </mc:AlternateContent>
      </w:r>
      <w:r w:rsidRPr="00A47BA9">
        <w:rPr>
          <w:rFonts w:asciiTheme="majorHAnsi" w:hAnsiTheme="majorHAnsi" w:cstheme="majorHAnsi"/>
          <w:b/>
          <w:bCs/>
          <w:i/>
          <w:iCs/>
        </w:rPr>
        <w:t>Donc,</w:t>
      </w:r>
      <w:r w:rsidRPr="00A47BA9">
        <w:rPr>
          <w:rFonts w:asciiTheme="majorHAnsi" w:hAnsiTheme="majorHAnsi" w:cstheme="majorHAnsi"/>
          <w:i/>
          <w:iCs/>
        </w:rPr>
        <w:t xml:space="preserve"> </w:t>
      </w:r>
      <w:r w:rsidR="004417BC">
        <w:rPr>
          <w:rFonts w:asciiTheme="majorHAnsi" w:hAnsiTheme="majorHAnsi" w:cstheme="majorHAnsi"/>
          <w:i/>
          <w:iCs/>
        </w:rPr>
        <w:t>madame la</w:t>
      </w:r>
      <w:r w:rsidRPr="00A47BA9">
        <w:rPr>
          <w:rFonts w:asciiTheme="majorHAnsi" w:hAnsiTheme="majorHAnsi" w:cstheme="majorHAnsi"/>
          <w:i/>
          <w:iCs/>
        </w:rPr>
        <w:t xml:space="preserve"> juge nous pouvons affirmer sans aucun doute que ce parallélogramme est … </w:t>
      </w:r>
    </w:p>
    <w:p w14:paraId="0C53192C" w14:textId="77777777" w:rsidR="00A47BA9" w:rsidRPr="00A47BA9" w:rsidRDefault="00A47BA9" w:rsidP="00A47BA9">
      <w:pPr>
        <w:rPr>
          <w:rFonts w:asciiTheme="majorHAnsi" w:hAnsiTheme="majorHAnsi" w:cstheme="majorHAnsi"/>
          <w:i/>
          <w:iCs/>
        </w:rPr>
      </w:pPr>
    </w:p>
    <w:p w14:paraId="6AF9743D" w14:textId="77777777" w:rsidR="00A47BA9" w:rsidRPr="00A47BA9" w:rsidRDefault="00A47BA9" w:rsidP="00A47BA9">
      <w:pPr>
        <w:rPr>
          <w:rFonts w:asciiTheme="majorHAnsi" w:hAnsiTheme="majorHAnsi" w:cstheme="majorHAnsi"/>
        </w:rPr>
      </w:pPr>
    </w:p>
    <w:p w14:paraId="7EED3E65" w14:textId="77777777" w:rsidR="00A47BA9" w:rsidRPr="00A47BA9" w:rsidRDefault="00A47BA9" w:rsidP="00A47BA9">
      <w:pPr>
        <w:rPr>
          <w:rFonts w:asciiTheme="majorHAnsi" w:hAnsiTheme="majorHAnsi" w:cstheme="majorHAnsi"/>
        </w:rPr>
      </w:pPr>
    </w:p>
    <w:p w14:paraId="6E7F9ACE" w14:textId="0D461407" w:rsidR="00A47BA9" w:rsidRPr="00A47BA9" w:rsidRDefault="00A47BA9" w:rsidP="00A47BA9">
      <w:pPr>
        <w:rPr>
          <w:rFonts w:asciiTheme="majorHAnsi" w:hAnsiTheme="majorHAnsi" w:cstheme="majorHAnsi"/>
        </w:rPr>
      </w:pPr>
      <w:r w:rsidRPr="00A47BA9">
        <w:rPr>
          <w:rFonts w:asciiTheme="majorHAnsi" w:hAnsiTheme="majorHAnsi" w:cstheme="majorHAnsi"/>
          <w:noProof/>
          <w:lang w:eastAsia="fr-FR"/>
        </w:rPr>
        <mc:AlternateContent>
          <mc:Choice Requires="wps">
            <w:drawing>
              <wp:anchor distT="0" distB="0" distL="114300" distR="114300" simplePos="0" relativeHeight="251694080" behindDoc="0" locked="0" layoutInCell="1" allowOverlap="1" wp14:anchorId="5725FF70" wp14:editId="31405D3F">
                <wp:simplePos x="0" y="0"/>
                <wp:positionH relativeFrom="column">
                  <wp:posOffset>-55245</wp:posOffset>
                </wp:positionH>
                <wp:positionV relativeFrom="paragraph">
                  <wp:posOffset>165735</wp:posOffset>
                </wp:positionV>
                <wp:extent cx="3928110" cy="900430"/>
                <wp:effectExtent l="11430" t="13335" r="13335" b="10160"/>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900430"/>
                        </a:xfrm>
                        <a:prstGeom prst="rect">
                          <a:avLst/>
                        </a:prstGeom>
                        <a:solidFill>
                          <a:srgbClr val="FFFFFF"/>
                        </a:solidFill>
                        <a:ln w="6350">
                          <a:solidFill>
                            <a:srgbClr val="000000"/>
                          </a:solidFill>
                          <a:miter lim="800000"/>
                          <a:headEnd/>
                          <a:tailEnd/>
                        </a:ln>
                      </wps:spPr>
                      <wps:txbx>
                        <w:txbxContent>
                          <w:p w14:paraId="3EE64FA0" w14:textId="77777777" w:rsidR="002A5DC7" w:rsidRPr="00F67FA5" w:rsidRDefault="002A5DC7" w:rsidP="00A47BA9">
                            <w:pPr>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n°2 : KATE </w:t>
                            </w:r>
                            <w:r w:rsidRPr="00F67FA5">
                              <w:rPr>
                                <w:rFonts w:ascii="Arial" w:hAnsi="Arial" w:cs="Arial"/>
                                <w:sz w:val="24"/>
                                <w:szCs w:val="24"/>
                              </w:rPr>
                              <w:t>a reconnu être un parallélogramme.</w:t>
                            </w:r>
                          </w:p>
                          <w:p w14:paraId="24897462" w14:textId="77777777" w:rsidR="002A5DC7" w:rsidRPr="00F67FA5" w:rsidRDefault="002A5DC7" w:rsidP="00A47BA9">
                            <w:pPr>
                              <w:rPr>
                                <w:rFonts w:ascii="Arial" w:hAnsi="Arial" w:cs="Arial"/>
                                <w:sz w:val="24"/>
                                <w:szCs w:val="24"/>
                              </w:rPr>
                            </w:pPr>
                            <w:r w:rsidRPr="00F67FA5">
                              <w:rPr>
                                <w:rFonts w:ascii="Arial" w:hAnsi="Arial" w:cs="Arial"/>
                                <w:sz w:val="24"/>
                                <w:szCs w:val="24"/>
                              </w:rPr>
                              <w:t>De plus [KT] et [AE] sont perpendiculaires.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FF70" id="Zone de texte 62" o:spid="_x0000_s1054" type="#_x0000_t202" style="position:absolute;margin-left:-4.35pt;margin-top:13.05pt;width:309.3pt;height:7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" strokeweight=".5pt">
                <v:textbox>
                  <w:txbxContent>
                    <w:p w14:paraId="3EE64FA0" w14:textId="77777777" w:rsidR="002A5DC7" w:rsidRPr="00F67FA5" w:rsidRDefault="002A5DC7" w:rsidP="00A47BA9">
                      <w:pPr>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n°2 : KATE </w:t>
                      </w:r>
                      <w:r w:rsidRPr="00F67FA5">
                        <w:rPr>
                          <w:rFonts w:ascii="Arial" w:hAnsi="Arial" w:cs="Arial"/>
                          <w:sz w:val="24"/>
                          <w:szCs w:val="24"/>
                        </w:rPr>
                        <w:t>a reconnu être un parallélogramme.</w:t>
                      </w:r>
                    </w:p>
                    <w:p w14:paraId="24897462" w14:textId="77777777" w:rsidR="002A5DC7" w:rsidRPr="00F67FA5" w:rsidRDefault="002A5DC7" w:rsidP="00A47BA9">
                      <w:pPr>
                        <w:rPr>
                          <w:rFonts w:ascii="Arial" w:hAnsi="Arial" w:cs="Arial"/>
                          <w:sz w:val="24"/>
                          <w:szCs w:val="24"/>
                        </w:rPr>
                      </w:pPr>
                      <w:r w:rsidRPr="00F67FA5">
                        <w:rPr>
                          <w:rFonts w:ascii="Arial" w:hAnsi="Arial" w:cs="Arial"/>
                          <w:sz w:val="24"/>
                          <w:szCs w:val="24"/>
                        </w:rPr>
                        <w:t>De plus [KT] et [AE] sont perpendiculaires.</w:t>
                      </w:r>
                    </w:p>
                  </w:txbxContent>
                </v:textbox>
              </v:shape>
            </w:pict>
          </mc:Fallback>
        </mc:AlternateContent>
      </w:r>
      <w:r w:rsidRPr="00A47BA9">
        <w:rPr>
          <w:rFonts w:asciiTheme="majorHAnsi" w:hAnsiTheme="majorHAnsi" w:cstheme="majorHAnsi"/>
          <w:noProof/>
          <w:lang w:eastAsia="fr-FR"/>
        </w:rPr>
        <mc:AlternateContent>
          <mc:Choice Requires="wps">
            <w:drawing>
              <wp:anchor distT="0" distB="0" distL="114300" distR="114300" simplePos="0" relativeHeight="251699200" behindDoc="0" locked="0" layoutInCell="1" allowOverlap="1" wp14:anchorId="67C54081" wp14:editId="2B861509">
                <wp:simplePos x="0" y="0"/>
                <wp:positionH relativeFrom="column">
                  <wp:posOffset>3874135</wp:posOffset>
                </wp:positionH>
                <wp:positionV relativeFrom="paragraph">
                  <wp:posOffset>160020</wp:posOffset>
                </wp:positionV>
                <wp:extent cx="3006725" cy="906780"/>
                <wp:effectExtent l="6985" t="7620" r="5715" b="9525"/>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906780"/>
                        </a:xfrm>
                        <a:prstGeom prst="rect">
                          <a:avLst/>
                        </a:prstGeom>
                        <a:solidFill>
                          <a:srgbClr val="FFFFFF"/>
                        </a:solidFill>
                        <a:ln w="6350">
                          <a:solidFill>
                            <a:srgbClr val="000000"/>
                          </a:solidFill>
                          <a:miter lim="800000"/>
                          <a:headEnd/>
                          <a:tailEnd/>
                        </a:ln>
                      </wps:spPr>
                      <wps:txbx>
                        <w:txbxContent>
                          <w:p w14:paraId="3F864AEC" w14:textId="1B3E64E7"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54081" id="Zone de texte 59" o:spid="_x0000_s1055" type="#_x0000_t202" style="position:absolute;margin-left:305.05pt;margin-top:12.6pt;width:236.75pt;height:7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" strokeweight=".5pt">
                <v:textbox>
                  <w:txbxContent>
                    <w:p w14:paraId="3F864AEC" w14:textId="1B3E64E7"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p>
                  </w:txbxContent>
                </v:textbox>
              </v:shape>
            </w:pict>
          </mc:Fallback>
        </mc:AlternateContent>
      </w:r>
    </w:p>
    <w:p w14:paraId="3062C341" w14:textId="77777777" w:rsidR="00A47BA9" w:rsidRPr="00A47BA9" w:rsidRDefault="00A47BA9" w:rsidP="00A47BA9">
      <w:pPr>
        <w:rPr>
          <w:rFonts w:asciiTheme="majorHAnsi" w:hAnsiTheme="majorHAnsi" w:cstheme="majorHAnsi"/>
        </w:rPr>
      </w:pPr>
    </w:p>
    <w:p w14:paraId="57E9562D" w14:textId="77777777" w:rsidR="00A47BA9" w:rsidRPr="00A47BA9" w:rsidRDefault="00A47BA9" w:rsidP="00A47BA9">
      <w:pPr>
        <w:rPr>
          <w:rFonts w:asciiTheme="majorHAnsi" w:hAnsiTheme="majorHAnsi" w:cstheme="majorHAnsi"/>
        </w:rPr>
      </w:pPr>
    </w:p>
    <w:p w14:paraId="2D9BD3B7" w14:textId="77777777" w:rsidR="00A47BA9" w:rsidRPr="00A47BA9" w:rsidRDefault="00A47BA9" w:rsidP="00A47BA9">
      <w:pPr>
        <w:rPr>
          <w:rFonts w:asciiTheme="majorHAnsi" w:hAnsiTheme="majorHAnsi" w:cstheme="majorHAnsi"/>
        </w:rPr>
      </w:pPr>
    </w:p>
    <w:p w14:paraId="4E15E560" w14:textId="3F7FB8A6" w:rsidR="00A47BA9" w:rsidRPr="00A47BA9" w:rsidRDefault="00A47BA9" w:rsidP="00A47BA9">
      <w:pPr>
        <w:rPr>
          <w:rFonts w:asciiTheme="majorHAnsi" w:hAnsiTheme="majorHAnsi" w:cstheme="majorHAnsi"/>
        </w:rPr>
      </w:pPr>
      <w:r w:rsidRPr="00A47BA9">
        <w:rPr>
          <w:rFonts w:asciiTheme="majorHAnsi" w:hAnsiTheme="majorHAnsi" w:cstheme="majorHAnsi"/>
          <w:noProof/>
          <w:lang w:eastAsia="fr-FR"/>
        </w:rPr>
        <mc:AlternateContent>
          <mc:Choice Requires="wps">
            <w:drawing>
              <wp:anchor distT="0" distB="0" distL="114300" distR="114300" simplePos="0" relativeHeight="251695104" behindDoc="0" locked="0" layoutInCell="1" allowOverlap="1" wp14:anchorId="15488662" wp14:editId="586BED69">
                <wp:simplePos x="0" y="0"/>
                <wp:positionH relativeFrom="column">
                  <wp:posOffset>-55245</wp:posOffset>
                </wp:positionH>
                <wp:positionV relativeFrom="paragraph">
                  <wp:posOffset>43815</wp:posOffset>
                </wp:positionV>
                <wp:extent cx="3928110" cy="906780"/>
                <wp:effectExtent l="11430" t="5715" r="13335" b="1143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906780"/>
                        </a:xfrm>
                        <a:prstGeom prst="rect">
                          <a:avLst/>
                        </a:prstGeom>
                        <a:solidFill>
                          <a:srgbClr val="FFFFFF"/>
                        </a:solidFill>
                        <a:ln w="6350">
                          <a:solidFill>
                            <a:srgbClr val="000000"/>
                          </a:solidFill>
                          <a:miter lim="800000"/>
                          <a:headEnd/>
                          <a:tailEnd/>
                        </a:ln>
                      </wps:spPr>
                      <wps:txbx>
                        <w:txbxContent>
                          <w:p w14:paraId="60783BD6" w14:textId="77777777" w:rsidR="002A5DC7" w:rsidRPr="00F67FA5" w:rsidRDefault="002A5DC7" w:rsidP="00A47BA9">
                            <w:pPr>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n°3 : ANDY </w:t>
                            </w:r>
                            <w:r w:rsidRPr="00F67FA5">
                              <w:rPr>
                                <w:rFonts w:ascii="Arial" w:hAnsi="Arial" w:cs="Arial"/>
                                <w:sz w:val="24"/>
                                <w:szCs w:val="24"/>
                              </w:rPr>
                              <w:t>a reconnu être un parallélogramme.</w:t>
                            </w:r>
                          </w:p>
                          <w:p w14:paraId="7F9C7ADF" w14:textId="77777777" w:rsidR="002A5DC7" w:rsidRPr="00F67FA5" w:rsidRDefault="002A5DC7" w:rsidP="00A47BA9">
                            <w:pPr>
                              <w:rPr>
                                <w:rFonts w:ascii="Arial" w:hAnsi="Arial" w:cs="Arial"/>
                                <w:sz w:val="24"/>
                                <w:szCs w:val="24"/>
                              </w:rPr>
                            </w:pPr>
                            <w:r w:rsidRPr="00F67FA5">
                              <w:rPr>
                                <w:rFonts w:ascii="Arial" w:hAnsi="Arial" w:cs="Arial"/>
                                <w:sz w:val="24"/>
                                <w:szCs w:val="24"/>
                              </w:rPr>
                              <w:t>De plus [AN] et [</w:t>
                            </w:r>
                            <w:r>
                              <w:rPr>
                                <w:rFonts w:ascii="Arial" w:hAnsi="Arial" w:cs="Arial"/>
                                <w:sz w:val="24"/>
                                <w:szCs w:val="24"/>
                              </w:rPr>
                              <w:t>ND</w:t>
                            </w:r>
                            <w:r w:rsidRPr="00F67FA5">
                              <w:rPr>
                                <w:rFonts w:ascii="Arial" w:hAnsi="Arial" w:cs="Arial"/>
                                <w:sz w:val="24"/>
                                <w:szCs w:val="24"/>
                              </w:rPr>
                              <w:t>] sont perpendiculaires.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8662" id="Zone de texte 58" o:spid="_x0000_s1056" type="#_x0000_t202" style="position:absolute;margin-left:-4.35pt;margin-top:3.45pt;width:309.3pt;height:7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" strokeweight=".5pt">
                <v:textbox>
                  <w:txbxContent>
                    <w:p w14:paraId="60783BD6" w14:textId="77777777" w:rsidR="002A5DC7" w:rsidRPr="00F67FA5" w:rsidRDefault="002A5DC7" w:rsidP="00A47BA9">
                      <w:pPr>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n°3 : ANDY </w:t>
                      </w:r>
                      <w:r w:rsidRPr="00F67FA5">
                        <w:rPr>
                          <w:rFonts w:ascii="Arial" w:hAnsi="Arial" w:cs="Arial"/>
                          <w:sz w:val="24"/>
                          <w:szCs w:val="24"/>
                        </w:rPr>
                        <w:t>a reconnu être un parallélogramme.</w:t>
                      </w:r>
                    </w:p>
                    <w:p w14:paraId="7F9C7ADF" w14:textId="77777777" w:rsidR="002A5DC7" w:rsidRPr="00F67FA5" w:rsidRDefault="002A5DC7" w:rsidP="00A47BA9">
                      <w:pPr>
                        <w:rPr>
                          <w:rFonts w:ascii="Arial" w:hAnsi="Arial" w:cs="Arial"/>
                          <w:sz w:val="24"/>
                          <w:szCs w:val="24"/>
                        </w:rPr>
                      </w:pPr>
                      <w:r w:rsidRPr="00F67FA5">
                        <w:rPr>
                          <w:rFonts w:ascii="Arial" w:hAnsi="Arial" w:cs="Arial"/>
                          <w:sz w:val="24"/>
                          <w:szCs w:val="24"/>
                        </w:rPr>
                        <w:t>De plus [AN] et [</w:t>
                      </w:r>
                      <w:r>
                        <w:rPr>
                          <w:rFonts w:ascii="Arial" w:hAnsi="Arial" w:cs="Arial"/>
                          <w:sz w:val="24"/>
                          <w:szCs w:val="24"/>
                        </w:rPr>
                        <w:t>ND</w:t>
                      </w:r>
                      <w:r w:rsidRPr="00F67FA5">
                        <w:rPr>
                          <w:rFonts w:ascii="Arial" w:hAnsi="Arial" w:cs="Arial"/>
                          <w:sz w:val="24"/>
                          <w:szCs w:val="24"/>
                        </w:rPr>
                        <w:t>] sont perpendiculaires.</w:t>
                      </w:r>
                    </w:p>
                  </w:txbxContent>
                </v:textbox>
              </v:shape>
            </w:pict>
          </mc:Fallback>
        </mc:AlternateContent>
      </w:r>
      <w:r w:rsidRPr="00A47BA9">
        <w:rPr>
          <w:rFonts w:asciiTheme="majorHAnsi" w:hAnsiTheme="majorHAnsi" w:cstheme="majorHAnsi"/>
          <w:noProof/>
          <w:lang w:eastAsia="fr-FR"/>
        </w:rPr>
        <mc:AlternateContent>
          <mc:Choice Requires="wps">
            <w:drawing>
              <wp:anchor distT="0" distB="0" distL="114300" distR="114300" simplePos="0" relativeHeight="251700224" behindDoc="0" locked="0" layoutInCell="1" allowOverlap="1" wp14:anchorId="1A581833" wp14:editId="1E3482EF">
                <wp:simplePos x="0" y="0"/>
                <wp:positionH relativeFrom="column">
                  <wp:posOffset>3876675</wp:posOffset>
                </wp:positionH>
                <wp:positionV relativeFrom="paragraph">
                  <wp:posOffset>46990</wp:posOffset>
                </wp:positionV>
                <wp:extent cx="3006725" cy="906780"/>
                <wp:effectExtent l="9525" t="8890" r="12700" b="8255"/>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906780"/>
                        </a:xfrm>
                        <a:prstGeom prst="rect">
                          <a:avLst/>
                        </a:prstGeom>
                        <a:solidFill>
                          <a:srgbClr val="FFFFFF"/>
                        </a:solidFill>
                        <a:ln w="6350">
                          <a:solidFill>
                            <a:srgbClr val="000000"/>
                          </a:solidFill>
                          <a:miter lim="800000"/>
                          <a:headEnd/>
                          <a:tailEnd/>
                        </a:ln>
                      </wps:spPr>
                      <wps:txbx>
                        <w:txbxContent>
                          <w:p w14:paraId="1D2EF3D1" w14:textId="14D77AB0"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81833" id="Zone de texte 57" o:spid="_x0000_s1057" type="#_x0000_t202" style="position:absolute;margin-left:305.25pt;margin-top:3.7pt;width:236.75pt;height:7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" strokeweight=".5pt">
                <v:textbox>
                  <w:txbxContent>
                    <w:p w14:paraId="1D2EF3D1" w14:textId="14D77AB0"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p>
                  </w:txbxContent>
                </v:textbox>
              </v:shape>
            </w:pict>
          </mc:Fallback>
        </mc:AlternateContent>
      </w:r>
    </w:p>
    <w:p w14:paraId="390D822C" w14:textId="77777777" w:rsidR="00A47BA9" w:rsidRPr="00A47BA9" w:rsidRDefault="00A47BA9" w:rsidP="00A47BA9">
      <w:pPr>
        <w:rPr>
          <w:rFonts w:asciiTheme="majorHAnsi" w:hAnsiTheme="majorHAnsi" w:cstheme="majorHAnsi"/>
        </w:rPr>
      </w:pPr>
    </w:p>
    <w:p w14:paraId="564793D8" w14:textId="77777777" w:rsidR="00A47BA9" w:rsidRPr="00A47BA9" w:rsidRDefault="00A47BA9" w:rsidP="00A47BA9">
      <w:pPr>
        <w:rPr>
          <w:rFonts w:asciiTheme="majorHAnsi" w:hAnsiTheme="majorHAnsi" w:cstheme="majorHAnsi"/>
        </w:rPr>
      </w:pPr>
    </w:p>
    <w:p w14:paraId="12FFB8B6" w14:textId="4E5AAB4B" w:rsidR="00A47BA9" w:rsidRPr="00A47BA9" w:rsidRDefault="00A47BA9" w:rsidP="00A47BA9">
      <w:pPr>
        <w:rPr>
          <w:rFonts w:asciiTheme="majorHAnsi" w:hAnsiTheme="majorHAnsi" w:cstheme="majorHAnsi"/>
        </w:rPr>
      </w:pPr>
      <w:r w:rsidRPr="00A47BA9">
        <w:rPr>
          <w:rFonts w:asciiTheme="majorHAnsi" w:hAnsiTheme="majorHAnsi" w:cstheme="majorHAnsi"/>
          <w:noProof/>
          <w:lang w:eastAsia="fr-FR"/>
        </w:rPr>
        <mc:AlternateContent>
          <mc:Choice Requires="wps">
            <w:drawing>
              <wp:anchor distT="0" distB="0" distL="114300" distR="114300" simplePos="0" relativeHeight="251696128" behindDoc="0" locked="0" layoutInCell="1" allowOverlap="1" wp14:anchorId="40A511A7" wp14:editId="245E3D19">
                <wp:simplePos x="0" y="0"/>
                <wp:positionH relativeFrom="column">
                  <wp:posOffset>-55245</wp:posOffset>
                </wp:positionH>
                <wp:positionV relativeFrom="paragraph">
                  <wp:posOffset>238760</wp:posOffset>
                </wp:positionV>
                <wp:extent cx="3928110" cy="906780"/>
                <wp:effectExtent l="11430" t="10160" r="13335" b="6985"/>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906780"/>
                        </a:xfrm>
                        <a:prstGeom prst="rect">
                          <a:avLst/>
                        </a:prstGeom>
                        <a:solidFill>
                          <a:srgbClr val="FFFFFF"/>
                        </a:solidFill>
                        <a:ln w="6350">
                          <a:solidFill>
                            <a:srgbClr val="000000"/>
                          </a:solidFill>
                          <a:miter lim="800000"/>
                          <a:headEnd/>
                          <a:tailEnd/>
                        </a:ln>
                      </wps:spPr>
                      <wps:txbx>
                        <w:txbxContent>
                          <w:p w14:paraId="639D3745" w14:textId="77777777" w:rsidR="002A5DC7" w:rsidRPr="00F67FA5" w:rsidRDefault="002A5DC7" w:rsidP="00A47BA9">
                            <w:pPr>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n°4 : MARY </w:t>
                            </w:r>
                            <w:r w:rsidRPr="00F67FA5">
                              <w:rPr>
                                <w:rFonts w:ascii="Arial" w:hAnsi="Arial" w:cs="Arial"/>
                                <w:sz w:val="24"/>
                                <w:szCs w:val="24"/>
                              </w:rPr>
                              <w:t>a reconnu être un parallélogramme.</w:t>
                            </w:r>
                          </w:p>
                          <w:p w14:paraId="215E31D4" w14:textId="77777777" w:rsidR="002A5DC7" w:rsidRPr="00F67FA5" w:rsidRDefault="002A5DC7" w:rsidP="00A47BA9">
                            <w:pPr>
                              <w:rPr>
                                <w:rFonts w:ascii="Arial" w:hAnsi="Arial" w:cs="Arial"/>
                                <w:sz w:val="24"/>
                                <w:szCs w:val="24"/>
                              </w:rPr>
                            </w:pPr>
                            <w:r w:rsidRPr="00F67FA5">
                              <w:rPr>
                                <w:rFonts w:ascii="Arial" w:hAnsi="Arial" w:cs="Arial"/>
                                <w:sz w:val="24"/>
                                <w:szCs w:val="24"/>
                              </w:rPr>
                              <w:t>De plus MA=AR.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11A7" id="Zone de texte 56" o:spid="_x0000_s1058" type="#_x0000_t202" style="position:absolute;margin-left:-4.35pt;margin-top:18.8pt;width:309.3pt;height:7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" strokeweight=".5pt">
                <v:textbox>
                  <w:txbxContent>
                    <w:p w14:paraId="639D3745" w14:textId="77777777" w:rsidR="002A5DC7" w:rsidRPr="00F67FA5" w:rsidRDefault="002A5DC7" w:rsidP="00A47BA9">
                      <w:pPr>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n°4 : MARY </w:t>
                      </w:r>
                      <w:r w:rsidRPr="00F67FA5">
                        <w:rPr>
                          <w:rFonts w:ascii="Arial" w:hAnsi="Arial" w:cs="Arial"/>
                          <w:sz w:val="24"/>
                          <w:szCs w:val="24"/>
                        </w:rPr>
                        <w:t>a reconnu être un parallélogramme.</w:t>
                      </w:r>
                    </w:p>
                    <w:p w14:paraId="215E31D4" w14:textId="77777777" w:rsidR="002A5DC7" w:rsidRPr="00F67FA5" w:rsidRDefault="002A5DC7" w:rsidP="00A47BA9">
                      <w:pPr>
                        <w:rPr>
                          <w:rFonts w:ascii="Arial" w:hAnsi="Arial" w:cs="Arial"/>
                          <w:sz w:val="24"/>
                          <w:szCs w:val="24"/>
                        </w:rPr>
                      </w:pPr>
                      <w:r w:rsidRPr="00F67FA5">
                        <w:rPr>
                          <w:rFonts w:ascii="Arial" w:hAnsi="Arial" w:cs="Arial"/>
                          <w:sz w:val="24"/>
                          <w:szCs w:val="24"/>
                        </w:rPr>
                        <w:t>De plus MA=AR.</w:t>
                      </w:r>
                    </w:p>
                  </w:txbxContent>
                </v:textbox>
              </v:shape>
            </w:pict>
          </mc:Fallback>
        </mc:AlternateContent>
      </w:r>
      <w:r w:rsidRPr="00A47BA9">
        <w:rPr>
          <w:rFonts w:asciiTheme="majorHAnsi" w:hAnsiTheme="majorHAnsi" w:cstheme="majorHAnsi"/>
          <w:noProof/>
          <w:lang w:eastAsia="fr-FR"/>
        </w:rPr>
        <mc:AlternateContent>
          <mc:Choice Requires="wps">
            <w:drawing>
              <wp:anchor distT="0" distB="0" distL="114300" distR="114300" simplePos="0" relativeHeight="251702272" behindDoc="0" locked="0" layoutInCell="1" allowOverlap="1" wp14:anchorId="17A30531" wp14:editId="615A9DE4">
                <wp:simplePos x="0" y="0"/>
                <wp:positionH relativeFrom="column">
                  <wp:posOffset>3876675</wp:posOffset>
                </wp:positionH>
                <wp:positionV relativeFrom="paragraph">
                  <wp:posOffset>1231900</wp:posOffset>
                </wp:positionV>
                <wp:extent cx="3006090" cy="906780"/>
                <wp:effectExtent l="9525" t="12700" r="13335" b="13970"/>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906780"/>
                        </a:xfrm>
                        <a:prstGeom prst="rect">
                          <a:avLst/>
                        </a:prstGeom>
                        <a:solidFill>
                          <a:srgbClr val="FFFFFF"/>
                        </a:solidFill>
                        <a:ln w="6350">
                          <a:solidFill>
                            <a:srgbClr val="000000"/>
                          </a:solidFill>
                          <a:miter lim="800000"/>
                          <a:headEnd/>
                          <a:tailEnd/>
                        </a:ln>
                      </wps:spPr>
                      <wps:txbx>
                        <w:txbxContent>
                          <w:p w14:paraId="6101FB64" w14:textId="30C6F215"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30531" id="Zone de texte 55" o:spid="_x0000_s1059" type="#_x0000_t202" style="position:absolute;margin-left:305.25pt;margin-top:97pt;width:236.7pt;height:7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" strokeweight=".5pt">
                <v:textbox>
                  <w:txbxContent>
                    <w:p w14:paraId="6101FB64" w14:textId="30C6F215"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p>
                  </w:txbxContent>
                </v:textbox>
              </v:shape>
            </w:pict>
          </mc:Fallback>
        </mc:AlternateContent>
      </w:r>
      <w:r w:rsidRPr="00A47BA9">
        <w:rPr>
          <w:rFonts w:asciiTheme="majorHAnsi" w:hAnsiTheme="majorHAnsi" w:cstheme="majorHAnsi"/>
          <w:noProof/>
          <w:lang w:eastAsia="fr-FR"/>
        </w:rPr>
        <mc:AlternateContent>
          <mc:Choice Requires="wps">
            <w:drawing>
              <wp:anchor distT="0" distB="0" distL="114300" distR="114300" simplePos="0" relativeHeight="251701248" behindDoc="0" locked="0" layoutInCell="1" allowOverlap="1" wp14:anchorId="640AF440" wp14:editId="1BFD4041">
                <wp:simplePos x="0" y="0"/>
                <wp:positionH relativeFrom="column">
                  <wp:posOffset>3876675</wp:posOffset>
                </wp:positionH>
                <wp:positionV relativeFrom="paragraph">
                  <wp:posOffset>237490</wp:posOffset>
                </wp:positionV>
                <wp:extent cx="3006090" cy="906780"/>
                <wp:effectExtent l="9525" t="8890" r="13335" b="8255"/>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906780"/>
                        </a:xfrm>
                        <a:prstGeom prst="rect">
                          <a:avLst/>
                        </a:prstGeom>
                        <a:solidFill>
                          <a:srgbClr val="FFFFFF"/>
                        </a:solidFill>
                        <a:ln w="6350">
                          <a:solidFill>
                            <a:srgbClr val="000000"/>
                          </a:solidFill>
                          <a:miter lim="800000"/>
                          <a:headEnd/>
                          <a:tailEnd/>
                        </a:ln>
                      </wps:spPr>
                      <wps:txbx>
                        <w:txbxContent>
                          <w:p w14:paraId="7E82F540" w14:textId="405D98EC"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AF440" id="Zone de texte 54" o:spid="_x0000_s1060" type="#_x0000_t202" style="position:absolute;margin-left:305.25pt;margin-top:18.7pt;width:236.7pt;height:7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" strokeweight=".5pt">
                <v:textbox>
                  <w:txbxContent>
                    <w:p w14:paraId="7E82F540" w14:textId="405D98EC"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p>
                  </w:txbxContent>
                </v:textbox>
              </v:shape>
            </w:pict>
          </mc:Fallback>
        </mc:AlternateContent>
      </w:r>
    </w:p>
    <w:p w14:paraId="775DDF87" w14:textId="77777777" w:rsidR="00A47BA9" w:rsidRPr="00A47BA9" w:rsidRDefault="00A47BA9" w:rsidP="00A47BA9">
      <w:pPr>
        <w:rPr>
          <w:rFonts w:asciiTheme="majorHAnsi" w:hAnsiTheme="majorHAnsi" w:cstheme="majorHAnsi"/>
        </w:rPr>
      </w:pPr>
    </w:p>
    <w:p w14:paraId="67552DD5" w14:textId="77777777" w:rsidR="00A47BA9" w:rsidRPr="00A47BA9" w:rsidRDefault="00A47BA9" w:rsidP="00A47BA9">
      <w:pPr>
        <w:rPr>
          <w:rFonts w:asciiTheme="majorHAnsi" w:hAnsiTheme="majorHAnsi" w:cstheme="majorHAnsi"/>
        </w:rPr>
      </w:pPr>
    </w:p>
    <w:p w14:paraId="49CC44E1" w14:textId="77777777" w:rsidR="00A47BA9" w:rsidRPr="00A47BA9" w:rsidRDefault="00A47BA9" w:rsidP="00A47BA9">
      <w:pPr>
        <w:rPr>
          <w:rFonts w:asciiTheme="majorHAnsi" w:hAnsiTheme="majorHAnsi" w:cstheme="majorHAnsi"/>
        </w:rPr>
      </w:pPr>
    </w:p>
    <w:p w14:paraId="3C7B5949" w14:textId="5359C437" w:rsidR="00A47BA9" w:rsidRPr="00A47BA9" w:rsidRDefault="00A47BA9" w:rsidP="00A47BA9">
      <w:pPr>
        <w:rPr>
          <w:rFonts w:asciiTheme="majorHAnsi" w:hAnsiTheme="majorHAnsi" w:cstheme="majorHAnsi"/>
        </w:rPr>
      </w:pPr>
      <w:r w:rsidRPr="00A47BA9">
        <w:rPr>
          <w:rFonts w:asciiTheme="majorHAnsi" w:hAnsiTheme="majorHAnsi" w:cstheme="majorHAnsi"/>
          <w:noProof/>
          <w:lang w:eastAsia="fr-FR"/>
        </w:rPr>
        <mc:AlternateContent>
          <mc:Choice Requires="wps">
            <w:drawing>
              <wp:anchor distT="0" distB="0" distL="114300" distR="114300" simplePos="0" relativeHeight="251693056" behindDoc="0" locked="0" layoutInCell="1" allowOverlap="1" wp14:anchorId="13493815" wp14:editId="2DD15940">
                <wp:simplePos x="0" y="0"/>
                <wp:positionH relativeFrom="column">
                  <wp:posOffset>-55245</wp:posOffset>
                </wp:positionH>
                <wp:positionV relativeFrom="paragraph">
                  <wp:posOffset>73025</wp:posOffset>
                </wp:positionV>
                <wp:extent cx="3928110" cy="900430"/>
                <wp:effectExtent l="11430" t="6350" r="13335" b="762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900430"/>
                        </a:xfrm>
                        <a:prstGeom prst="rect">
                          <a:avLst/>
                        </a:prstGeom>
                        <a:solidFill>
                          <a:srgbClr val="FFFFFF"/>
                        </a:solidFill>
                        <a:ln w="6350">
                          <a:solidFill>
                            <a:srgbClr val="000000"/>
                          </a:solidFill>
                          <a:miter lim="800000"/>
                          <a:headEnd/>
                          <a:tailEnd/>
                        </a:ln>
                      </wps:spPr>
                      <wps:txbx>
                        <w:txbxContent>
                          <w:p w14:paraId="1CA11E2E" w14:textId="77777777" w:rsidR="002A5DC7" w:rsidRPr="00F67FA5" w:rsidRDefault="002A5DC7" w:rsidP="00A47BA9">
                            <w:pPr>
                              <w:spacing w:after="0"/>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n°5 : TOMY </w:t>
                            </w:r>
                            <w:r w:rsidRPr="00F67FA5">
                              <w:rPr>
                                <w:rFonts w:ascii="Arial" w:hAnsi="Arial" w:cs="Arial"/>
                                <w:sz w:val="24"/>
                                <w:szCs w:val="24"/>
                              </w:rPr>
                              <w:t>a reconnu être un parallélogramme.</w:t>
                            </w:r>
                          </w:p>
                          <w:p w14:paraId="6C0F9C3B" w14:textId="77777777" w:rsidR="002A5DC7" w:rsidRPr="00F67FA5" w:rsidRDefault="002A5DC7" w:rsidP="00A47BA9">
                            <w:pPr>
                              <w:spacing w:after="0"/>
                              <w:rPr>
                                <w:rFonts w:ascii="Arial" w:hAnsi="Arial" w:cs="Arial"/>
                                <w:sz w:val="24"/>
                                <w:szCs w:val="24"/>
                              </w:rPr>
                            </w:pPr>
                            <w:r w:rsidRPr="00F67FA5">
                              <w:rPr>
                                <w:rFonts w:ascii="Arial" w:hAnsi="Arial" w:cs="Arial"/>
                                <w:sz w:val="24"/>
                                <w:szCs w:val="24"/>
                              </w:rPr>
                              <w:t>De plus [TM] et [OY] sont perpendiculaires, ainsi que [TY] et [MY]</w:t>
                            </w:r>
                            <w:r>
                              <w:rPr>
                                <w:rFonts w:ascii="Arial" w:hAnsi="Arial" w:cs="Arial"/>
                                <w:sz w:val="24"/>
                                <w:szCs w:val="24"/>
                              </w:rPr>
                              <w:t>.</w:t>
                            </w:r>
                            <w:r w:rsidRPr="00F67FA5">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93815" id="Zone de texte 52" o:spid="_x0000_s1061" type="#_x0000_t202" style="position:absolute;margin-left:-4.35pt;margin-top:5.75pt;width:309.3pt;height:7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" strokeweight=".5pt">
                <v:textbox>
                  <w:txbxContent>
                    <w:p w14:paraId="1CA11E2E" w14:textId="77777777" w:rsidR="002A5DC7" w:rsidRPr="00F67FA5" w:rsidRDefault="002A5DC7" w:rsidP="00A47BA9">
                      <w:pPr>
                        <w:spacing w:after="0"/>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n°5 : TOMY </w:t>
                      </w:r>
                      <w:r w:rsidRPr="00F67FA5">
                        <w:rPr>
                          <w:rFonts w:ascii="Arial" w:hAnsi="Arial" w:cs="Arial"/>
                          <w:sz w:val="24"/>
                          <w:szCs w:val="24"/>
                        </w:rPr>
                        <w:t>a reconnu être un parallélogramme.</w:t>
                      </w:r>
                    </w:p>
                    <w:p w14:paraId="6C0F9C3B" w14:textId="77777777" w:rsidR="002A5DC7" w:rsidRPr="00F67FA5" w:rsidRDefault="002A5DC7" w:rsidP="00A47BA9">
                      <w:pPr>
                        <w:spacing w:after="0"/>
                        <w:rPr>
                          <w:rFonts w:ascii="Arial" w:hAnsi="Arial" w:cs="Arial"/>
                          <w:sz w:val="24"/>
                          <w:szCs w:val="24"/>
                        </w:rPr>
                      </w:pPr>
                      <w:r w:rsidRPr="00F67FA5">
                        <w:rPr>
                          <w:rFonts w:ascii="Arial" w:hAnsi="Arial" w:cs="Arial"/>
                          <w:sz w:val="24"/>
                          <w:szCs w:val="24"/>
                        </w:rPr>
                        <w:t>De plus [TM] et [OY] sont perpendiculaires, ainsi que [TY] et [MY]</w:t>
                      </w:r>
                      <w:r>
                        <w:rPr>
                          <w:rFonts w:ascii="Arial" w:hAnsi="Arial" w:cs="Arial"/>
                          <w:sz w:val="24"/>
                          <w:szCs w:val="24"/>
                        </w:rPr>
                        <w:t>.</w:t>
                      </w:r>
                      <w:r w:rsidRPr="00F67FA5">
                        <w:rPr>
                          <w:rFonts w:ascii="Arial" w:hAnsi="Arial" w:cs="Arial"/>
                          <w:sz w:val="24"/>
                          <w:szCs w:val="24"/>
                        </w:rPr>
                        <w:t xml:space="preserve"> </w:t>
                      </w:r>
                    </w:p>
                  </w:txbxContent>
                </v:textbox>
              </v:shape>
            </w:pict>
          </mc:Fallback>
        </mc:AlternateContent>
      </w:r>
    </w:p>
    <w:p w14:paraId="631D0E6C" w14:textId="77777777" w:rsidR="00A47BA9" w:rsidRPr="00A47BA9" w:rsidRDefault="00A47BA9" w:rsidP="00A47BA9">
      <w:pPr>
        <w:rPr>
          <w:rFonts w:asciiTheme="majorHAnsi" w:hAnsiTheme="majorHAnsi" w:cstheme="majorHAnsi"/>
        </w:rPr>
      </w:pPr>
    </w:p>
    <w:p w14:paraId="6CBF3B52" w14:textId="77777777" w:rsidR="00A47BA9" w:rsidRPr="00A47BA9" w:rsidRDefault="00A47BA9" w:rsidP="00A47BA9">
      <w:pPr>
        <w:rPr>
          <w:rFonts w:asciiTheme="majorHAnsi" w:hAnsiTheme="majorHAnsi" w:cstheme="majorHAnsi"/>
        </w:rPr>
      </w:pPr>
    </w:p>
    <w:p w14:paraId="190257F0" w14:textId="3528ECCE" w:rsidR="00A47BA9" w:rsidRPr="00A47BA9" w:rsidRDefault="00A47BA9" w:rsidP="00A47BA9">
      <w:pPr>
        <w:rPr>
          <w:rFonts w:cstheme="minorHAnsi"/>
          <w:b/>
          <w:bCs/>
          <w:u w:val="single"/>
        </w:rPr>
      </w:pPr>
      <w:r w:rsidRPr="00A47BA9">
        <w:rPr>
          <w:rFonts w:cstheme="minorHAnsi"/>
          <w:noProof/>
          <w:lang w:eastAsia="fr-FR"/>
        </w:rPr>
        <w:lastRenderedPageBreak/>
        <w:drawing>
          <wp:anchor distT="0" distB="0" distL="114300" distR="114300" simplePos="0" relativeHeight="251705344" behindDoc="0" locked="0" layoutInCell="1" allowOverlap="1" wp14:anchorId="12BE9CEF" wp14:editId="318E24DC">
            <wp:simplePos x="0" y="0"/>
            <wp:positionH relativeFrom="column">
              <wp:posOffset>5012055</wp:posOffset>
            </wp:positionH>
            <wp:positionV relativeFrom="paragraph">
              <wp:posOffset>0</wp:posOffset>
            </wp:positionV>
            <wp:extent cx="1607820" cy="1066800"/>
            <wp:effectExtent l="0" t="0" r="0" b="0"/>
            <wp:wrapSquare wrapText="bothSides"/>
            <wp:docPr id="82" name="Image 82" descr="Résultat de recherche d'images pour &quot;avoc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Résultat de recherche d'images pour &quot;avocat&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7820" cy="1066800"/>
                    </a:xfrm>
                    <a:prstGeom prst="rect">
                      <a:avLst/>
                    </a:prstGeom>
                    <a:noFill/>
                  </pic:spPr>
                </pic:pic>
              </a:graphicData>
            </a:graphic>
            <wp14:sizeRelH relativeFrom="page">
              <wp14:pctWidth>0</wp14:pctWidth>
            </wp14:sizeRelH>
            <wp14:sizeRelV relativeFrom="page">
              <wp14:pctHeight>0</wp14:pctHeight>
            </wp14:sizeRelV>
          </wp:anchor>
        </w:drawing>
      </w:r>
      <w:r w:rsidRPr="00A47BA9">
        <w:rPr>
          <w:rFonts w:cstheme="minorHAnsi"/>
          <w:b/>
          <w:bCs/>
          <w:u w:val="single"/>
        </w:rPr>
        <w:t>Parallélogrammes particuliers : le procès </w:t>
      </w:r>
    </w:p>
    <w:p w14:paraId="09F44092" w14:textId="77777777" w:rsidR="00A47BA9" w:rsidRPr="00A47BA9" w:rsidRDefault="00A47BA9" w:rsidP="00A47BA9">
      <w:pPr>
        <w:rPr>
          <w:rFonts w:cstheme="minorHAnsi"/>
          <w:b/>
          <w:bCs/>
          <w:u w:val="single"/>
        </w:rPr>
      </w:pPr>
      <w:r w:rsidRPr="00A47BA9">
        <w:rPr>
          <w:rFonts w:cstheme="minorHAnsi"/>
          <w:b/>
          <w:bCs/>
          <w:u w:val="single"/>
        </w:rPr>
        <w:t xml:space="preserve">Partie </w:t>
      </w:r>
      <w:r w:rsidRPr="00A47BA9">
        <w:rPr>
          <w:rFonts w:cstheme="minorHAnsi"/>
          <w:b/>
          <w:bCs/>
          <w:noProof/>
          <w:u w:val="single"/>
        </w:rPr>
        <w:t>DEFENSE</w:t>
      </w:r>
    </w:p>
    <w:p w14:paraId="7A5DE538" w14:textId="77777777" w:rsidR="00A47BA9" w:rsidRPr="00A47BA9" w:rsidRDefault="00A47BA9" w:rsidP="00A47BA9">
      <w:pPr>
        <w:rPr>
          <w:rFonts w:cstheme="minorHAnsi"/>
        </w:rPr>
      </w:pPr>
      <w:r w:rsidRPr="00A47BA9">
        <w:rPr>
          <w:rFonts w:cstheme="minorHAnsi"/>
        </w:rPr>
        <w:t xml:space="preserve">Aujourd’hui cinq affaires impliquant des parallélogrammes passent au tribunal. </w:t>
      </w:r>
    </w:p>
    <w:p w14:paraId="7F2FA0C8" w14:textId="0D202A28" w:rsidR="00A47BA9" w:rsidRPr="00A47BA9" w:rsidRDefault="00A47BA9" w:rsidP="00A47BA9">
      <w:pPr>
        <w:spacing w:after="0"/>
        <w:rPr>
          <w:rFonts w:cstheme="minorHAnsi"/>
        </w:rPr>
      </w:pPr>
      <w:r w:rsidRPr="00A47BA9">
        <w:rPr>
          <w:rFonts w:cstheme="minorHAnsi"/>
        </w:rPr>
        <w:t xml:space="preserve">Ils sont accusés d’être des </w:t>
      </w:r>
      <w:r w:rsidRPr="00A47BA9">
        <w:rPr>
          <w:rFonts w:cstheme="minorHAnsi"/>
          <w:b/>
          <w:bCs/>
        </w:rPr>
        <w:t>parallélogrammes particuliers</w:t>
      </w:r>
      <w:r w:rsidRPr="00A47BA9">
        <w:rPr>
          <w:rFonts w:cstheme="minorHAnsi"/>
        </w:rPr>
        <w:t>. En tant qu’</w:t>
      </w:r>
      <w:r w:rsidRPr="00A47BA9">
        <w:rPr>
          <w:rFonts w:cstheme="minorHAnsi"/>
          <w:b/>
          <w:bCs/>
        </w:rPr>
        <w:t>avocat</w:t>
      </w:r>
      <w:r w:rsidR="004417BC">
        <w:rPr>
          <w:rFonts w:cstheme="minorHAnsi"/>
          <w:b/>
          <w:bCs/>
        </w:rPr>
        <w:t>(e)</w:t>
      </w:r>
      <w:r w:rsidRPr="00A47BA9">
        <w:rPr>
          <w:rFonts w:cstheme="minorHAnsi"/>
          <w:b/>
          <w:bCs/>
        </w:rPr>
        <w:t xml:space="preserve">de la défense </w:t>
      </w:r>
      <w:r w:rsidRPr="00A47BA9">
        <w:rPr>
          <w:rFonts w:cstheme="minorHAnsi"/>
        </w:rPr>
        <w:t xml:space="preserve">commis d’office, vous devez déterminer rapidement pour chacun d’entre eux si l’accusation est fondée. Si ce n’est pas le cas vous écrirez une plaidoirie afin de prouver au juge l’innocence de votre client. </w:t>
      </w:r>
    </w:p>
    <w:p w14:paraId="61381A35" w14:textId="77777777" w:rsidR="00A47BA9" w:rsidRPr="00A47BA9" w:rsidRDefault="00A47BA9" w:rsidP="00A47BA9">
      <w:pPr>
        <w:spacing w:after="0"/>
        <w:rPr>
          <w:rFonts w:cstheme="minorHAnsi"/>
        </w:rPr>
      </w:pPr>
      <w:r w:rsidRPr="00A47BA9">
        <w:rPr>
          <w:rFonts w:cstheme="minorHAnsi"/>
        </w:rPr>
        <w:t xml:space="preserve">Si nécessaire vous mettrez en évidence le manque de preuves. </w:t>
      </w:r>
    </w:p>
    <w:p w14:paraId="40523F57" w14:textId="77777777" w:rsidR="00A47BA9" w:rsidRPr="00A47BA9" w:rsidRDefault="00A47BA9" w:rsidP="00A47BA9">
      <w:pPr>
        <w:spacing w:after="0"/>
        <w:rPr>
          <w:rFonts w:cstheme="minorHAnsi"/>
        </w:rPr>
      </w:pPr>
      <w:r w:rsidRPr="00A47BA9">
        <w:rPr>
          <w:rFonts w:cstheme="minorHAnsi"/>
        </w:rPr>
        <w:t>Vous pourrez également proposer au juge de requalifier l’accusation.</w:t>
      </w:r>
    </w:p>
    <w:p w14:paraId="2E54CF83" w14:textId="77777777" w:rsidR="00A47BA9" w:rsidRPr="00A47BA9" w:rsidRDefault="00A47BA9" w:rsidP="00A47BA9">
      <w:pPr>
        <w:spacing w:after="0"/>
        <w:rPr>
          <w:rFonts w:cstheme="minorHAnsi"/>
        </w:rPr>
      </w:pPr>
    </w:p>
    <w:p w14:paraId="06A9A571" w14:textId="77777777" w:rsidR="00A47BA9" w:rsidRPr="00A47BA9" w:rsidRDefault="00A47BA9" w:rsidP="00A47BA9">
      <w:pPr>
        <w:rPr>
          <w:rFonts w:cstheme="minorHAnsi"/>
        </w:rPr>
      </w:pPr>
      <w:r w:rsidRPr="00A47BA9">
        <w:rPr>
          <w:rFonts w:cstheme="minorHAnsi"/>
        </w:rPr>
        <w:t xml:space="preserve">Vous disposez pour chaque affaire d’un dossier ou d’un portrait-robot de l’accusé. </w:t>
      </w:r>
    </w:p>
    <w:p w14:paraId="353C9327" w14:textId="74B2D2FF" w:rsidR="00A47BA9" w:rsidRPr="00A47BA9" w:rsidRDefault="00A47BA9" w:rsidP="00A47BA9">
      <w:pPr>
        <w:rPr>
          <w:rFonts w:cstheme="minorHAnsi"/>
        </w:rPr>
      </w:pPr>
      <w:r w:rsidRPr="00A47BA9">
        <w:rPr>
          <w:rFonts w:cstheme="minorHAnsi"/>
          <w:noProof/>
          <w:lang w:eastAsia="fr-FR"/>
        </w:rPr>
        <mc:AlternateContent>
          <mc:Choice Requires="wps">
            <w:drawing>
              <wp:anchor distT="0" distB="0" distL="114300" distR="114300" simplePos="0" relativeHeight="251706368" behindDoc="0" locked="0" layoutInCell="1" allowOverlap="1" wp14:anchorId="35973A91" wp14:editId="7C842600">
                <wp:simplePos x="0" y="0"/>
                <wp:positionH relativeFrom="column">
                  <wp:posOffset>0</wp:posOffset>
                </wp:positionH>
                <wp:positionV relativeFrom="paragraph">
                  <wp:posOffset>635</wp:posOffset>
                </wp:positionV>
                <wp:extent cx="3928110" cy="906780"/>
                <wp:effectExtent l="9525" t="10160" r="5715" b="6985"/>
                <wp:wrapNone/>
                <wp:docPr id="81" name="Zone de text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906780"/>
                        </a:xfrm>
                        <a:prstGeom prst="rect">
                          <a:avLst/>
                        </a:prstGeom>
                        <a:solidFill>
                          <a:srgbClr val="FFFFFF"/>
                        </a:solidFill>
                        <a:ln w="6350">
                          <a:solidFill>
                            <a:srgbClr val="000000"/>
                          </a:solidFill>
                          <a:miter lim="800000"/>
                          <a:headEnd/>
                          <a:tailEnd/>
                        </a:ln>
                      </wps:spPr>
                      <wps:txbx>
                        <w:txbxContent>
                          <w:p w14:paraId="4C0D1321" w14:textId="77777777" w:rsidR="002A5DC7" w:rsidRPr="00F83204" w:rsidRDefault="002A5DC7" w:rsidP="00A47BA9">
                            <w:pPr>
                              <w:rPr>
                                <w:rFonts w:ascii="Arial" w:hAnsi="Arial" w:cs="Arial"/>
                                <w:b/>
                                <w:bCs/>
                                <w:sz w:val="24"/>
                                <w:szCs w:val="24"/>
                              </w:rPr>
                            </w:pPr>
                            <w:r>
                              <w:rPr>
                                <w:rFonts w:ascii="Arial" w:hAnsi="Arial" w:cs="Arial"/>
                                <w:b/>
                                <w:bCs/>
                                <w:sz w:val="24"/>
                                <w:szCs w:val="24"/>
                              </w:rPr>
                              <w:t>Affaire</w:t>
                            </w:r>
                            <w:r w:rsidRPr="00F83204">
                              <w:rPr>
                                <w:rFonts w:ascii="Arial" w:hAnsi="Arial" w:cs="Arial"/>
                                <w:b/>
                                <w:bCs/>
                                <w:sz w:val="24"/>
                                <w:szCs w:val="24"/>
                              </w:rPr>
                              <w:t xml:space="preserve"> n°</w:t>
                            </w:r>
                            <w:r>
                              <w:rPr>
                                <w:rFonts w:ascii="Arial" w:hAnsi="Arial" w:cs="Arial"/>
                                <w:b/>
                                <w:bCs/>
                                <w:sz w:val="24"/>
                                <w:szCs w:val="24"/>
                              </w:rPr>
                              <w:t>6</w:t>
                            </w:r>
                            <w:r w:rsidRPr="00F83204">
                              <w:rPr>
                                <w:rFonts w:ascii="Arial" w:hAnsi="Arial" w:cs="Arial"/>
                                <w:b/>
                                <w:bCs/>
                                <w:sz w:val="24"/>
                                <w:szCs w:val="24"/>
                              </w:rPr>
                              <w:t xml:space="preserve"> : </w:t>
                            </w:r>
                            <w:r>
                              <w:rPr>
                                <w:rFonts w:ascii="Arial" w:hAnsi="Arial" w:cs="Arial"/>
                                <w:b/>
                                <w:bCs/>
                                <w:sz w:val="24"/>
                                <w:szCs w:val="24"/>
                              </w:rPr>
                              <w:t>BILY</w:t>
                            </w:r>
                            <w:r w:rsidRPr="00F83204">
                              <w:rPr>
                                <w:rFonts w:ascii="Arial" w:hAnsi="Arial" w:cs="Arial"/>
                                <w:b/>
                                <w:bCs/>
                                <w:sz w:val="24"/>
                                <w:szCs w:val="24"/>
                              </w:rPr>
                              <w:t xml:space="preserve"> </w:t>
                            </w:r>
                            <w:r w:rsidRPr="00F83204">
                              <w:rPr>
                                <w:rFonts w:ascii="Arial" w:hAnsi="Arial" w:cs="Arial"/>
                                <w:sz w:val="24"/>
                                <w:szCs w:val="24"/>
                              </w:rPr>
                              <w:t>a reconnu être un parallélogramme.</w:t>
                            </w:r>
                          </w:p>
                          <w:p w14:paraId="2CA3A724" w14:textId="77777777" w:rsidR="002A5DC7" w:rsidRDefault="002A5DC7" w:rsidP="00A47BA9">
                            <w:pPr>
                              <w:rPr>
                                <w:rFonts w:ascii="Arial" w:hAnsi="Arial" w:cs="Arial"/>
                                <w:sz w:val="24"/>
                                <w:szCs w:val="24"/>
                              </w:rPr>
                            </w:pPr>
                            <w:r>
                              <w:rPr>
                                <w:rFonts w:ascii="Arial" w:hAnsi="Arial" w:cs="Arial"/>
                                <w:sz w:val="24"/>
                                <w:szCs w:val="24"/>
                              </w:rPr>
                              <w:t>Ses côtés sont tous de la même longueur.</w:t>
                            </w:r>
                          </w:p>
                          <w:p w14:paraId="1D4FD4DD" w14:textId="77777777" w:rsidR="002A5DC7" w:rsidRPr="00F83204" w:rsidRDefault="002A5DC7" w:rsidP="00A47BA9">
                            <w:pPr>
                              <w:rPr>
                                <w:rFonts w:ascii="Arial" w:hAnsi="Arial" w:cs="Arial"/>
                                <w:sz w:val="24"/>
                                <w:szCs w:val="24"/>
                              </w:rPr>
                            </w:pPr>
                            <w:r>
                              <w:rPr>
                                <w:rFonts w:ascii="Arial" w:hAnsi="Arial" w:cs="Arial"/>
                                <w:sz w:val="24"/>
                                <w:szCs w:val="24"/>
                              </w:rPr>
                              <w:t xml:space="preserve">Il est accusé d’être un </w:t>
                            </w:r>
                            <w:r w:rsidRPr="005F3F4B">
                              <w:rPr>
                                <w:rFonts w:ascii="Arial" w:hAnsi="Arial" w:cs="Arial"/>
                                <w:b/>
                                <w:bCs/>
                                <w:sz w:val="24"/>
                                <w:szCs w:val="24"/>
                              </w:rPr>
                              <w:t>Carré.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3A91" id="Zone de texte 81" o:spid="_x0000_s1062" type="#_x0000_t202" style="position:absolute;margin-left:0;margin-top:.05pt;width:309.3pt;height:7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" strokeweight=".5pt">
                <v:textbox>
                  <w:txbxContent>
                    <w:p w14:paraId="4C0D1321" w14:textId="77777777" w:rsidR="002A5DC7" w:rsidRPr="00F83204" w:rsidRDefault="002A5DC7" w:rsidP="00A47BA9">
                      <w:pPr>
                        <w:rPr>
                          <w:rFonts w:ascii="Arial" w:hAnsi="Arial" w:cs="Arial"/>
                          <w:b/>
                          <w:bCs/>
                          <w:sz w:val="24"/>
                          <w:szCs w:val="24"/>
                        </w:rPr>
                      </w:pPr>
                      <w:r>
                        <w:rPr>
                          <w:rFonts w:ascii="Arial" w:hAnsi="Arial" w:cs="Arial"/>
                          <w:b/>
                          <w:bCs/>
                          <w:sz w:val="24"/>
                          <w:szCs w:val="24"/>
                        </w:rPr>
                        <w:t>Affaire</w:t>
                      </w:r>
                      <w:r w:rsidRPr="00F83204">
                        <w:rPr>
                          <w:rFonts w:ascii="Arial" w:hAnsi="Arial" w:cs="Arial"/>
                          <w:b/>
                          <w:bCs/>
                          <w:sz w:val="24"/>
                          <w:szCs w:val="24"/>
                        </w:rPr>
                        <w:t xml:space="preserve"> n°</w:t>
                      </w:r>
                      <w:r>
                        <w:rPr>
                          <w:rFonts w:ascii="Arial" w:hAnsi="Arial" w:cs="Arial"/>
                          <w:b/>
                          <w:bCs/>
                          <w:sz w:val="24"/>
                          <w:szCs w:val="24"/>
                        </w:rPr>
                        <w:t>6</w:t>
                      </w:r>
                      <w:r w:rsidRPr="00F83204">
                        <w:rPr>
                          <w:rFonts w:ascii="Arial" w:hAnsi="Arial" w:cs="Arial"/>
                          <w:b/>
                          <w:bCs/>
                          <w:sz w:val="24"/>
                          <w:szCs w:val="24"/>
                        </w:rPr>
                        <w:t xml:space="preserve"> : </w:t>
                      </w:r>
                      <w:r>
                        <w:rPr>
                          <w:rFonts w:ascii="Arial" w:hAnsi="Arial" w:cs="Arial"/>
                          <w:b/>
                          <w:bCs/>
                          <w:sz w:val="24"/>
                          <w:szCs w:val="24"/>
                        </w:rPr>
                        <w:t>BILY</w:t>
                      </w:r>
                      <w:r w:rsidRPr="00F83204">
                        <w:rPr>
                          <w:rFonts w:ascii="Arial" w:hAnsi="Arial" w:cs="Arial"/>
                          <w:b/>
                          <w:bCs/>
                          <w:sz w:val="24"/>
                          <w:szCs w:val="24"/>
                        </w:rPr>
                        <w:t xml:space="preserve"> </w:t>
                      </w:r>
                      <w:r w:rsidRPr="00F83204">
                        <w:rPr>
                          <w:rFonts w:ascii="Arial" w:hAnsi="Arial" w:cs="Arial"/>
                          <w:sz w:val="24"/>
                          <w:szCs w:val="24"/>
                        </w:rPr>
                        <w:t>a reconnu être un parallélogramme.</w:t>
                      </w:r>
                    </w:p>
                    <w:p w14:paraId="2CA3A724" w14:textId="77777777" w:rsidR="002A5DC7" w:rsidRDefault="002A5DC7" w:rsidP="00A47BA9">
                      <w:pPr>
                        <w:rPr>
                          <w:rFonts w:ascii="Arial" w:hAnsi="Arial" w:cs="Arial"/>
                          <w:sz w:val="24"/>
                          <w:szCs w:val="24"/>
                        </w:rPr>
                      </w:pPr>
                      <w:r>
                        <w:rPr>
                          <w:rFonts w:ascii="Arial" w:hAnsi="Arial" w:cs="Arial"/>
                          <w:sz w:val="24"/>
                          <w:szCs w:val="24"/>
                        </w:rPr>
                        <w:t>Ses côtés sont tous de la même longueur.</w:t>
                      </w:r>
                    </w:p>
                    <w:p w14:paraId="1D4FD4DD" w14:textId="77777777" w:rsidR="002A5DC7" w:rsidRPr="00F83204" w:rsidRDefault="002A5DC7" w:rsidP="00A47BA9">
                      <w:pPr>
                        <w:rPr>
                          <w:rFonts w:ascii="Arial" w:hAnsi="Arial" w:cs="Arial"/>
                          <w:sz w:val="24"/>
                          <w:szCs w:val="24"/>
                        </w:rPr>
                      </w:pPr>
                      <w:r>
                        <w:rPr>
                          <w:rFonts w:ascii="Arial" w:hAnsi="Arial" w:cs="Arial"/>
                          <w:sz w:val="24"/>
                          <w:szCs w:val="24"/>
                        </w:rPr>
                        <w:t xml:space="preserve">Il est accusé d’être un </w:t>
                      </w:r>
                      <w:r w:rsidRPr="005F3F4B">
                        <w:rPr>
                          <w:rFonts w:ascii="Arial" w:hAnsi="Arial" w:cs="Arial"/>
                          <w:b/>
                          <w:bCs/>
                          <w:sz w:val="24"/>
                          <w:szCs w:val="24"/>
                        </w:rPr>
                        <w:t>Carré.</w:t>
                      </w:r>
                    </w:p>
                  </w:txbxContent>
                </v:textbox>
              </v:shape>
            </w:pict>
          </mc:Fallback>
        </mc:AlternateContent>
      </w:r>
      <w:r w:rsidRPr="00A47BA9">
        <w:rPr>
          <w:rFonts w:cstheme="minorHAnsi"/>
          <w:noProof/>
          <w:lang w:eastAsia="fr-FR"/>
        </w:rPr>
        <mc:AlternateContent>
          <mc:Choice Requires="wps">
            <w:drawing>
              <wp:anchor distT="0" distB="0" distL="114300" distR="114300" simplePos="0" relativeHeight="251707392" behindDoc="0" locked="0" layoutInCell="1" allowOverlap="1" wp14:anchorId="05AE99EE" wp14:editId="7D6EF814">
                <wp:simplePos x="0" y="0"/>
                <wp:positionH relativeFrom="column">
                  <wp:posOffset>3930015</wp:posOffset>
                </wp:positionH>
                <wp:positionV relativeFrom="paragraph">
                  <wp:posOffset>-635</wp:posOffset>
                </wp:positionV>
                <wp:extent cx="3006090" cy="906780"/>
                <wp:effectExtent l="5715" t="8890" r="7620" b="8255"/>
                <wp:wrapNone/>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906780"/>
                        </a:xfrm>
                        <a:prstGeom prst="rect">
                          <a:avLst/>
                        </a:prstGeom>
                        <a:solidFill>
                          <a:srgbClr val="FFFFFF"/>
                        </a:solidFill>
                        <a:ln w="6350">
                          <a:solidFill>
                            <a:srgbClr val="000000"/>
                          </a:solidFill>
                          <a:miter lim="800000"/>
                          <a:headEnd/>
                          <a:tailEnd/>
                        </a:ln>
                      </wps:spPr>
                      <wps:txbx>
                        <w:txbxContent>
                          <w:p w14:paraId="6B507A1B" w14:textId="072E3A3B"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E99EE" id="Zone de texte 80" o:spid="_x0000_s1063" type="#_x0000_t202" style="position:absolute;margin-left:309.45pt;margin-top:-.05pt;width:236.7pt;height:7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" strokeweight=".5pt">
                <v:textbox>
                  <w:txbxContent>
                    <w:p w14:paraId="6B507A1B" w14:textId="072E3A3B"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p>
                  </w:txbxContent>
                </v:textbox>
              </v:shape>
            </w:pict>
          </mc:Fallback>
        </mc:AlternateContent>
      </w:r>
    </w:p>
    <w:p w14:paraId="6FE6145C" w14:textId="77777777" w:rsidR="00A47BA9" w:rsidRPr="00A47BA9" w:rsidRDefault="00A47BA9" w:rsidP="00A47BA9">
      <w:pPr>
        <w:rPr>
          <w:rFonts w:cstheme="minorHAnsi"/>
        </w:rPr>
      </w:pPr>
    </w:p>
    <w:p w14:paraId="68A7FB6A" w14:textId="77777777" w:rsidR="00A47BA9" w:rsidRPr="00A47BA9" w:rsidRDefault="00A47BA9" w:rsidP="00A47BA9">
      <w:pPr>
        <w:rPr>
          <w:rFonts w:cstheme="minorHAnsi"/>
        </w:rPr>
      </w:pPr>
    </w:p>
    <w:p w14:paraId="0F65043A" w14:textId="79C16B97" w:rsidR="00A47BA9" w:rsidRPr="00A47BA9" w:rsidRDefault="00A47BA9" w:rsidP="00A47BA9">
      <w:pPr>
        <w:rPr>
          <w:rFonts w:cstheme="minorHAnsi"/>
        </w:rPr>
      </w:pPr>
      <w:r w:rsidRPr="00A47BA9">
        <w:rPr>
          <w:rFonts w:cstheme="minorHAnsi"/>
          <w:noProof/>
          <w:lang w:eastAsia="fr-FR"/>
        </w:rPr>
        <w:drawing>
          <wp:anchor distT="0" distB="0" distL="114300" distR="114300" simplePos="0" relativeHeight="251710464" behindDoc="0" locked="0" layoutInCell="1" allowOverlap="1" wp14:anchorId="1653FD5B" wp14:editId="10752963">
            <wp:simplePos x="0" y="0"/>
            <wp:positionH relativeFrom="column">
              <wp:posOffset>4961255</wp:posOffset>
            </wp:positionH>
            <wp:positionV relativeFrom="paragraph">
              <wp:posOffset>207645</wp:posOffset>
            </wp:positionV>
            <wp:extent cx="1130300" cy="899160"/>
            <wp:effectExtent l="0" t="0" r="0" b="0"/>
            <wp:wrapSquare wrapText="bothSides"/>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0300" cy="899160"/>
                    </a:xfrm>
                    <a:prstGeom prst="rect">
                      <a:avLst/>
                    </a:prstGeom>
                    <a:noFill/>
                  </pic:spPr>
                </pic:pic>
              </a:graphicData>
            </a:graphic>
            <wp14:sizeRelH relativeFrom="page">
              <wp14:pctWidth>0</wp14:pctWidth>
            </wp14:sizeRelH>
            <wp14:sizeRelV relativeFrom="page">
              <wp14:pctHeight>0</wp14:pctHeight>
            </wp14:sizeRelV>
          </wp:anchor>
        </w:drawing>
      </w:r>
      <w:r w:rsidRPr="00A47BA9">
        <w:rPr>
          <w:rFonts w:cstheme="minorHAnsi"/>
          <w:noProof/>
          <w:lang w:eastAsia="fr-FR"/>
        </w:rPr>
        <mc:AlternateContent>
          <mc:Choice Requires="wps">
            <w:drawing>
              <wp:anchor distT="0" distB="0" distL="114300" distR="114300" simplePos="0" relativeHeight="251709440" behindDoc="0" locked="0" layoutInCell="1" allowOverlap="1" wp14:anchorId="2F2B40E2" wp14:editId="0682F08B">
                <wp:simplePos x="0" y="0"/>
                <wp:positionH relativeFrom="column">
                  <wp:posOffset>3930015</wp:posOffset>
                </wp:positionH>
                <wp:positionV relativeFrom="paragraph">
                  <wp:posOffset>201930</wp:posOffset>
                </wp:positionV>
                <wp:extent cx="3006090" cy="906780"/>
                <wp:effectExtent l="5715" t="11430" r="7620" b="5715"/>
                <wp:wrapNone/>
                <wp:docPr id="78" name="Zone de text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906780"/>
                        </a:xfrm>
                        <a:prstGeom prst="rect">
                          <a:avLst/>
                        </a:prstGeom>
                        <a:solidFill>
                          <a:srgbClr val="FFFFFF"/>
                        </a:solidFill>
                        <a:ln w="6350">
                          <a:solidFill>
                            <a:srgbClr val="000000"/>
                          </a:solidFill>
                          <a:miter lim="800000"/>
                          <a:headEnd/>
                          <a:tailEnd/>
                        </a:ln>
                      </wps:spPr>
                      <wps:txbx>
                        <w:txbxContent>
                          <w:p w14:paraId="2A036DF1" w14:textId="04F67703"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r w:rsidRPr="00A76677">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40E2" id="Zone de texte 78" o:spid="_x0000_s1064" type="#_x0000_t202" style="position:absolute;margin-left:309.45pt;margin-top:15.9pt;width:236.7pt;height:7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" strokeweight=".5pt">
                <v:textbox>
                  <w:txbxContent>
                    <w:p w14:paraId="2A036DF1" w14:textId="04F67703"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r w:rsidRPr="00A76677">
                        <w:rPr>
                          <w:noProof/>
                        </w:rPr>
                        <w:t xml:space="preserve"> </w:t>
                      </w:r>
                    </w:p>
                  </w:txbxContent>
                </v:textbox>
              </v:shape>
            </w:pict>
          </mc:Fallback>
        </mc:AlternateContent>
      </w:r>
      <w:r w:rsidRPr="00A47BA9">
        <w:rPr>
          <w:rFonts w:cstheme="minorHAnsi"/>
          <w:noProof/>
          <w:lang w:eastAsia="fr-FR"/>
        </w:rPr>
        <mc:AlternateContent>
          <mc:Choice Requires="wps">
            <w:drawing>
              <wp:anchor distT="0" distB="0" distL="114300" distR="114300" simplePos="0" relativeHeight="251708416" behindDoc="0" locked="0" layoutInCell="1" allowOverlap="1" wp14:anchorId="2964FA1D" wp14:editId="2800FBAA">
                <wp:simplePos x="0" y="0"/>
                <wp:positionH relativeFrom="column">
                  <wp:posOffset>2540</wp:posOffset>
                </wp:positionH>
                <wp:positionV relativeFrom="paragraph">
                  <wp:posOffset>203200</wp:posOffset>
                </wp:positionV>
                <wp:extent cx="3928110" cy="906780"/>
                <wp:effectExtent l="12065" t="12700" r="12700" b="13970"/>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906780"/>
                        </a:xfrm>
                        <a:prstGeom prst="rect">
                          <a:avLst/>
                        </a:prstGeom>
                        <a:solidFill>
                          <a:srgbClr val="FFFFFF"/>
                        </a:solidFill>
                        <a:ln w="6350">
                          <a:solidFill>
                            <a:srgbClr val="000000"/>
                          </a:solidFill>
                          <a:miter lim="800000"/>
                          <a:headEnd/>
                          <a:tailEnd/>
                        </a:ln>
                      </wps:spPr>
                      <wps:txbx>
                        <w:txbxContent>
                          <w:p w14:paraId="16464EB0" w14:textId="77777777" w:rsidR="002A5DC7" w:rsidRPr="00F83204" w:rsidRDefault="002A5DC7" w:rsidP="00A47BA9">
                            <w:pPr>
                              <w:rPr>
                                <w:rFonts w:ascii="Arial" w:hAnsi="Arial" w:cs="Arial"/>
                                <w:b/>
                                <w:bCs/>
                                <w:sz w:val="24"/>
                                <w:szCs w:val="24"/>
                              </w:rPr>
                            </w:pPr>
                            <w:r>
                              <w:rPr>
                                <w:rFonts w:ascii="Arial" w:hAnsi="Arial" w:cs="Arial"/>
                                <w:b/>
                                <w:bCs/>
                                <w:sz w:val="24"/>
                                <w:szCs w:val="24"/>
                              </w:rPr>
                              <w:t>Affaire</w:t>
                            </w:r>
                            <w:r w:rsidRPr="00F83204">
                              <w:rPr>
                                <w:rFonts w:ascii="Arial" w:hAnsi="Arial" w:cs="Arial"/>
                                <w:b/>
                                <w:bCs/>
                                <w:sz w:val="24"/>
                                <w:szCs w:val="24"/>
                              </w:rPr>
                              <w:t xml:space="preserve"> n°</w:t>
                            </w:r>
                            <w:r>
                              <w:rPr>
                                <w:rFonts w:ascii="Arial" w:hAnsi="Arial" w:cs="Arial"/>
                                <w:b/>
                                <w:bCs/>
                                <w:sz w:val="24"/>
                                <w:szCs w:val="24"/>
                              </w:rPr>
                              <w:t>7</w:t>
                            </w:r>
                            <w:r w:rsidRPr="00F83204">
                              <w:rPr>
                                <w:rFonts w:ascii="Arial" w:hAnsi="Arial" w:cs="Arial"/>
                                <w:b/>
                                <w:bCs/>
                                <w:sz w:val="24"/>
                                <w:szCs w:val="24"/>
                              </w:rPr>
                              <w:t xml:space="preserve"> : </w:t>
                            </w:r>
                            <w:r>
                              <w:rPr>
                                <w:rFonts w:ascii="Arial" w:hAnsi="Arial" w:cs="Arial"/>
                                <w:b/>
                                <w:bCs/>
                                <w:sz w:val="24"/>
                                <w:szCs w:val="24"/>
                              </w:rPr>
                              <w:t>LUCY</w:t>
                            </w:r>
                            <w:r w:rsidRPr="00F83204">
                              <w:rPr>
                                <w:rFonts w:ascii="Arial" w:hAnsi="Arial" w:cs="Arial"/>
                                <w:b/>
                                <w:bCs/>
                                <w:sz w:val="24"/>
                                <w:szCs w:val="24"/>
                              </w:rPr>
                              <w:t xml:space="preserve"> </w:t>
                            </w:r>
                            <w:r w:rsidRPr="00F83204">
                              <w:rPr>
                                <w:rFonts w:ascii="Arial" w:hAnsi="Arial" w:cs="Arial"/>
                                <w:sz w:val="24"/>
                                <w:szCs w:val="24"/>
                              </w:rPr>
                              <w:t>a reconnu être un parallélogramme.</w:t>
                            </w:r>
                          </w:p>
                          <w:p w14:paraId="2245637F" w14:textId="77777777" w:rsidR="002A5DC7" w:rsidRPr="00F83204" w:rsidRDefault="002A5DC7" w:rsidP="00A47BA9">
                            <w:pPr>
                              <w:rPr>
                                <w:rFonts w:ascii="Arial" w:hAnsi="Arial" w:cs="Arial"/>
                                <w:sz w:val="24"/>
                                <w:szCs w:val="24"/>
                              </w:rPr>
                            </w:pPr>
                            <w:r>
                              <w:rPr>
                                <w:rFonts w:ascii="Arial" w:hAnsi="Arial" w:cs="Arial"/>
                                <w:sz w:val="24"/>
                                <w:szCs w:val="24"/>
                              </w:rPr>
                              <w:t xml:space="preserve">Il est accusé d’être un </w:t>
                            </w:r>
                            <w:r>
                              <w:rPr>
                                <w:rFonts w:ascii="Arial" w:hAnsi="Arial" w:cs="Arial"/>
                                <w:b/>
                                <w:bCs/>
                                <w:sz w:val="24"/>
                                <w:szCs w:val="24"/>
                              </w:rPr>
                              <w:t>Losange</w:t>
                            </w:r>
                            <w:r w:rsidRPr="005F3F4B">
                              <w:rPr>
                                <w:rFonts w:ascii="Arial" w:hAnsi="Arial" w:cs="Arial"/>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FA1D" id="Zone de texte 77" o:spid="_x0000_s1065" type="#_x0000_t202" style="position:absolute;margin-left:.2pt;margin-top:16pt;width:309.3pt;height:7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" strokeweight=".5pt">
                <v:textbox>
                  <w:txbxContent>
                    <w:p w14:paraId="16464EB0" w14:textId="77777777" w:rsidR="002A5DC7" w:rsidRPr="00F83204" w:rsidRDefault="002A5DC7" w:rsidP="00A47BA9">
                      <w:pPr>
                        <w:rPr>
                          <w:rFonts w:ascii="Arial" w:hAnsi="Arial" w:cs="Arial"/>
                          <w:b/>
                          <w:bCs/>
                          <w:sz w:val="24"/>
                          <w:szCs w:val="24"/>
                        </w:rPr>
                      </w:pPr>
                      <w:r>
                        <w:rPr>
                          <w:rFonts w:ascii="Arial" w:hAnsi="Arial" w:cs="Arial"/>
                          <w:b/>
                          <w:bCs/>
                          <w:sz w:val="24"/>
                          <w:szCs w:val="24"/>
                        </w:rPr>
                        <w:t>Affaire</w:t>
                      </w:r>
                      <w:r w:rsidRPr="00F83204">
                        <w:rPr>
                          <w:rFonts w:ascii="Arial" w:hAnsi="Arial" w:cs="Arial"/>
                          <w:b/>
                          <w:bCs/>
                          <w:sz w:val="24"/>
                          <w:szCs w:val="24"/>
                        </w:rPr>
                        <w:t xml:space="preserve"> n°</w:t>
                      </w:r>
                      <w:r>
                        <w:rPr>
                          <w:rFonts w:ascii="Arial" w:hAnsi="Arial" w:cs="Arial"/>
                          <w:b/>
                          <w:bCs/>
                          <w:sz w:val="24"/>
                          <w:szCs w:val="24"/>
                        </w:rPr>
                        <w:t>7</w:t>
                      </w:r>
                      <w:r w:rsidRPr="00F83204">
                        <w:rPr>
                          <w:rFonts w:ascii="Arial" w:hAnsi="Arial" w:cs="Arial"/>
                          <w:b/>
                          <w:bCs/>
                          <w:sz w:val="24"/>
                          <w:szCs w:val="24"/>
                        </w:rPr>
                        <w:t xml:space="preserve"> : </w:t>
                      </w:r>
                      <w:r>
                        <w:rPr>
                          <w:rFonts w:ascii="Arial" w:hAnsi="Arial" w:cs="Arial"/>
                          <w:b/>
                          <w:bCs/>
                          <w:sz w:val="24"/>
                          <w:szCs w:val="24"/>
                        </w:rPr>
                        <w:t>LUCY</w:t>
                      </w:r>
                      <w:r w:rsidRPr="00F83204">
                        <w:rPr>
                          <w:rFonts w:ascii="Arial" w:hAnsi="Arial" w:cs="Arial"/>
                          <w:b/>
                          <w:bCs/>
                          <w:sz w:val="24"/>
                          <w:szCs w:val="24"/>
                        </w:rPr>
                        <w:t xml:space="preserve"> </w:t>
                      </w:r>
                      <w:r w:rsidRPr="00F83204">
                        <w:rPr>
                          <w:rFonts w:ascii="Arial" w:hAnsi="Arial" w:cs="Arial"/>
                          <w:sz w:val="24"/>
                          <w:szCs w:val="24"/>
                        </w:rPr>
                        <w:t>a reconnu être un parallélogramme.</w:t>
                      </w:r>
                    </w:p>
                    <w:p w14:paraId="2245637F" w14:textId="77777777" w:rsidR="002A5DC7" w:rsidRPr="00F83204" w:rsidRDefault="002A5DC7" w:rsidP="00A47BA9">
                      <w:pPr>
                        <w:rPr>
                          <w:rFonts w:ascii="Arial" w:hAnsi="Arial" w:cs="Arial"/>
                          <w:sz w:val="24"/>
                          <w:szCs w:val="24"/>
                        </w:rPr>
                      </w:pPr>
                      <w:r>
                        <w:rPr>
                          <w:rFonts w:ascii="Arial" w:hAnsi="Arial" w:cs="Arial"/>
                          <w:sz w:val="24"/>
                          <w:szCs w:val="24"/>
                        </w:rPr>
                        <w:t xml:space="preserve">Il est accusé d’être un </w:t>
                      </w:r>
                      <w:r>
                        <w:rPr>
                          <w:rFonts w:ascii="Arial" w:hAnsi="Arial" w:cs="Arial"/>
                          <w:b/>
                          <w:bCs/>
                          <w:sz w:val="24"/>
                          <w:szCs w:val="24"/>
                        </w:rPr>
                        <w:t>Losange</w:t>
                      </w:r>
                      <w:r w:rsidRPr="005F3F4B">
                        <w:rPr>
                          <w:rFonts w:ascii="Arial" w:hAnsi="Arial" w:cs="Arial"/>
                          <w:b/>
                          <w:bCs/>
                          <w:sz w:val="24"/>
                          <w:szCs w:val="24"/>
                        </w:rPr>
                        <w:t>.</w:t>
                      </w:r>
                    </w:p>
                  </w:txbxContent>
                </v:textbox>
              </v:shape>
            </w:pict>
          </mc:Fallback>
        </mc:AlternateContent>
      </w:r>
    </w:p>
    <w:p w14:paraId="315FDC12" w14:textId="77777777" w:rsidR="00A47BA9" w:rsidRPr="00A47BA9" w:rsidRDefault="00A47BA9" w:rsidP="00A47BA9">
      <w:pPr>
        <w:rPr>
          <w:rFonts w:cstheme="minorHAnsi"/>
        </w:rPr>
      </w:pPr>
    </w:p>
    <w:p w14:paraId="458A5E74" w14:textId="77777777" w:rsidR="00A47BA9" w:rsidRPr="00A47BA9" w:rsidRDefault="00A47BA9" w:rsidP="00A47BA9">
      <w:pPr>
        <w:rPr>
          <w:rFonts w:cstheme="minorHAnsi"/>
        </w:rPr>
      </w:pPr>
    </w:p>
    <w:p w14:paraId="68565FA8" w14:textId="77777777" w:rsidR="00A47BA9" w:rsidRPr="00A47BA9" w:rsidRDefault="00A47BA9" w:rsidP="00A47BA9">
      <w:pPr>
        <w:rPr>
          <w:rFonts w:cstheme="minorHAnsi"/>
        </w:rPr>
      </w:pPr>
    </w:p>
    <w:p w14:paraId="54A08FDD" w14:textId="09933F6E" w:rsidR="00A47BA9" w:rsidRPr="00A47BA9" w:rsidRDefault="00A47BA9" w:rsidP="00A47BA9">
      <w:pPr>
        <w:rPr>
          <w:rFonts w:cstheme="minorHAnsi"/>
        </w:rPr>
      </w:pPr>
      <w:r w:rsidRPr="00A47BA9">
        <w:rPr>
          <w:rFonts w:cstheme="minorHAnsi"/>
          <w:noProof/>
          <w:lang w:eastAsia="fr-FR"/>
        </w:rPr>
        <mc:AlternateContent>
          <mc:Choice Requires="wps">
            <w:drawing>
              <wp:anchor distT="0" distB="0" distL="114300" distR="114300" simplePos="0" relativeHeight="251712512" behindDoc="0" locked="0" layoutInCell="1" allowOverlap="1" wp14:anchorId="21DC0679" wp14:editId="617611BC">
                <wp:simplePos x="0" y="0"/>
                <wp:positionH relativeFrom="column">
                  <wp:posOffset>3927475</wp:posOffset>
                </wp:positionH>
                <wp:positionV relativeFrom="paragraph">
                  <wp:posOffset>92075</wp:posOffset>
                </wp:positionV>
                <wp:extent cx="3006090" cy="906780"/>
                <wp:effectExtent l="12700" t="6350" r="10160" b="10795"/>
                <wp:wrapNone/>
                <wp:docPr id="76" name="Zone de text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906780"/>
                        </a:xfrm>
                        <a:prstGeom prst="rect">
                          <a:avLst/>
                        </a:prstGeom>
                        <a:solidFill>
                          <a:srgbClr val="FFFFFF"/>
                        </a:solidFill>
                        <a:ln w="6350">
                          <a:solidFill>
                            <a:srgbClr val="000000"/>
                          </a:solidFill>
                          <a:miter lim="800000"/>
                          <a:headEnd/>
                          <a:tailEnd/>
                        </a:ln>
                      </wps:spPr>
                      <wps:txbx>
                        <w:txbxContent>
                          <w:p w14:paraId="2D82E5BD" w14:textId="0778A304"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r w:rsidRPr="00A76677">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0679" id="Zone de texte 76" o:spid="_x0000_s1066" type="#_x0000_t202" style="position:absolute;margin-left:309.25pt;margin-top:7.25pt;width:236.7pt;height:7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" strokeweight=".5pt">
                <v:textbox>
                  <w:txbxContent>
                    <w:p w14:paraId="2D82E5BD" w14:textId="0778A304"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r w:rsidRPr="00A76677">
                        <w:rPr>
                          <w:noProof/>
                        </w:rPr>
                        <w:t xml:space="preserve"> </w:t>
                      </w:r>
                    </w:p>
                  </w:txbxContent>
                </v:textbox>
              </v:shape>
            </w:pict>
          </mc:Fallback>
        </mc:AlternateContent>
      </w:r>
      <w:r w:rsidRPr="00A47BA9">
        <w:rPr>
          <w:rFonts w:cstheme="minorHAnsi"/>
          <w:noProof/>
          <w:lang w:eastAsia="fr-FR"/>
        </w:rPr>
        <mc:AlternateContent>
          <mc:Choice Requires="wps">
            <w:drawing>
              <wp:anchor distT="0" distB="0" distL="114300" distR="114300" simplePos="0" relativeHeight="251711488" behindDoc="0" locked="0" layoutInCell="1" allowOverlap="1" wp14:anchorId="10F124EE" wp14:editId="15AF2495">
                <wp:simplePos x="0" y="0"/>
                <wp:positionH relativeFrom="column">
                  <wp:posOffset>0</wp:posOffset>
                </wp:positionH>
                <wp:positionV relativeFrom="paragraph">
                  <wp:posOffset>93345</wp:posOffset>
                </wp:positionV>
                <wp:extent cx="3928110" cy="906780"/>
                <wp:effectExtent l="9525" t="7620" r="5715" b="9525"/>
                <wp:wrapNone/>
                <wp:docPr id="75"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906780"/>
                        </a:xfrm>
                        <a:prstGeom prst="rect">
                          <a:avLst/>
                        </a:prstGeom>
                        <a:solidFill>
                          <a:srgbClr val="FFFFFF"/>
                        </a:solidFill>
                        <a:ln w="6350">
                          <a:solidFill>
                            <a:srgbClr val="000000"/>
                          </a:solidFill>
                          <a:miter lim="800000"/>
                          <a:headEnd/>
                          <a:tailEnd/>
                        </a:ln>
                      </wps:spPr>
                      <wps:txbx>
                        <w:txbxContent>
                          <w:p w14:paraId="4F068E16" w14:textId="77777777" w:rsidR="002A5DC7" w:rsidRDefault="002A5DC7" w:rsidP="00A47BA9">
                            <w:pPr>
                              <w:spacing w:after="0"/>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w:t>
                            </w:r>
                            <w:r>
                              <w:rPr>
                                <w:rFonts w:ascii="Arial" w:hAnsi="Arial" w:cs="Arial"/>
                                <w:b/>
                                <w:bCs/>
                                <w:sz w:val="24"/>
                                <w:szCs w:val="24"/>
                              </w:rPr>
                              <w:t>8</w:t>
                            </w:r>
                            <w:r w:rsidRPr="00F83204">
                              <w:rPr>
                                <w:rFonts w:ascii="Arial" w:hAnsi="Arial" w:cs="Arial"/>
                                <w:b/>
                                <w:bCs/>
                                <w:sz w:val="24"/>
                                <w:szCs w:val="24"/>
                              </w:rPr>
                              <w:t xml:space="preserve"> : </w:t>
                            </w:r>
                            <w:r>
                              <w:rPr>
                                <w:rFonts w:ascii="Arial" w:hAnsi="Arial" w:cs="Arial"/>
                                <w:b/>
                                <w:bCs/>
                                <w:sz w:val="24"/>
                                <w:szCs w:val="24"/>
                              </w:rPr>
                              <w:t>OMAR</w:t>
                            </w:r>
                            <w:r w:rsidRPr="00F83204">
                              <w:rPr>
                                <w:rFonts w:ascii="Arial" w:hAnsi="Arial" w:cs="Arial"/>
                                <w:b/>
                                <w:bCs/>
                                <w:sz w:val="24"/>
                                <w:szCs w:val="24"/>
                              </w:rPr>
                              <w:t xml:space="preserve"> </w:t>
                            </w:r>
                            <w:r w:rsidRPr="00F83204">
                              <w:rPr>
                                <w:rFonts w:ascii="Arial" w:hAnsi="Arial" w:cs="Arial"/>
                                <w:sz w:val="24"/>
                                <w:szCs w:val="24"/>
                              </w:rPr>
                              <w:t>a reconnu être un parallélogramme.</w:t>
                            </w:r>
                            <w:r>
                              <w:rPr>
                                <w:rFonts w:ascii="Arial" w:hAnsi="Arial" w:cs="Arial"/>
                                <w:sz w:val="24"/>
                                <w:szCs w:val="24"/>
                              </w:rPr>
                              <w:t xml:space="preserve"> </w:t>
                            </w:r>
                          </w:p>
                          <w:p w14:paraId="4985BE87" w14:textId="75D3A42A" w:rsidR="002A5DC7" w:rsidRPr="00F83204" w:rsidRDefault="002A5DC7" w:rsidP="00A47BA9">
                            <w:pPr>
                              <w:spacing w:after="0"/>
                              <w:rPr>
                                <w:rFonts w:ascii="Arial" w:hAnsi="Arial" w:cs="Arial"/>
                                <w:b/>
                                <w:bCs/>
                                <w:sz w:val="24"/>
                                <w:szCs w:val="24"/>
                              </w:rPr>
                            </w:pPr>
                            <w:r>
                              <w:rPr>
                                <w:rFonts w:ascii="Arial" w:hAnsi="Arial" w:cs="Arial"/>
                                <w:sz w:val="24"/>
                                <w:szCs w:val="24"/>
                              </w:rPr>
                              <w:t>On a retrouvé sur lui un angle droit.</w:t>
                            </w:r>
                          </w:p>
                          <w:p w14:paraId="2AEB2766" w14:textId="77777777" w:rsidR="002A5DC7" w:rsidRPr="00F83204" w:rsidRDefault="002A5DC7" w:rsidP="00A47BA9">
                            <w:pPr>
                              <w:rPr>
                                <w:rFonts w:ascii="Arial" w:hAnsi="Arial" w:cs="Arial"/>
                                <w:sz w:val="24"/>
                                <w:szCs w:val="24"/>
                              </w:rPr>
                            </w:pPr>
                            <w:r>
                              <w:rPr>
                                <w:rFonts w:ascii="Arial" w:hAnsi="Arial" w:cs="Arial"/>
                                <w:sz w:val="24"/>
                                <w:szCs w:val="24"/>
                              </w:rPr>
                              <w:t xml:space="preserve">Il est accusé d’être un </w:t>
                            </w:r>
                            <w:r>
                              <w:rPr>
                                <w:rFonts w:ascii="Arial" w:hAnsi="Arial" w:cs="Arial"/>
                                <w:b/>
                                <w:bCs/>
                                <w:sz w:val="24"/>
                                <w:szCs w:val="24"/>
                              </w:rPr>
                              <w:t>Rectangle</w:t>
                            </w:r>
                            <w:r w:rsidRPr="005F3F4B">
                              <w:rPr>
                                <w:rFonts w:ascii="Arial" w:hAnsi="Arial" w:cs="Arial"/>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24EE" id="Zone de texte 75" o:spid="_x0000_s1067" type="#_x0000_t202" style="position:absolute;margin-left:0;margin-top:7.35pt;width:309.3pt;height:7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" strokeweight=".5pt">
                <v:textbox>
                  <w:txbxContent>
                    <w:p w14:paraId="4F068E16" w14:textId="77777777" w:rsidR="002A5DC7" w:rsidRDefault="002A5DC7" w:rsidP="00A47BA9">
                      <w:pPr>
                        <w:spacing w:after="0"/>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w:t>
                      </w:r>
                      <w:r>
                        <w:rPr>
                          <w:rFonts w:ascii="Arial" w:hAnsi="Arial" w:cs="Arial"/>
                          <w:b/>
                          <w:bCs/>
                          <w:sz w:val="24"/>
                          <w:szCs w:val="24"/>
                        </w:rPr>
                        <w:t>8</w:t>
                      </w:r>
                      <w:r w:rsidRPr="00F83204">
                        <w:rPr>
                          <w:rFonts w:ascii="Arial" w:hAnsi="Arial" w:cs="Arial"/>
                          <w:b/>
                          <w:bCs/>
                          <w:sz w:val="24"/>
                          <w:szCs w:val="24"/>
                        </w:rPr>
                        <w:t xml:space="preserve"> : </w:t>
                      </w:r>
                      <w:r>
                        <w:rPr>
                          <w:rFonts w:ascii="Arial" w:hAnsi="Arial" w:cs="Arial"/>
                          <w:b/>
                          <w:bCs/>
                          <w:sz w:val="24"/>
                          <w:szCs w:val="24"/>
                        </w:rPr>
                        <w:t>OMAR</w:t>
                      </w:r>
                      <w:r w:rsidRPr="00F83204">
                        <w:rPr>
                          <w:rFonts w:ascii="Arial" w:hAnsi="Arial" w:cs="Arial"/>
                          <w:b/>
                          <w:bCs/>
                          <w:sz w:val="24"/>
                          <w:szCs w:val="24"/>
                        </w:rPr>
                        <w:t xml:space="preserve"> </w:t>
                      </w:r>
                      <w:r w:rsidRPr="00F83204">
                        <w:rPr>
                          <w:rFonts w:ascii="Arial" w:hAnsi="Arial" w:cs="Arial"/>
                          <w:sz w:val="24"/>
                          <w:szCs w:val="24"/>
                        </w:rPr>
                        <w:t>a reconnu être un parallélogramme.</w:t>
                      </w:r>
                      <w:r>
                        <w:rPr>
                          <w:rFonts w:ascii="Arial" w:hAnsi="Arial" w:cs="Arial"/>
                          <w:sz w:val="24"/>
                          <w:szCs w:val="24"/>
                        </w:rPr>
                        <w:t xml:space="preserve"> </w:t>
                      </w:r>
                    </w:p>
                    <w:p w14:paraId="4985BE87" w14:textId="75D3A42A" w:rsidR="002A5DC7" w:rsidRPr="00F83204" w:rsidRDefault="002A5DC7" w:rsidP="00A47BA9">
                      <w:pPr>
                        <w:spacing w:after="0"/>
                        <w:rPr>
                          <w:rFonts w:ascii="Arial" w:hAnsi="Arial" w:cs="Arial"/>
                          <w:b/>
                          <w:bCs/>
                          <w:sz w:val="24"/>
                          <w:szCs w:val="24"/>
                        </w:rPr>
                      </w:pPr>
                      <w:r>
                        <w:rPr>
                          <w:rFonts w:ascii="Arial" w:hAnsi="Arial" w:cs="Arial"/>
                          <w:sz w:val="24"/>
                          <w:szCs w:val="24"/>
                        </w:rPr>
                        <w:t>On a retrouvé sur lui un angle droit.</w:t>
                      </w:r>
                    </w:p>
                    <w:p w14:paraId="2AEB2766" w14:textId="77777777" w:rsidR="002A5DC7" w:rsidRPr="00F83204" w:rsidRDefault="002A5DC7" w:rsidP="00A47BA9">
                      <w:pPr>
                        <w:rPr>
                          <w:rFonts w:ascii="Arial" w:hAnsi="Arial" w:cs="Arial"/>
                          <w:sz w:val="24"/>
                          <w:szCs w:val="24"/>
                        </w:rPr>
                      </w:pPr>
                      <w:r>
                        <w:rPr>
                          <w:rFonts w:ascii="Arial" w:hAnsi="Arial" w:cs="Arial"/>
                          <w:sz w:val="24"/>
                          <w:szCs w:val="24"/>
                        </w:rPr>
                        <w:t xml:space="preserve">Il est accusé d’être un </w:t>
                      </w:r>
                      <w:r>
                        <w:rPr>
                          <w:rFonts w:ascii="Arial" w:hAnsi="Arial" w:cs="Arial"/>
                          <w:b/>
                          <w:bCs/>
                          <w:sz w:val="24"/>
                          <w:szCs w:val="24"/>
                        </w:rPr>
                        <w:t>Rectangle</w:t>
                      </w:r>
                      <w:r w:rsidRPr="005F3F4B">
                        <w:rPr>
                          <w:rFonts w:ascii="Arial" w:hAnsi="Arial" w:cs="Arial"/>
                          <w:b/>
                          <w:bCs/>
                          <w:sz w:val="24"/>
                          <w:szCs w:val="24"/>
                        </w:rPr>
                        <w:t>.</w:t>
                      </w:r>
                    </w:p>
                  </w:txbxContent>
                </v:textbox>
              </v:shape>
            </w:pict>
          </mc:Fallback>
        </mc:AlternateContent>
      </w:r>
    </w:p>
    <w:p w14:paraId="2EBBF757" w14:textId="77777777" w:rsidR="00A47BA9" w:rsidRPr="00A47BA9" w:rsidRDefault="00A47BA9" w:rsidP="00A47BA9">
      <w:pPr>
        <w:rPr>
          <w:rFonts w:cstheme="minorHAnsi"/>
        </w:rPr>
      </w:pPr>
    </w:p>
    <w:p w14:paraId="7C0C8737" w14:textId="77777777" w:rsidR="00A47BA9" w:rsidRPr="00A47BA9" w:rsidRDefault="00A47BA9" w:rsidP="00A47BA9">
      <w:pPr>
        <w:rPr>
          <w:rFonts w:cstheme="minorHAnsi"/>
        </w:rPr>
      </w:pPr>
    </w:p>
    <w:p w14:paraId="07AC352E" w14:textId="77777777" w:rsidR="00A47BA9" w:rsidRPr="00A47BA9" w:rsidRDefault="00A47BA9" w:rsidP="00A47BA9">
      <w:pPr>
        <w:rPr>
          <w:rFonts w:cstheme="minorHAnsi"/>
        </w:rPr>
      </w:pPr>
    </w:p>
    <w:p w14:paraId="7480E446" w14:textId="2D065803" w:rsidR="00A47BA9" w:rsidRPr="00A47BA9" w:rsidRDefault="00A47BA9" w:rsidP="00A47BA9">
      <w:pPr>
        <w:rPr>
          <w:rFonts w:cstheme="minorHAnsi"/>
        </w:rPr>
      </w:pPr>
      <w:r w:rsidRPr="00A47BA9">
        <w:rPr>
          <w:rFonts w:cstheme="minorHAnsi"/>
          <w:noProof/>
          <w:lang w:eastAsia="fr-FR"/>
        </w:rPr>
        <w:drawing>
          <wp:anchor distT="0" distB="0" distL="114300" distR="114300" simplePos="0" relativeHeight="251715584" behindDoc="0" locked="0" layoutInCell="1" allowOverlap="1" wp14:anchorId="0E227131" wp14:editId="15C7CCBE">
            <wp:simplePos x="0" y="0"/>
            <wp:positionH relativeFrom="column">
              <wp:posOffset>5126355</wp:posOffset>
            </wp:positionH>
            <wp:positionV relativeFrom="paragraph">
              <wp:posOffset>40640</wp:posOffset>
            </wp:positionV>
            <wp:extent cx="1009015" cy="857250"/>
            <wp:effectExtent l="0" t="0" r="635" b="0"/>
            <wp:wrapSquare wrapText="bothSides"/>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1">
                      <a:extLst>
                        <a:ext uri="{28A0092B-C50C-407E-A947-70E740481C1C}">
                          <a14:useLocalDpi xmlns:a14="http://schemas.microsoft.com/office/drawing/2010/main" val="0"/>
                        </a:ext>
                      </a:extLst>
                    </a:blip>
                    <a:srcRect b="4526"/>
                    <a:stretch>
                      <a:fillRect/>
                    </a:stretch>
                  </pic:blipFill>
                  <pic:spPr bwMode="auto">
                    <a:xfrm>
                      <a:off x="0" y="0"/>
                      <a:ext cx="1009015" cy="857250"/>
                    </a:xfrm>
                    <a:prstGeom prst="rect">
                      <a:avLst/>
                    </a:prstGeom>
                    <a:noFill/>
                  </pic:spPr>
                </pic:pic>
              </a:graphicData>
            </a:graphic>
            <wp14:sizeRelH relativeFrom="page">
              <wp14:pctWidth>0</wp14:pctWidth>
            </wp14:sizeRelH>
            <wp14:sizeRelV relativeFrom="page">
              <wp14:pctHeight>0</wp14:pctHeight>
            </wp14:sizeRelV>
          </wp:anchor>
        </w:drawing>
      </w:r>
      <w:r w:rsidRPr="00A47BA9">
        <w:rPr>
          <w:rFonts w:cstheme="minorHAnsi"/>
          <w:noProof/>
          <w:lang w:eastAsia="fr-FR"/>
        </w:rPr>
        <mc:AlternateContent>
          <mc:Choice Requires="wps">
            <w:drawing>
              <wp:anchor distT="0" distB="0" distL="114300" distR="114300" simplePos="0" relativeHeight="251714560" behindDoc="0" locked="0" layoutInCell="1" allowOverlap="1" wp14:anchorId="5A5D1727" wp14:editId="45DFBA8D">
                <wp:simplePos x="0" y="0"/>
                <wp:positionH relativeFrom="column">
                  <wp:posOffset>3927475</wp:posOffset>
                </wp:positionH>
                <wp:positionV relativeFrom="paragraph">
                  <wp:posOffset>36830</wp:posOffset>
                </wp:positionV>
                <wp:extent cx="3006090" cy="906780"/>
                <wp:effectExtent l="12700" t="8255" r="10160" b="8890"/>
                <wp:wrapNone/>
                <wp:docPr id="73"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906780"/>
                        </a:xfrm>
                        <a:prstGeom prst="rect">
                          <a:avLst/>
                        </a:prstGeom>
                        <a:solidFill>
                          <a:srgbClr val="FFFFFF"/>
                        </a:solidFill>
                        <a:ln w="6350">
                          <a:solidFill>
                            <a:srgbClr val="000000"/>
                          </a:solidFill>
                          <a:miter lim="800000"/>
                          <a:headEnd/>
                          <a:tailEnd/>
                        </a:ln>
                      </wps:spPr>
                      <wps:txbx>
                        <w:txbxContent>
                          <w:p w14:paraId="03D29610" w14:textId="71C9A53C"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r w:rsidRPr="00A76677">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D1727" id="Zone de texte 73" o:spid="_x0000_s1068" type="#_x0000_t202" style="position:absolute;margin-left:309.25pt;margin-top:2.9pt;width:236.7pt;height:7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" strokeweight=".5pt">
                <v:textbox>
                  <w:txbxContent>
                    <w:p w14:paraId="03D29610" w14:textId="71C9A53C"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r w:rsidRPr="00A76677">
                        <w:rPr>
                          <w:noProof/>
                        </w:rPr>
                        <w:t xml:space="preserve"> </w:t>
                      </w:r>
                    </w:p>
                  </w:txbxContent>
                </v:textbox>
              </v:shape>
            </w:pict>
          </mc:Fallback>
        </mc:AlternateContent>
      </w:r>
      <w:r w:rsidRPr="00A47BA9">
        <w:rPr>
          <w:rFonts w:cstheme="minorHAnsi"/>
          <w:noProof/>
          <w:lang w:eastAsia="fr-FR"/>
        </w:rPr>
        <mc:AlternateContent>
          <mc:Choice Requires="wps">
            <w:drawing>
              <wp:anchor distT="0" distB="0" distL="114300" distR="114300" simplePos="0" relativeHeight="251713536" behindDoc="0" locked="0" layoutInCell="1" allowOverlap="1" wp14:anchorId="404E0F68" wp14:editId="3A79994F">
                <wp:simplePos x="0" y="0"/>
                <wp:positionH relativeFrom="column">
                  <wp:posOffset>0</wp:posOffset>
                </wp:positionH>
                <wp:positionV relativeFrom="paragraph">
                  <wp:posOffset>31750</wp:posOffset>
                </wp:positionV>
                <wp:extent cx="3928110" cy="906780"/>
                <wp:effectExtent l="9525" t="12700" r="5715" b="13970"/>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906780"/>
                        </a:xfrm>
                        <a:prstGeom prst="rect">
                          <a:avLst/>
                        </a:prstGeom>
                        <a:solidFill>
                          <a:srgbClr val="FFFFFF"/>
                        </a:solidFill>
                        <a:ln w="6350">
                          <a:solidFill>
                            <a:srgbClr val="000000"/>
                          </a:solidFill>
                          <a:miter lim="800000"/>
                          <a:headEnd/>
                          <a:tailEnd/>
                        </a:ln>
                      </wps:spPr>
                      <wps:txbx>
                        <w:txbxContent>
                          <w:p w14:paraId="1242ADD5" w14:textId="77777777" w:rsidR="002A5DC7" w:rsidRDefault="002A5DC7" w:rsidP="00A47BA9">
                            <w:pPr>
                              <w:spacing w:after="0"/>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w:t>
                            </w:r>
                            <w:r>
                              <w:rPr>
                                <w:rFonts w:ascii="Arial" w:hAnsi="Arial" w:cs="Arial"/>
                                <w:b/>
                                <w:bCs/>
                                <w:sz w:val="24"/>
                                <w:szCs w:val="24"/>
                              </w:rPr>
                              <w:t>9</w:t>
                            </w:r>
                            <w:r w:rsidRPr="00F83204">
                              <w:rPr>
                                <w:rFonts w:ascii="Arial" w:hAnsi="Arial" w:cs="Arial"/>
                                <w:b/>
                                <w:bCs/>
                                <w:sz w:val="24"/>
                                <w:szCs w:val="24"/>
                              </w:rPr>
                              <w:t xml:space="preserve"> : </w:t>
                            </w:r>
                            <w:r>
                              <w:rPr>
                                <w:rFonts w:ascii="Arial" w:hAnsi="Arial" w:cs="Arial"/>
                                <w:b/>
                                <w:bCs/>
                                <w:sz w:val="24"/>
                                <w:szCs w:val="24"/>
                              </w:rPr>
                              <w:t>RICK</w:t>
                            </w:r>
                            <w:r w:rsidRPr="00F83204">
                              <w:rPr>
                                <w:rFonts w:ascii="Arial" w:hAnsi="Arial" w:cs="Arial"/>
                                <w:b/>
                                <w:bCs/>
                                <w:sz w:val="24"/>
                                <w:szCs w:val="24"/>
                              </w:rPr>
                              <w:t xml:space="preserve"> </w:t>
                            </w:r>
                            <w:r w:rsidRPr="00F83204">
                              <w:rPr>
                                <w:rFonts w:ascii="Arial" w:hAnsi="Arial" w:cs="Arial"/>
                                <w:sz w:val="24"/>
                                <w:szCs w:val="24"/>
                              </w:rPr>
                              <w:t>a reconnu être un parallélogramme.</w:t>
                            </w:r>
                            <w:r>
                              <w:rPr>
                                <w:rFonts w:ascii="Arial" w:hAnsi="Arial" w:cs="Arial"/>
                                <w:sz w:val="24"/>
                                <w:szCs w:val="24"/>
                              </w:rPr>
                              <w:t xml:space="preserve"> </w:t>
                            </w:r>
                          </w:p>
                          <w:p w14:paraId="2313759C" w14:textId="77777777" w:rsidR="002A5DC7" w:rsidRDefault="002A5DC7" w:rsidP="00A47BA9">
                            <w:pPr>
                              <w:rPr>
                                <w:rFonts w:ascii="Arial" w:hAnsi="Arial" w:cs="Arial"/>
                                <w:sz w:val="24"/>
                                <w:szCs w:val="24"/>
                              </w:rPr>
                            </w:pPr>
                          </w:p>
                          <w:p w14:paraId="3C93A21C" w14:textId="77777777" w:rsidR="002A5DC7" w:rsidRPr="00F83204" w:rsidRDefault="002A5DC7" w:rsidP="00A47BA9">
                            <w:pPr>
                              <w:rPr>
                                <w:rFonts w:ascii="Arial" w:hAnsi="Arial" w:cs="Arial"/>
                                <w:sz w:val="24"/>
                                <w:szCs w:val="24"/>
                              </w:rPr>
                            </w:pPr>
                            <w:r>
                              <w:rPr>
                                <w:rFonts w:ascii="Arial" w:hAnsi="Arial" w:cs="Arial"/>
                                <w:sz w:val="24"/>
                                <w:szCs w:val="24"/>
                              </w:rPr>
                              <w:t xml:space="preserve">Il est accusé d’être un </w:t>
                            </w:r>
                            <w:r>
                              <w:rPr>
                                <w:rFonts w:ascii="Arial" w:hAnsi="Arial" w:cs="Arial"/>
                                <w:b/>
                                <w:bCs/>
                                <w:sz w:val="24"/>
                                <w:szCs w:val="24"/>
                              </w:rPr>
                              <w:t>Carré</w:t>
                            </w:r>
                            <w:r w:rsidRPr="005F3F4B">
                              <w:rPr>
                                <w:rFonts w:ascii="Arial" w:hAnsi="Arial" w:cs="Arial"/>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E0F68" id="Zone de texte 72" o:spid="_x0000_s1069" type="#_x0000_t202" style="position:absolute;margin-left:0;margin-top:2.5pt;width:309.3pt;height:7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" strokeweight=".5pt">
                <v:textbox>
                  <w:txbxContent>
                    <w:p w14:paraId="1242ADD5" w14:textId="77777777" w:rsidR="002A5DC7" w:rsidRDefault="002A5DC7" w:rsidP="00A47BA9">
                      <w:pPr>
                        <w:spacing w:after="0"/>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w:t>
                      </w:r>
                      <w:r>
                        <w:rPr>
                          <w:rFonts w:ascii="Arial" w:hAnsi="Arial" w:cs="Arial"/>
                          <w:b/>
                          <w:bCs/>
                          <w:sz w:val="24"/>
                          <w:szCs w:val="24"/>
                        </w:rPr>
                        <w:t>9</w:t>
                      </w:r>
                      <w:r w:rsidRPr="00F83204">
                        <w:rPr>
                          <w:rFonts w:ascii="Arial" w:hAnsi="Arial" w:cs="Arial"/>
                          <w:b/>
                          <w:bCs/>
                          <w:sz w:val="24"/>
                          <w:szCs w:val="24"/>
                        </w:rPr>
                        <w:t xml:space="preserve"> : </w:t>
                      </w:r>
                      <w:r>
                        <w:rPr>
                          <w:rFonts w:ascii="Arial" w:hAnsi="Arial" w:cs="Arial"/>
                          <w:b/>
                          <w:bCs/>
                          <w:sz w:val="24"/>
                          <w:szCs w:val="24"/>
                        </w:rPr>
                        <w:t>RICK</w:t>
                      </w:r>
                      <w:r w:rsidRPr="00F83204">
                        <w:rPr>
                          <w:rFonts w:ascii="Arial" w:hAnsi="Arial" w:cs="Arial"/>
                          <w:b/>
                          <w:bCs/>
                          <w:sz w:val="24"/>
                          <w:szCs w:val="24"/>
                        </w:rPr>
                        <w:t xml:space="preserve"> </w:t>
                      </w:r>
                      <w:r w:rsidRPr="00F83204">
                        <w:rPr>
                          <w:rFonts w:ascii="Arial" w:hAnsi="Arial" w:cs="Arial"/>
                          <w:sz w:val="24"/>
                          <w:szCs w:val="24"/>
                        </w:rPr>
                        <w:t>a reconnu être un parallélogramme.</w:t>
                      </w:r>
                      <w:r>
                        <w:rPr>
                          <w:rFonts w:ascii="Arial" w:hAnsi="Arial" w:cs="Arial"/>
                          <w:sz w:val="24"/>
                          <w:szCs w:val="24"/>
                        </w:rPr>
                        <w:t xml:space="preserve"> </w:t>
                      </w:r>
                    </w:p>
                    <w:p w14:paraId="2313759C" w14:textId="77777777" w:rsidR="002A5DC7" w:rsidRDefault="002A5DC7" w:rsidP="00A47BA9">
                      <w:pPr>
                        <w:rPr>
                          <w:rFonts w:ascii="Arial" w:hAnsi="Arial" w:cs="Arial"/>
                          <w:sz w:val="24"/>
                          <w:szCs w:val="24"/>
                        </w:rPr>
                      </w:pPr>
                    </w:p>
                    <w:p w14:paraId="3C93A21C" w14:textId="77777777" w:rsidR="002A5DC7" w:rsidRPr="00F83204" w:rsidRDefault="002A5DC7" w:rsidP="00A47BA9">
                      <w:pPr>
                        <w:rPr>
                          <w:rFonts w:ascii="Arial" w:hAnsi="Arial" w:cs="Arial"/>
                          <w:sz w:val="24"/>
                          <w:szCs w:val="24"/>
                        </w:rPr>
                      </w:pPr>
                      <w:r>
                        <w:rPr>
                          <w:rFonts w:ascii="Arial" w:hAnsi="Arial" w:cs="Arial"/>
                          <w:sz w:val="24"/>
                          <w:szCs w:val="24"/>
                        </w:rPr>
                        <w:t xml:space="preserve">Il est accusé d’être un </w:t>
                      </w:r>
                      <w:r>
                        <w:rPr>
                          <w:rFonts w:ascii="Arial" w:hAnsi="Arial" w:cs="Arial"/>
                          <w:b/>
                          <w:bCs/>
                          <w:sz w:val="24"/>
                          <w:szCs w:val="24"/>
                        </w:rPr>
                        <w:t>Carré</w:t>
                      </w:r>
                      <w:r w:rsidRPr="005F3F4B">
                        <w:rPr>
                          <w:rFonts w:ascii="Arial" w:hAnsi="Arial" w:cs="Arial"/>
                          <w:b/>
                          <w:bCs/>
                          <w:sz w:val="24"/>
                          <w:szCs w:val="24"/>
                        </w:rPr>
                        <w:t>.</w:t>
                      </w:r>
                    </w:p>
                  </w:txbxContent>
                </v:textbox>
              </v:shape>
            </w:pict>
          </mc:Fallback>
        </mc:AlternateContent>
      </w:r>
    </w:p>
    <w:p w14:paraId="0FC244F9" w14:textId="77777777" w:rsidR="00A47BA9" w:rsidRPr="00A47BA9" w:rsidRDefault="00A47BA9" w:rsidP="00A47BA9">
      <w:pPr>
        <w:rPr>
          <w:rFonts w:cstheme="minorHAnsi"/>
        </w:rPr>
      </w:pPr>
    </w:p>
    <w:p w14:paraId="2ADCBB88" w14:textId="77777777" w:rsidR="00A47BA9" w:rsidRPr="00A47BA9" w:rsidRDefault="00A47BA9" w:rsidP="00A47BA9">
      <w:pPr>
        <w:rPr>
          <w:rFonts w:cstheme="minorHAnsi"/>
        </w:rPr>
      </w:pPr>
    </w:p>
    <w:p w14:paraId="71131749" w14:textId="41162F78" w:rsidR="00A47BA9" w:rsidRPr="00A47BA9" w:rsidRDefault="00A47BA9" w:rsidP="00A47BA9">
      <w:pPr>
        <w:rPr>
          <w:rFonts w:cstheme="minorHAnsi"/>
        </w:rPr>
      </w:pPr>
      <w:r w:rsidRPr="00A47BA9">
        <w:rPr>
          <w:rFonts w:cstheme="minorHAnsi"/>
          <w:noProof/>
          <w:lang w:eastAsia="fr-FR"/>
        </w:rPr>
        <mc:AlternateContent>
          <mc:Choice Requires="wps">
            <w:drawing>
              <wp:anchor distT="0" distB="0" distL="114300" distR="114300" simplePos="0" relativeHeight="251717632" behindDoc="0" locked="0" layoutInCell="1" allowOverlap="1" wp14:anchorId="0DB1D343" wp14:editId="5E9CD14C">
                <wp:simplePos x="0" y="0"/>
                <wp:positionH relativeFrom="column">
                  <wp:posOffset>3926205</wp:posOffset>
                </wp:positionH>
                <wp:positionV relativeFrom="paragraph">
                  <wp:posOffset>292100</wp:posOffset>
                </wp:positionV>
                <wp:extent cx="3006090" cy="1416050"/>
                <wp:effectExtent l="11430" t="6350" r="11430" b="6350"/>
                <wp:wrapNone/>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416050"/>
                        </a:xfrm>
                        <a:prstGeom prst="rect">
                          <a:avLst/>
                        </a:prstGeom>
                        <a:solidFill>
                          <a:srgbClr val="FFFFFF"/>
                        </a:solidFill>
                        <a:ln w="6350">
                          <a:solidFill>
                            <a:srgbClr val="000000"/>
                          </a:solidFill>
                          <a:miter lim="800000"/>
                          <a:headEnd/>
                          <a:tailEnd/>
                        </a:ln>
                      </wps:spPr>
                      <wps:txbx>
                        <w:txbxContent>
                          <w:p w14:paraId="65C144CB" w14:textId="0709E2F1"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r w:rsidRPr="00A76677">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D343" id="Zone de texte 71" o:spid="_x0000_s1070" type="#_x0000_t202" style="position:absolute;margin-left:309.15pt;margin-top:23pt;width:236.7pt;height:1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" strokeweight=".5pt">
                <v:textbox>
                  <w:txbxContent>
                    <w:p w14:paraId="65C144CB" w14:textId="0709E2F1" w:rsidR="002A5DC7" w:rsidRPr="00526B88" w:rsidRDefault="002A5DC7" w:rsidP="00A47BA9">
                      <w:pPr>
                        <w:rPr>
                          <w:rFonts w:ascii="Arial" w:hAnsi="Arial" w:cs="Arial"/>
                          <w:b/>
                          <w:bCs/>
                          <w:i/>
                          <w:iCs/>
                          <w:sz w:val="18"/>
                          <w:szCs w:val="18"/>
                        </w:rPr>
                      </w:pPr>
                      <w:r w:rsidRPr="00526B88">
                        <w:rPr>
                          <w:rFonts w:ascii="Arial" w:hAnsi="Arial" w:cs="Arial"/>
                          <w:b/>
                          <w:bCs/>
                          <w:i/>
                          <w:iCs/>
                          <w:sz w:val="18"/>
                          <w:szCs w:val="18"/>
                        </w:rPr>
                        <w:t>Portrait-robot :</w:t>
                      </w:r>
                      <w:r w:rsidRPr="00A76677">
                        <w:rPr>
                          <w:noProof/>
                        </w:rPr>
                        <w:t xml:space="preserve"> </w:t>
                      </w:r>
                    </w:p>
                  </w:txbxContent>
                </v:textbox>
              </v:shape>
            </w:pict>
          </mc:Fallback>
        </mc:AlternateContent>
      </w:r>
      <w:r w:rsidRPr="00A47BA9">
        <w:rPr>
          <w:rFonts w:cstheme="minorHAnsi"/>
          <w:noProof/>
          <w:lang w:eastAsia="fr-FR"/>
        </w:rPr>
        <mc:AlternateContent>
          <mc:Choice Requires="wps">
            <w:drawing>
              <wp:anchor distT="0" distB="0" distL="114300" distR="114300" simplePos="0" relativeHeight="251716608" behindDoc="0" locked="0" layoutInCell="1" allowOverlap="1" wp14:anchorId="7A0279F1" wp14:editId="0959938C">
                <wp:simplePos x="0" y="0"/>
                <wp:positionH relativeFrom="column">
                  <wp:posOffset>1905</wp:posOffset>
                </wp:positionH>
                <wp:positionV relativeFrom="paragraph">
                  <wp:posOffset>292100</wp:posOffset>
                </wp:positionV>
                <wp:extent cx="3928110" cy="1416050"/>
                <wp:effectExtent l="11430" t="6350" r="13335" b="6350"/>
                <wp:wrapNone/>
                <wp:docPr id="70"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1416050"/>
                        </a:xfrm>
                        <a:prstGeom prst="rect">
                          <a:avLst/>
                        </a:prstGeom>
                        <a:solidFill>
                          <a:srgbClr val="FFFFFF"/>
                        </a:solidFill>
                        <a:ln w="6350">
                          <a:solidFill>
                            <a:srgbClr val="000000"/>
                          </a:solidFill>
                          <a:miter lim="800000"/>
                          <a:headEnd/>
                          <a:tailEnd/>
                        </a:ln>
                      </wps:spPr>
                      <wps:txbx>
                        <w:txbxContent>
                          <w:p w14:paraId="712F53AD" w14:textId="77777777" w:rsidR="002A5DC7" w:rsidRDefault="002A5DC7" w:rsidP="00A47BA9">
                            <w:pPr>
                              <w:spacing w:after="0"/>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w:t>
                            </w:r>
                            <w:r>
                              <w:rPr>
                                <w:rFonts w:ascii="Arial" w:hAnsi="Arial" w:cs="Arial"/>
                                <w:b/>
                                <w:bCs/>
                                <w:sz w:val="24"/>
                                <w:szCs w:val="24"/>
                              </w:rPr>
                              <w:t>10</w:t>
                            </w:r>
                            <w:r w:rsidRPr="00F83204">
                              <w:rPr>
                                <w:rFonts w:ascii="Arial" w:hAnsi="Arial" w:cs="Arial"/>
                                <w:b/>
                                <w:bCs/>
                                <w:sz w:val="24"/>
                                <w:szCs w:val="24"/>
                              </w:rPr>
                              <w:t xml:space="preserve"> : </w:t>
                            </w:r>
                            <w:r>
                              <w:rPr>
                                <w:rFonts w:ascii="Arial" w:hAnsi="Arial" w:cs="Arial"/>
                                <w:b/>
                                <w:bCs/>
                                <w:sz w:val="24"/>
                                <w:szCs w:val="24"/>
                              </w:rPr>
                              <w:t>LINA</w:t>
                            </w:r>
                            <w:r w:rsidRPr="00F83204">
                              <w:rPr>
                                <w:rFonts w:ascii="Arial" w:hAnsi="Arial" w:cs="Arial"/>
                                <w:b/>
                                <w:bCs/>
                                <w:sz w:val="24"/>
                                <w:szCs w:val="24"/>
                              </w:rPr>
                              <w:t xml:space="preserve"> </w:t>
                            </w:r>
                            <w:r w:rsidRPr="00F83204">
                              <w:rPr>
                                <w:rFonts w:ascii="Arial" w:hAnsi="Arial" w:cs="Arial"/>
                                <w:sz w:val="24"/>
                                <w:szCs w:val="24"/>
                              </w:rPr>
                              <w:t>a reconnu être un parallélogramme.</w:t>
                            </w:r>
                            <w:r>
                              <w:rPr>
                                <w:rFonts w:ascii="Arial" w:hAnsi="Arial" w:cs="Arial"/>
                                <w:sz w:val="24"/>
                                <w:szCs w:val="24"/>
                              </w:rPr>
                              <w:t xml:space="preserve"> </w:t>
                            </w:r>
                          </w:p>
                          <w:p w14:paraId="3FA9FF38" w14:textId="5873B6A9" w:rsidR="002A5DC7" w:rsidRDefault="002A5DC7" w:rsidP="00A47BA9">
                            <w:pPr>
                              <w:rPr>
                                <w:rFonts w:ascii="Arial" w:hAnsi="Arial" w:cs="Arial"/>
                                <w:sz w:val="24"/>
                                <w:szCs w:val="24"/>
                              </w:rPr>
                            </w:pPr>
                            <w:r>
                              <w:rPr>
                                <w:rFonts w:ascii="Arial" w:hAnsi="Arial" w:cs="Arial"/>
                                <w:sz w:val="24"/>
                                <w:szCs w:val="24"/>
                              </w:rPr>
                              <w:t xml:space="preserve">Selon nos indications, à l’intersection de (LN) et (IA) se trouve un point O. De plus un rapporteur a indiqué avec certitude que </w:t>
                            </w:r>
                            <m:oMath>
                              <m:acc>
                                <m:accPr>
                                  <m:ctrlPr>
                                    <w:rPr>
                                      <w:rFonts w:ascii="Cambria Math" w:hAnsi="Cambria Math" w:cs="Arial"/>
                                      <w:i/>
                                      <w:sz w:val="24"/>
                                      <w:szCs w:val="24"/>
                                    </w:rPr>
                                  </m:ctrlPr>
                                </m:accPr>
                                <m:e>
                                  <m:r>
                                    <w:rPr>
                                      <w:rFonts w:ascii="Cambria Math" w:hAnsi="Cambria Math" w:cs="Arial"/>
                                      <w:i/>
                                      <w:sz w:val="24"/>
                                      <w:szCs w:val="24"/>
                                    </w:rPr>
                                    <w:fldChar w:fldCharType="begin"/>
                                  </m:r>
                                  <m:r>
                                    <m:rPr>
                                      <m:sty m:val="p"/>
                                    </m:rPr>
                                    <w:rPr>
                                      <w:rFonts w:ascii="Cambria Math" w:hAnsi="Cambria Math" w:cs="Arial"/>
                                      <w:sz w:val="24"/>
                                      <w:szCs w:val="24"/>
                                    </w:rPr>
                                    <m:t xml:space="preserve"> QUOTE </m:t>
                                  </m:r>
                                  <m:r>
                                    <w:rPr>
                                      <w:rFonts w:ascii="Cambria Math" w:hAnsi="Cambria Math"/>
                                      <w:i/>
                                      <w:noProof/>
                                    </w:rPr>
                                    <w:drawing>
                                      <wp:inline distT="0" distB="0" distL="0" distR="0" wp14:anchorId="6A334DA1" wp14:editId="4D360A54">
                                        <wp:extent cx="707390" cy="182880"/>
                                        <wp:effectExtent l="0" t="0" r="0" b="762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390" cy="182880"/>
                                                </a:xfrm>
                                                <a:prstGeom prst="rect">
                                                  <a:avLst/>
                                                </a:prstGeom>
                                                <a:noFill/>
                                                <a:ln>
                                                  <a:noFill/>
                                                </a:ln>
                                              </pic:spPr>
                                            </pic:pic>
                                          </a:graphicData>
                                        </a:graphic>
                                      </wp:inline>
                                    </w:drawing>
                                  </m:r>
                                  <m:r>
                                    <m:rPr>
                                      <m:sty m:val="p"/>
                                    </m:rPr>
                                    <w:rPr>
                                      <w:rFonts w:ascii="Cambria Math" w:hAnsi="Cambria Math" w:cs="Arial"/>
                                      <w:sz w:val="24"/>
                                      <w:szCs w:val="24"/>
                                    </w:rPr>
                                    <m:t xml:space="preserve"> </m:t>
                                  </m:r>
                                  <m:r>
                                    <w:rPr>
                                      <w:rFonts w:ascii="Cambria Math" w:hAnsi="Cambria Math" w:cs="Arial"/>
                                      <w:i/>
                                      <w:sz w:val="24"/>
                                      <w:szCs w:val="24"/>
                                    </w:rPr>
                                    <w:fldChar w:fldCharType="end"/>
                                  </m:r>
                                  <m:r>
                                    <w:rPr>
                                      <w:rFonts w:ascii="Cambria Math" w:hAnsi="Cambria Math" w:cs="Arial"/>
                                      <w:sz w:val="24"/>
                                      <w:szCs w:val="24"/>
                                    </w:rPr>
                                    <m:t xml:space="preserve">LOI </m:t>
                                  </m:r>
                                </m:e>
                              </m:acc>
                            </m:oMath>
                            <w:r>
                              <w:rPr>
                                <w:rFonts w:ascii="Arial" w:hAnsi="Arial" w:cs="Arial"/>
                                <w:sz w:val="24"/>
                                <w:szCs w:val="24"/>
                              </w:rPr>
                              <w:t>=30°</w:t>
                            </w:r>
                          </w:p>
                          <w:p w14:paraId="77B0EC6B" w14:textId="77777777" w:rsidR="002A5DC7" w:rsidRPr="00F83204" w:rsidRDefault="002A5DC7" w:rsidP="00A47BA9">
                            <w:pPr>
                              <w:rPr>
                                <w:rFonts w:ascii="Arial" w:hAnsi="Arial" w:cs="Arial"/>
                                <w:sz w:val="24"/>
                                <w:szCs w:val="24"/>
                              </w:rPr>
                            </w:pPr>
                            <w:r>
                              <w:rPr>
                                <w:rFonts w:ascii="Arial" w:hAnsi="Arial" w:cs="Arial"/>
                                <w:sz w:val="24"/>
                                <w:szCs w:val="24"/>
                              </w:rPr>
                              <w:t xml:space="preserve">Il est accusé d’être un </w:t>
                            </w:r>
                            <w:r>
                              <w:rPr>
                                <w:rFonts w:ascii="Arial" w:hAnsi="Arial" w:cs="Arial"/>
                                <w:b/>
                                <w:bCs/>
                                <w:sz w:val="24"/>
                                <w:szCs w:val="24"/>
                              </w:rPr>
                              <w:t>Rectangle</w:t>
                            </w:r>
                            <w:r w:rsidRPr="005F3F4B">
                              <w:rPr>
                                <w:rFonts w:ascii="Arial" w:hAnsi="Arial" w:cs="Arial"/>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279F1" id="Zone de texte 70" o:spid="_x0000_s1071" type="#_x0000_t202" style="position:absolute;margin-left:.15pt;margin-top:23pt;width:309.3pt;height:1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" strokeweight=".5pt">
                <v:textbox>
                  <w:txbxContent>
                    <w:p w14:paraId="712F53AD" w14:textId="77777777" w:rsidR="002A5DC7" w:rsidRDefault="002A5DC7" w:rsidP="00A47BA9">
                      <w:pPr>
                        <w:spacing w:after="0"/>
                        <w:rPr>
                          <w:rFonts w:ascii="Arial" w:hAnsi="Arial" w:cs="Arial"/>
                          <w:sz w:val="24"/>
                          <w:szCs w:val="24"/>
                        </w:rPr>
                      </w:pPr>
                      <w:r>
                        <w:rPr>
                          <w:rFonts w:ascii="Arial" w:hAnsi="Arial" w:cs="Arial"/>
                          <w:b/>
                          <w:bCs/>
                          <w:sz w:val="24"/>
                          <w:szCs w:val="24"/>
                        </w:rPr>
                        <w:t>Affaire</w:t>
                      </w:r>
                      <w:r w:rsidRPr="00F83204">
                        <w:rPr>
                          <w:rFonts w:ascii="Arial" w:hAnsi="Arial" w:cs="Arial"/>
                          <w:b/>
                          <w:bCs/>
                          <w:sz w:val="24"/>
                          <w:szCs w:val="24"/>
                        </w:rPr>
                        <w:t xml:space="preserve"> n°</w:t>
                      </w:r>
                      <w:r>
                        <w:rPr>
                          <w:rFonts w:ascii="Arial" w:hAnsi="Arial" w:cs="Arial"/>
                          <w:b/>
                          <w:bCs/>
                          <w:sz w:val="24"/>
                          <w:szCs w:val="24"/>
                        </w:rPr>
                        <w:t>10</w:t>
                      </w:r>
                      <w:r w:rsidRPr="00F83204">
                        <w:rPr>
                          <w:rFonts w:ascii="Arial" w:hAnsi="Arial" w:cs="Arial"/>
                          <w:b/>
                          <w:bCs/>
                          <w:sz w:val="24"/>
                          <w:szCs w:val="24"/>
                        </w:rPr>
                        <w:t xml:space="preserve"> : </w:t>
                      </w:r>
                      <w:r>
                        <w:rPr>
                          <w:rFonts w:ascii="Arial" w:hAnsi="Arial" w:cs="Arial"/>
                          <w:b/>
                          <w:bCs/>
                          <w:sz w:val="24"/>
                          <w:szCs w:val="24"/>
                        </w:rPr>
                        <w:t>LINA</w:t>
                      </w:r>
                      <w:r w:rsidRPr="00F83204">
                        <w:rPr>
                          <w:rFonts w:ascii="Arial" w:hAnsi="Arial" w:cs="Arial"/>
                          <w:b/>
                          <w:bCs/>
                          <w:sz w:val="24"/>
                          <w:szCs w:val="24"/>
                        </w:rPr>
                        <w:t xml:space="preserve"> </w:t>
                      </w:r>
                      <w:r w:rsidRPr="00F83204">
                        <w:rPr>
                          <w:rFonts w:ascii="Arial" w:hAnsi="Arial" w:cs="Arial"/>
                          <w:sz w:val="24"/>
                          <w:szCs w:val="24"/>
                        </w:rPr>
                        <w:t>a reconnu être un parallélogramme.</w:t>
                      </w:r>
                      <w:r>
                        <w:rPr>
                          <w:rFonts w:ascii="Arial" w:hAnsi="Arial" w:cs="Arial"/>
                          <w:sz w:val="24"/>
                          <w:szCs w:val="24"/>
                        </w:rPr>
                        <w:t xml:space="preserve"> </w:t>
                      </w:r>
                    </w:p>
                    <w:p w14:paraId="3FA9FF38" w14:textId="5873B6A9" w:rsidR="002A5DC7" w:rsidRDefault="002A5DC7" w:rsidP="00A47BA9">
                      <w:pPr>
                        <w:rPr>
                          <w:rFonts w:ascii="Arial" w:hAnsi="Arial" w:cs="Arial"/>
                          <w:sz w:val="24"/>
                          <w:szCs w:val="24"/>
                        </w:rPr>
                      </w:pPr>
                      <w:r>
                        <w:rPr>
                          <w:rFonts w:ascii="Arial" w:hAnsi="Arial" w:cs="Arial"/>
                          <w:sz w:val="24"/>
                          <w:szCs w:val="24"/>
                        </w:rPr>
                        <w:t xml:space="preserve">Selon nos indications, à l’intersection de (LN) et (IA) se trouve un point O. De plus un rapporteur a indiqué avec certitude que </w:t>
                      </w:r>
                      <m:oMath>
                        <m:acc>
                          <m:accPr>
                            <m:ctrlPr>
                              <w:rPr>
                                <w:rFonts w:ascii="Cambria Math" w:hAnsi="Cambria Math" w:cs="Arial"/>
                                <w:i/>
                                <w:sz w:val="24"/>
                                <w:szCs w:val="24"/>
                              </w:rPr>
                            </m:ctrlPr>
                          </m:accPr>
                          <m:e>
                            <m:r>
                              <w:rPr>
                                <w:rFonts w:ascii="Cambria Math" w:hAnsi="Cambria Math" w:cs="Arial"/>
                                <w:i/>
                                <w:sz w:val="24"/>
                                <w:szCs w:val="24"/>
                              </w:rPr>
                              <w:fldChar w:fldCharType="begin"/>
                            </m:r>
                            <m:r>
                              <m:rPr>
                                <m:sty m:val="p"/>
                              </m:rPr>
                              <w:rPr>
                                <w:rFonts w:ascii="Cambria Math" w:hAnsi="Cambria Math" w:cs="Arial"/>
                                <w:sz w:val="24"/>
                                <w:szCs w:val="24"/>
                              </w:rPr>
                              <m:t xml:space="preserve"> QUOTE </m:t>
                            </m:r>
                            <m:r>
                              <w:rPr>
                                <w:rFonts w:ascii="Cambria Math" w:hAnsi="Cambria Math"/>
                                <w:i/>
                                <w:noProof/>
                              </w:rPr>
                              <w:drawing>
                                <wp:inline distT="0" distB="0" distL="0" distR="0" wp14:anchorId="6A334DA1" wp14:editId="4D360A54">
                                  <wp:extent cx="707390" cy="182880"/>
                                  <wp:effectExtent l="0" t="0" r="0" b="762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390" cy="182880"/>
                                          </a:xfrm>
                                          <a:prstGeom prst="rect">
                                            <a:avLst/>
                                          </a:prstGeom>
                                          <a:noFill/>
                                          <a:ln>
                                            <a:noFill/>
                                          </a:ln>
                                        </pic:spPr>
                                      </pic:pic>
                                    </a:graphicData>
                                  </a:graphic>
                                </wp:inline>
                              </w:drawing>
                            </m:r>
                            <m:r>
                              <m:rPr>
                                <m:sty m:val="p"/>
                              </m:rPr>
                              <w:rPr>
                                <w:rFonts w:ascii="Cambria Math" w:hAnsi="Cambria Math" w:cs="Arial"/>
                                <w:sz w:val="24"/>
                                <w:szCs w:val="24"/>
                              </w:rPr>
                              <m:t xml:space="preserve"> </m:t>
                            </m:r>
                            <m:r>
                              <w:rPr>
                                <w:rFonts w:ascii="Cambria Math" w:hAnsi="Cambria Math" w:cs="Arial"/>
                                <w:i/>
                                <w:sz w:val="24"/>
                                <w:szCs w:val="24"/>
                              </w:rPr>
                              <w:fldChar w:fldCharType="end"/>
                            </m:r>
                            <m:r>
                              <w:rPr>
                                <w:rFonts w:ascii="Cambria Math" w:hAnsi="Cambria Math" w:cs="Arial"/>
                                <w:sz w:val="24"/>
                                <w:szCs w:val="24"/>
                              </w:rPr>
                              <m:t xml:space="preserve">LOI </m:t>
                            </m:r>
                          </m:e>
                        </m:acc>
                      </m:oMath>
                      <w:r>
                        <w:rPr>
                          <w:rFonts w:ascii="Arial" w:hAnsi="Arial" w:cs="Arial"/>
                          <w:sz w:val="24"/>
                          <w:szCs w:val="24"/>
                        </w:rPr>
                        <w:t>=30°</w:t>
                      </w:r>
                    </w:p>
                    <w:p w14:paraId="77B0EC6B" w14:textId="77777777" w:rsidR="002A5DC7" w:rsidRPr="00F83204" w:rsidRDefault="002A5DC7" w:rsidP="00A47BA9">
                      <w:pPr>
                        <w:rPr>
                          <w:rFonts w:ascii="Arial" w:hAnsi="Arial" w:cs="Arial"/>
                          <w:sz w:val="24"/>
                          <w:szCs w:val="24"/>
                        </w:rPr>
                      </w:pPr>
                      <w:r>
                        <w:rPr>
                          <w:rFonts w:ascii="Arial" w:hAnsi="Arial" w:cs="Arial"/>
                          <w:sz w:val="24"/>
                          <w:szCs w:val="24"/>
                        </w:rPr>
                        <w:t xml:space="preserve">Il est accusé d’être un </w:t>
                      </w:r>
                      <w:r>
                        <w:rPr>
                          <w:rFonts w:ascii="Arial" w:hAnsi="Arial" w:cs="Arial"/>
                          <w:b/>
                          <w:bCs/>
                          <w:sz w:val="24"/>
                          <w:szCs w:val="24"/>
                        </w:rPr>
                        <w:t>Rectangle</w:t>
                      </w:r>
                      <w:r w:rsidRPr="005F3F4B">
                        <w:rPr>
                          <w:rFonts w:ascii="Arial" w:hAnsi="Arial" w:cs="Arial"/>
                          <w:b/>
                          <w:bCs/>
                          <w:sz w:val="24"/>
                          <w:szCs w:val="24"/>
                        </w:rPr>
                        <w:t>.</w:t>
                      </w:r>
                    </w:p>
                  </w:txbxContent>
                </v:textbox>
              </v:shape>
            </w:pict>
          </mc:Fallback>
        </mc:AlternateContent>
      </w:r>
    </w:p>
    <w:p w14:paraId="04714548" w14:textId="77777777" w:rsidR="00A47BA9" w:rsidRPr="00A47BA9" w:rsidRDefault="00A47BA9" w:rsidP="00A47BA9">
      <w:pPr>
        <w:rPr>
          <w:rFonts w:cstheme="minorHAnsi"/>
        </w:rPr>
      </w:pPr>
    </w:p>
    <w:p w14:paraId="087B9514" w14:textId="77777777" w:rsidR="00A47BA9" w:rsidRPr="00A47BA9" w:rsidRDefault="00A47BA9" w:rsidP="00A47BA9">
      <w:pPr>
        <w:rPr>
          <w:rFonts w:cstheme="minorHAnsi"/>
        </w:rPr>
      </w:pPr>
    </w:p>
    <w:p w14:paraId="0812E368" w14:textId="77777777" w:rsidR="00A47BA9" w:rsidRPr="00A47BA9" w:rsidRDefault="00A47BA9" w:rsidP="00A47BA9">
      <w:pPr>
        <w:rPr>
          <w:rFonts w:cstheme="minorHAnsi"/>
        </w:rPr>
      </w:pPr>
    </w:p>
    <w:p w14:paraId="24A9F3F9" w14:textId="27015A4B" w:rsidR="00A47BA9" w:rsidRDefault="00A47BA9" w:rsidP="00A36A7E">
      <w:pPr>
        <w:pStyle w:val="Paragraphedeliste"/>
        <w:ind w:left="927"/>
      </w:pPr>
    </w:p>
    <w:p w14:paraId="79F1C9FB" w14:textId="4BDEA11D" w:rsidR="00A47BA9" w:rsidRDefault="00A47BA9" w:rsidP="00A36A7E">
      <w:pPr>
        <w:pStyle w:val="Paragraphedeliste"/>
        <w:ind w:left="927"/>
      </w:pPr>
    </w:p>
    <w:p w14:paraId="36D7A3FC" w14:textId="09BADB35" w:rsidR="00A47BA9" w:rsidRDefault="00A47BA9" w:rsidP="00A36A7E">
      <w:pPr>
        <w:pStyle w:val="Paragraphedeliste"/>
        <w:ind w:left="927"/>
      </w:pPr>
    </w:p>
    <w:p w14:paraId="60783FDE" w14:textId="0D38838C" w:rsidR="00A47BA9" w:rsidRDefault="00A47BA9" w:rsidP="00A36A7E">
      <w:pPr>
        <w:pStyle w:val="Paragraphedeliste"/>
        <w:ind w:left="927"/>
      </w:pPr>
    </w:p>
    <w:p w14:paraId="67BE54B2" w14:textId="2153DE37" w:rsidR="0065458D" w:rsidRDefault="0065458D" w:rsidP="0065458D">
      <w:pPr>
        <w:ind w:firstLine="284"/>
      </w:pPr>
    </w:p>
    <w:p w14:paraId="2980B355" w14:textId="496C8511" w:rsidR="002F30B5" w:rsidRDefault="002F30B5" w:rsidP="0065458D">
      <w:pPr>
        <w:ind w:firstLine="284"/>
      </w:pPr>
    </w:p>
    <w:p w14:paraId="6339B810" w14:textId="77777777" w:rsidR="002F30B5" w:rsidRDefault="002F30B5" w:rsidP="0065458D">
      <w:pPr>
        <w:ind w:firstLine="284"/>
      </w:pPr>
    </w:p>
    <w:p w14:paraId="3EAED47C" w14:textId="541A7F2C" w:rsidR="0065458D" w:rsidRDefault="0065458D" w:rsidP="00A36A7E">
      <w:pPr>
        <w:pStyle w:val="Paragraphedeliste"/>
        <w:ind w:left="927"/>
      </w:pPr>
    </w:p>
    <w:p w14:paraId="178DAAEE" w14:textId="30E32E2D" w:rsidR="0065458D" w:rsidRDefault="0065458D" w:rsidP="00A36A7E">
      <w:pPr>
        <w:pStyle w:val="Paragraphedeliste"/>
        <w:ind w:left="927"/>
      </w:pPr>
    </w:p>
    <w:p w14:paraId="166F334A" w14:textId="430F678A" w:rsidR="0065458D" w:rsidRDefault="0065458D" w:rsidP="00A36A7E">
      <w:pPr>
        <w:pStyle w:val="Paragraphedeliste"/>
        <w:ind w:left="927"/>
      </w:pPr>
    </w:p>
    <w:p w14:paraId="4103E1D0" w14:textId="77777777" w:rsidR="0065458D" w:rsidRDefault="0065458D" w:rsidP="00A36A7E">
      <w:pPr>
        <w:pStyle w:val="Paragraphedeliste"/>
        <w:ind w:left="927"/>
      </w:pPr>
    </w:p>
    <w:p w14:paraId="437246A6" w14:textId="0567F8FE" w:rsidR="00CC2FAE" w:rsidRPr="00DA7195" w:rsidRDefault="00CC2FAE" w:rsidP="00CC2FAE">
      <w:pPr>
        <w:pStyle w:val="Paragraphedeliste"/>
        <w:numPr>
          <w:ilvl w:val="0"/>
          <w:numId w:val="8"/>
        </w:numPr>
      </w:pPr>
      <w:r>
        <w:rPr>
          <w:b/>
          <w:bCs/>
          <w:sz w:val="28"/>
          <w:szCs w:val="28"/>
        </w:rPr>
        <w:lastRenderedPageBreak/>
        <w:t xml:space="preserve">Exercice </w:t>
      </w:r>
      <w:r w:rsidRPr="00AD0775">
        <w:rPr>
          <w:b/>
          <w:bCs/>
          <w:sz w:val="28"/>
          <w:szCs w:val="28"/>
        </w:rPr>
        <w:t xml:space="preserve">Niveau </w:t>
      </w:r>
      <w:r>
        <w:rPr>
          <w:b/>
          <w:bCs/>
          <w:sz w:val="28"/>
          <w:szCs w:val="28"/>
        </w:rPr>
        <w:t>Quatrième</w:t>
      </w:r>
      <w:r w:rsidR="00997B0E">
        <w:rPr>
          <w:b/>
          <w:bCs/>
          <w:sz w:val="28"/>
          <w:szCs w:val="28"/>
        </w:rPr>
        <w:t xml:space="preserve"> Troisième</w:t>
      </w:r>
    </w:p>
    <w:tbl>
      <w:tblPr>
        <w:tblStyle w:val="Grilledutableau"/>
        <w:tblW w:w="0" w:type="auto"/>
        <w:tblLook w:val="04A0" w:firstRow="1" w:lastRow="0" w:firstColumn="1" w:lastColumn="0" w:noHBand="0" w:noVBand="1"/>
      </w:tblPr>
      <w:tblGrid>
        <w:gridCol w:w="10338"/>
      </w:tblGrid>
      <w:tr w:rsidR="00122160" w14:paraId="57D1ABF2" w14:textId="77777777" w:rsidTr="00122160">
        <w:tc>
          <w:tcPr>
            <w:tcW w:w="10338" w:type="dxa"/>
          </w:tcPr>
          <w:p w14:paraId="7F83A4AD" w14:textId="336B0C34" w:rsidR="00122160" w:rsidRDefault="00122160" w:rsidP="00CC2FAE">
            <w:r>
              <w:t>Cet exercice</w:t>
            </w:r>
            <w:r w:rsidR="00A76F1A">
              <w:t xml:space="preserve"> </w:t>
            </w:r>
            <w:r>
              <w:t>traite du métier de Procureur qui doit être en capacité de comprendre des éléments scientifiques proposés par des enquêteurs spécialisés.</w:t>
            </w:r>
          </w:p>
          <w:p w14:paraId="7428AF15" w14:textId="0D423C09" w:rsidR="00122160" w:rsidRDefault="00A76F1A" w:rsidP="00CC2FAE">
            <w:r>
              <w:t>Ceux-ci</w:t>
            </w:r>
            <w:r w:rsidR="002426A0">
              <w:t xml:space="preserve"> do</w:t>
            </w:r>
            <w:r>
              <w:t>ivent</w:t>
            </w:r>
            <w:r w:rsidR="002426A0">
              <w:t xml:space="preserve"> apporter </w:t>
            </w:r>
            <w:r>
              <w:t xml:space="preserve">au juge </w:t>
            </w:r>
            <w:r w:rsidR="002426A0">
              <w:t>des preuves solides et maitrisées pour</w:t>
            </w:r>
            <w:r>
              <w:t xml:space="preserve"> inst</w:t>
            </w:r>
            <w:r w:rsidR="00997B0E">
              <w:t>r</w:t>
            </w:r>
            <w:r>
              <w:t>uire</w:t>
            </w:r>
            <w:r w:rsidR="002426A0">
              <w:t xml:space="preserve"> </w:t>
            </w:r>
            <w:r>
              <w:t>leur</w:t>
            </w:r>
            <w:r w:rsidR="002426A0">
              <w:t xml:space="preserve"> affaire.</w:t>
            </w:r>
          </w:p>
        </w:tc>
      </w:tr>
    </w:tbl>
    <w:tbl>
      <w:tblPr>
        <w:tblStyle w:val="Grilledutableau"/>
        <w:tblpPr w:leftFromText="141" w:rightFromText="141" w:vertAnchor="text" w:horzAnchor="margin" w:tblpXSpec="center" w:tblpY="341"/>
        <w:tblW w:w="0" w:type="auto"/>
        <w:tblLook w:val="04A0" w:firstRow="1" w:lastRow="0" w:firstColumn="1" w:lastColumn="0" w:noHBand="0" w:noVBand="1"/>
      </w:tblPr>
      <w:tblGrid>
        <w:gridCol w:w="1233"/>
        <w:gridCol w:w="1344"/>
        <w:gridCol w:w="1562"/>
        <w:gridCol w:w="1337"/>
        <w:gridCol w:w="1135"/>
        <w:gridCol w:w="1643"/>
      </w:tblGrid>
      <w:tr w:rsidR="002426A0" w:rsidRPr="00DA7195" w14:paraId="31437923" w14:textId="77777777" w:rsidTr="002426A0">
        <w:tc>
          <w:tcPr>
            <w:tcW w:w="1233" w:type="dxa"/>
          </w:tcPr>
          <w:p w14:paraId="438A17E1" w14:textId="77777777" w:rsidR="002426A0" w:rsidRPr="00515EE8" w:rsidRDefault="002426A0" w:rsidP="002426A0">
            <w:pPr>
              <w:rPr>
                <w:sz w:val="24"/>
                <w:szCs w:val="24"/>
              </w:rPr>
            </w:pPr>
            <w:r w:rsidRPr="00515EE8">
              <w:rPr>
                <w:sz w:val="24"/>
                <w:szCs w:val="24"/>
              </w:rPr>
              <w:t>Chercher</w:t>
            </w:r>
          </w:p>
        </w:tc>
        <w:tc>
          <w:tcPr>
            <w:tcW w:w="1344" w:type="dxa"/>
          </w:tcPr>
          <w:p w14:paraId="23C2DC78" w14:textId="77777777" w:rsidR="002426A0" w:rsidRPr="00515EE8" w:rsidRDefault="002426A0" w:rsidP="002426A0">
            <w:pPr>
              <w:rPr>
                <w:sz w:val="24"/>
                <w:szCs w:val="24"/>
              </w:rPr>
            </w:pPr>
            <w:r w:rsidRPr="00515EE8">
              <w:rPr>
                <w:sz w:val="24"/>
                <w:szCs w:val="24"/>
              </w:rPr>
              <w:t>Modéliser</w:t>
            </w:r>
          </w:p>
        </w:tc>
        <w:tc>
          <w:tcPr>
            <w:tcW w:w="1562" w:type="dxa"/>
          </w:tcPr>
          <w:p w14:paraId="0590B73F" w14:textId="77777777" w:rsidR="002426A0" w:rsidRPr="00515EE8" w:rsidRDefault="002426A0" w:rsidP="002426A0">
            <w:pPr>
              <w:rPr>
                <w:sz w:val="24"/>
                <w:szCs w:val="24"/>
              </w:rPr>
            </w:pPr>
            <w:r w:rsidRPr="00515EE8">
              <w:rPr>
                <w:sz w:val="24"/>
                <w:szCs w:val="24"/>
              </w:rPr>
              <w:t>Représenter</w:t>
            </w:r>
          </w:p>
        </w:tc>
        <w:tc>
          <w:tcPr>
            <w:tcW w:w="1337" w:type="dxa"/>
          </w:tcPr>
          <w:p w14:paraId="1BD2A296" w14:textId="77777777" w:rsidR="002426A0" w:rsidRPr="00515EE8" w:rsidRDefault="002426A0" w:rsidP="002426A0">
            <w:pPr>
              <w:rPr>
                <w:sz w:val="24"/>
                <w:szCs w:val="24"/>
              </w:rPr>
            </w:pPr>
            <w:r w:rsidRPr="00515EE8">
              <w:rPr>
                <w:sz w:val="24"/>
                <w:szCs w:val="24"/>
              </w:rPr>
              <w:t>Raisonner</w:t>
            </w:r>
          </w:p>
        </w:tc>
        <w:tc>
          <w:tcPr>
            <w:tcW w:w="1135" w:type="dxa"/>
          </w:tcPr>
          <w:p w14:paraId="7AB41EE5" w14:textId="77777777" w:rsidR="002426A0" w:rsidRPr="00515EE8" w:rsidRDefault="002426A0" w:rsidP="002426A0">
            <w:pPr>
              <w:rPr>
                <w:sz w:val="24"/>
                <w:szCs w:val="24"/>
              </w:rPr>
            </w:pPr>
            <w:r w:rsidRPr="00515EE8">
              <w:rPr>
                <w:sz w:val="24"/>
                <w:szCs w:val="24"/>
              </w:rPr>
              <w:t>Calculer</w:t>
            </w:r>
          </w:p>
        </w:tc>
        <w:tc>
          <w:tcPr>
            <w:tcW w:w="1643" w:type="dxa"/>
          </w:tcPr>
          <w:p w14:paraId="6B121F31" w14:textId="77777777" w:rsidR="002426A0" w:rsidRPr="00515EE8" w:rsidRDefault="002426A0" w:rsidP="002426A0">
            <w:pPr>
              <w:rPr>
                <w:sz w:val="24"/>
                <w:szCs w:val="24"/>
              </w:rPr>
            </w:pPr>
            <w:r w:rsidRPr="00515EE8">
              <w:rPr>
                <w:sz w:val="24"/>
                <w:szCs w:val="24"/>
              </w:rPr>
              <w:t>Communiquer</w:t>
            </w:r>
          </w:p>
        </w:tc>
      </w:tr>
      <w:tr w:rsidR="002426A0" w:rsidRPr="00DA7195" w14:paraId="5E38A28C" w14:textId="77777777" w:rsidTr="002426A0">
        <w:tc>
          <w:tcPr>
            <w:tcW w:w="1233" w:type="dxa"/>
          </w:tcPr>
          <w:p w14:paraId="048B0192" w14:textId="77777777" w:rsidR="002426A0" w:rsidRPr="00515EE8" w:rsidRDefault="002426A0" w:rsidP="002426A0">
            <w:pPr>
              <w:jc w:val="center"/>
              <w:rPr>
                <w:sz w:val="24"/>
                <w:szCs w:val="24"/>
              </w:rPr>
            </w:pPr>
            <w:proofErr w:type="gramStart"/>
            <w:r w:rsidRPr="00515EE8">
              <w:rPr>
                <w:sz w:val="24"/>
                <w:szCs w:val="24"/>
              </w:rPr>
              <w:t>x</w:t>
            </w:r>
            <w:proofErr w:type="gramEnd"/>
          </w:p>
        </w:tc>
        <w:tc>
          <w:tcPr>
            <w:tcW w:w="1344" w:type="dxa"/>
          </w:tcPr>
          <w:p w14:paraId="63C7E6F3" w14:textId="39CCD3DC" w:rsidR="002426A0" w:rsidRPr="00515EE8" w:rsidRDefault="002A5DC7" w:rsidP="002426A0">
            <w:pPr>
              <w:jc w:val="center"/>
              <w:rPr>
                <w:sz w:val="24"/>
                <w:szCs w:val="24"/>
              </w:rPr>
            </w:pPr>
            <w:proofErr w:type="gramStart"/>
            <w:r>
              <w:rPr>
                <w:sz w:val="24"/>
                <w:szCs w:val="24"/>
              </w:rPr>
              <w:t>x</w:t>
            </w:r>
            <w:proofErr w:type="gramEnd"/>
          </w:p>
        </w:tc>
        <w:tc>
          <w:tcPr>
            <w:tcW w:w="1562" w:type="dxa"/>
          </w:tcPr>
          <w:p w14:paraId="06F3D8DD" w14:textId="77777777" w:rsidR="002426A0" w:rsidRPr="00515EE8" w:rsidRDefault="002426A0" w:rsidP="002426A0">
            <w:pPr>
              <w:jc w:val="center"/>
              <w:rPr>
                <w:sz w:val="24"/>
                <w:szCs w:val="24"/>
              </w:rPr>
            </w:pPr>
          </w:p>
        </w:tc>
        <w:tc>
          <w:tcPr>
            <w:tcW w:w="1337" w:type="dxa"/>
          </w:tcPr>
          <w:p w14:paraId="53D34EEE" w14:textId="77777777" w:rsidR="002426A0" w:rsidRPr="00515EE8" w:rsidRDefault="002426A0" w:rsidP="002426A0">
            <w:pPr>
              <w:jc w:val="center"/>
              <w:rPr>
                <w:sz w:val="24"/>
                <w:szCs w:val="24"/>
              </w:rPr>
            </w:pPr>
            <w:proofErr w:type="gramStart"/>
            <w:r w:rsidRPr="00515EE8">
              <w:rPr>
                <w:sz w:val="24"/>
                <w:szCs w:val="24"/>
              </w:rPr>
              <w:t>x</w:t>
            </w:r>
            <w:proofErr w:type="gramEnd"/>
          </w:p>
        </w:tc>
        <w:tc>
          <w:tcPr>
            <w:tcW w:w="1135" w:type="dxa"/>
          </w:tcPr>
          <w:p w14:paraId="6C87E696" w14:textId="77E5C35B" w:rsidR="002426A0" w:rsidRPr="00515EE8" w:rsidRDefault="002A5DC7" w:rsidP="002426A0">
            <w:pPr>
              <w:jc w:val="center"/>
              <w:rPr>
                <w:sz w:val="24"/>
                <w:szCs w:val="24"/>
              </w:rPr>
            </w:pPr>
            <w:proofErr w:type="gramStart"/>
            <w:r>
              <w:rPr>
                <w:sz w:val="24"/>
                <w:szCs w:val="24"/>
              </w:rPr>
              <w:t>x</w:t>
            </w:r>
            <w:proofErr w:type="gramEnd"/>
          </w:p>
        </w:tc>
        <w:tc>
          <w:tcPr>
            <w:tcW w:w="1643" w:type="dxa"/>
          </w:tcPr>
          <w:p w14:paraId="34A5F870" w14:textId="2A6161EE" w:rsidR="002426A0" w:rsidRPr="00515EE8" w:rsidRDefault="002A5DC7" w:rsidP="002426A0">
            <w:pPr>
              <w:jc w:val="center"/>
              <w:rPr>
                <w:sz w:val="24"/>
                <w:szCs w:val="24"/>
              </w:rPr>
            </w:pPr>
            <w:proofErr w:type="gramStart"/>
            <w:r>
              <w:rPr>
                <w:sz w:val="24"/>
                <w:szCs w:val="24"/>
              </w:rPr>
              <w:t>x</w:t>
            </w:r>
            <w:proofErr w:type="gramEnd"/>
          </w:p>
        </w:tc>
      </w:tr>
    </w:tbl>
    <w:p w14:paraId="06D053F5" w14:textId="3EAA18CD" w:rsidR="00515EE8" w:rsidRDefault="00515EE8" w:rsidP="00CC2FAE"/>
    <w:p w14:paraId="1E865747" w14:textId="22CEFA5D" w:rsidR="00122160" w:rsidRDefault="00122160" w:rsidP="00CC2FAE"/>
    <w:p w14:paraId="796784C5" w14:textId="77777777" w:rsidR="00122160" w:rsidRDefault="00122160" w:rsidP="00CC2FAE"/>
    <w:p w14:paraId="3DC0C819" w14:textId="77777777" w:rsidR="002426A0" w:rsidRPr="00360F54" w:rsidRDefault="002426A0" w:rsidP="002426A0">
      <w:pPr>
        <w:autoSpaceDE w:val="0"/>
        <w:autoSpaceDN w:val="0"/>
        <w:adjustRightInd w:val="0"/>
        <w:spacing w:after="0" w:line="240" w:lineRule="auto"/>
        <w:rPr>
          <w:rFonts w:ascii="OpenDyslexic" w:hAnsi="OpenDyslexic" w:cs="Gill Sans MT"/>
          <w:b/>
          <w:bCs/>
          <w:color w:val="0070C0"/>
          <w:sz w:val="23"/>
          <w:szCs w:val="23"/>
          <w:u w:val="single"/>
        </w:rPr>
      </w:pPr>
      <w:r w:rsidRPr="00360F54">
        <w:rPr>
          <w:rFonts w:ascii="OpenDyslexic" w:hAnsi="OpenDyslexic" w:cs="Gill Sans MT"/>
          <w:b/>
          <w:bCs/>
          <w:color w:val="0070C0"/>
          <w:sz w:val="23"/>
          <w:szCs w:val="23"/>
          <w:u w:val="single"/>
        </w:rPr>
        <w:t xml:space="preserve">Enoncé : </w:t>
      </w:r>
    </w:p>
    <w:p w14:paraId="2DB3B12E" w14:textId="1EEAF292" w:rsidR="00CC2FAE" w:rsidRDefault="00CC2FAE" w:rsidP="00CC2FAE">
      <w:r w:rsidRPr="00CC2FAE">
        <w:t>La longueur de</w:t>
      </w:r>
      <w:r>
        <w:t xml:space="preserve"> </w:t>
      </w:r>
      <w:r w:rsidRPr="00CC2FAE">
        <w:t>pas P est la distance entre l’arrière de deux traces de pas consécutives.</w:t>
      </w:r>
      <w:r>
        <w:t xml:space="preserve"> </w:t>
      </w:r>
    </w:p>
    <w:p w14:paraId="25C9A46E" w14:textId="78134D0C" w:rsidR="00CC2FAE" w:rsidRPr="00CC2FAE" w:rsidRDefault="00CC2FAE" w:rsidP="00CC2FAE">
      <w:r w:rsidRPr="00CC2FAE">
        <w:t xml:space="preserve">Pour les hommes, la formule </w:t>
      </w:r>
      <m:oMath>
        <m:f>
          <m:fPr>
            <m:ctrlPr>
              <w:rPr>
                <w:rFonts w:ascii="Cambria Math" w:hAnsi="Cambria Math"/>
                <w:i/>
              </w:rPr>
            </m:ctrlPr>
          </m:fPr>
          <m:num>
            <m:r>
              <w:rPr>
                <w:rFonts w:ascii="Cambria Math" w:hAnsi="Cambria Math"/>
              </w:rPr>
              <m:t>n</m:t>
            </m:r>
          </m:num>
          <m:den>
            <m:r>
              <w:rPr>
                <w:rFonts w:ascii="Cambria Math" w:hAnsi="Cambria Math"/>
              </w:rPr>
              <m:t>P</m:t>
            </m:r>
          </m:den>
        </m:f>
        <m:r>
          <w:rPr>
            <w:rFonts w:ascii="Cambria Math" w:hAnsi="Cambria Math"/>
          </w:rPr>
          <m:t>= 140</m:t>
        </m:r>
      </m:oMath>
      <w:r>
        <w:rPr>
          <w:rFonts w:eastAsiaTheme="minorEastAsia"/>
        </w:rPr>
        <w:t xml:space="preserve"> </w:t>
      </w:r>
      <w:r w:rsidRPr="00CC2FAE">
        <w:t xml:space="preserve"> donne un rapport approximatif entre </w:t>
      </w:r>
      <m:oMath>
        <m:r>
          <w:rPr>
            <w:rFonts w:ascii="Cambria Math" w:hAnsi="Cambria Math"/>
          </w:rPr>
          <m:t>n</m:t>
        </m:r>
      </m:oMath>
      <w:r w:rsidRPr="00CC2FAE">
        <w:t xml:space="preserve"> et P,</w:t>
      </w:r>
      <w:r>
        <w:t xml:space="preserve"> </w:t>
      </w:r>
      <w:r w:rsidRPr="00CC2FAE">
        <w:t xml:space="preserve">où </w:t>
      </w:r>
      <m:oMath>
        <m:r>
          <w:rPr>
            <w:rFonts w:ascii="Cambria Math" w:hAnsi="Cambria Math"/>
          </w:rPr>
          <m:t>n</m:t>
        </m:r>
      </m:oMath>
      <w:r w:rsidRPr="00CC2FAE">
        <w:t xml:space="preserve"> </w:t>
      </w:r>
      <w:r>
        <w:t>est le</w:t>
      </w:r>
      <w:r w:rsidRPr="00CC2FAE">
        <w:t xml:space="preserve"> nombre de pas par minute</w:t>
      </w:r>
      <w:r>
        <w:t xml:space="preserve"> et </w:t>
      </w:r>
      <m:oMath>
        <m:r>
          <w:rPr>
            <w:rFonts w:ascii="Cambria Math" w:hAnsi="Cambria Math"/>
          </w:rPr>
          <m:t>P</m:t>
        </m:r>
      </m:oMath>
      <w:r w:rsidRPr="00CC2FAE">
        <w:t xml:space="preserve"> </w:t>
      </w:r>
      <w:r>
        <w:t>est la</w:t>
      </w:r>
      <w:r w:rsidRPr="00CC2FAE">
        <w:t xml:space="preserve"> longueur de pas en mètres.</w:t>
      </w:r>
    </w:p>
    <w:p w14:paraId="17B6A3C7" w14:textId="77777777" w:rsidR="009C69B7" w:rsidRDefault="009C69B7" w:rsidP="00A36A7E">
      <w:pPr>
        <w:rPr>
          <w:noProof/>
        </w:rPr>
      </w:pPr>
    </w:p>
    <w:p w14:paraId="193CCE50" w14:textId="57F972D1" w:rsidR="00CC2FAE" w:rsidRDefault="00CC2FAE" w:rsidP="00A36A7E">
      <w:pPr>
        <w:rPr>
          <w:b/>
          <w:bCs/>
          <w:sz w:val="24"/>
          <w:szCs w:val="24"/>
          <w:u w:val="single"/>
        </w:rPr>
      </w:pPr>
      <w:r>
        <w:rPr>
          <w:noProof/>
        </w:rPr>
        <w:drawing>
          <wp:inline distT="0" distB="0" distL="0" distR="0" wp14:anchorId="38091B53" wp14:editId="7CEE0DBD">
            <wp:extent cx="5685841" cy="174289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97559" cy="1746488"/>
                    </a:xfrm>
                    <a:prstGeom prst="rect">
                      <a:avLst/>
                    </a:prstGeom>
                  </pic:spPr>
                </pic:pic>
              </a:graphicData>
            </a:graphic>
          </wp:inline>
        </w:drawing>
      </w:r>
    </w:p>
    <w:p w14:paraId="47731733" w14:textId="744FCAB3" w:rsidR="00CC2FAE" w:rsidRPr="00CC2FAE" w:rsidRDefault="00CC2FAE" w:rsidP="00CC2FAE">
      <w:pPr>
        <w:spacing w:after="0"/>
      </w:pPr>
      <w:r w:rsidRPr="00CC2FAE">
        <w:t xml:space="preserve">L’image ci-dessus montre les traces de pas d’un homme, soupçonné d’avoir commis un délit, en train de marcher. </w:t>
      </w:r>
    </w:p>
    <w:p w14:paraId="34202F50" w14:textId="4CE26128" w:rsidR="00CC2FAE" w:rsidRPr="00CC2FAE" w:rsidRDefault="00CC2FAE" w:rsidP="00CC2FAE">
      <w:pPr>
        <w:spacing w:after="0"/>
      </w:pPr>
      <w:r w:rsidRPr="00CC2FAE">
        <w:t>Les investigations des enquêteurs ont établi que :</w:t>
      </w:r>
    </w:p>
    <w:p w14:paraId="23B6228F" w14:textId="5160E301" w:rsidR="00CC2FAE" w:rsidRDefault="00CC2FAE" w:rsidP="00CC2FAE">
      <w:pPr>
        <w:pStyle w:val="Paragraphedeliste"/>
        <w:numPr>
          <w:ilvl w:val="0"/>
          <w:numId w:val="25"/>
        </w:numPr>
        <w:spacing w:after="0"/>
      </w:pPr>
      <w:r w:rsidRPr="00CC2FAE">
        <w:t>La longueur</w:t>
      </w:r>
      <w:r>
        <w:t xml:space="preserve"> du pas de cet homme est de 0,80 mètre ;</w:t>
      </w:r>
    </w:p>
    <w:p w14:paraId="0CF18E95" w14:textId="1AC2AB53" w:rsidR="00CC2FAE" w:rsidRDefault="00CC2FAE" w:rsidP="00CC2FAE">
      <w:pPr>
        <w:pStyle w:val="Paragraphedeliste"/>
        <w:numPr>
          <w:ilvl w:val="0"/>
          <w:numId w:val="25"/>
        </w:numPr>
        <w:spacing w:after="0"/>
      </w:pPr>
      <w:r>
        <w:t>Cet homme a été vu à 550 mètres du lieu du délit 3 minutes après qu’il ait été commis.</w:t>
      </w:r>
    </w:p>
    <w:p w14:paraId="467BBCC3" w14:textId="77777777" w:rsidR="00515EE8" w:rsidRDefault="00515EE8" w:rsidP="00CC2FAE">
      <w:pPr>
        <w:spacing w:after="0"/>
      </w:pPr>
    </w:p>
    <w:p w14:paraId="39334387" w14:textId="726A7A9B" w:rsidR="00CC2FAE" w:rsidRPr="00CC2FAE" w:rsidRDefault="00CC2FAE" w:rsidP="00CC2FAE">
      <w:pPr>
        <w:spacing w:after="0"/>
      </w:pPr>
      <w:r>
        <w:t xml:space="preserve">A l’aide de ces </w:t>
      </w:r>
      <w:r w:rsidR="009C4C61">
        <w:t>indices, le procureur peut-il inculper l’homme interpe</w:t>
      </w:r>
      <w:r w:rsidR="00DB346C">
        <w:t>l</w:t>
      </w:r>
      <w:r w:rsidR="009C4C61">
        <w:t>lé pour avoir commis ce délit ?</w:t>
      </w:r>
    </w:p>
    <w:p w14:paraId="2FD12B12" w14:textId="77777777" w:rsidR="00515EE8" w:rsidRDefault="00515EE8" w:rsidP="00A36A7E"/>
    <w:p w14:paraId="1F34FFCF" w14:textId="1405711D" w:rsidR="00CC2FAE" w:rsidRPr="00CC2FAE" w:rsidRDefault="00CC2FAE" w:rsidP="00A36A7E">
      <w:r w:rsidRPr="00CC2FAE">
        <w:t xml:space="preserve">Source : </w:t>
      </w:r>
      <w:r>
        <w:t xml:space="preserve">items libérés PISA 2000 à 2006 - </w:t>
      </w:r>
      <w:hyperlink r:id="rId25" w:history="1">
        <w:r w:rsidRPr="004D5148">
          <w:rPr>
            <w:rStyle w:val="Lienhypertexte"/>
          </w:rPr>
          <w:t>https://pisa.educa.ch/sites/default/files/20161124/codification_exercices_mathematiques_2000-2006.pdf</w:t>
        </w:r>
      </w:hyperlink>
      <w:r>
        <w:t xml:space="preserve"> </w:t>
      </w:r>
    </w:p>
    <w:p w14:paraId="068E30F8" w14:textId="27C94EDC" w:rsidR="00CC2FAE" w:rsidRDefault="00CC2FAE" w:rsidP="00A36A7E">
      <w:pPr>
        <w:rPr>
          <w:b/>
          <w:bCs/>
          <w:sz w:val="24"/>
          <w:szCs w:val="24"/>
          <w:u w:val="single"/>
        </w:rPr>
      </w:pPr>
    </w:p>
    <w:p w14:paraId="74058DAC" w14:textId="79D0ABEF" w:rsidR="00BF1F7B" w:rsidRDefault="00BF1F7B" w:rsidP="00A36A7E">
      <w:pPr>
        <w:rPr>
          <w:b/>
          <w:bCs/>
          <w:sz w:val="24"/>
          <w:szCs w:val="24"/>
          <w:u w:val="single"/>
        </w:rPr>
      </w:pPr>
    </w:p>
    <w:p w14:paraId="5560D906" w14:textId="7F7295EA" w:rsidR="00A76F1A" w:rsidRDefault="00A76F1A" w:rsidP="00A36A7E">
      <w:pPr>
        <w:rPr>
          <w:b/>
          <w:bCs/>
          <w:sz w:val="24"/>
          <w:szCs w:val="24"/>
          <w:u w:val="single"/>
        </w:rPr>
      </w:pPr>
    </w:p>
    <w:p w14:paraId="69EE30EF" w14:textId="71D835A2" w:rsidR="00A76F1A" w:rsidRDefault="00A76F1A" w:rsidP="00A36A7E">
      <w:pPr>
        <w:rPr>
          <w:b/>
          <w:bCs/>
          <w:sz w:val="24"/>
          <w:szCs w:val="24"/>
          <w:u w:val="single"/>
        </w:rPr>
      </w:pPr>
    </w:p>
    <w:p w14:paraId="0E8E8EE0" w14:textId="0E0BE724" w:rsidR="00A76F1A" w:rsidRDefault="00A76F1A" w:rsidP="00A36A7E">
      <w:pPr>
        <w:rPr>
          <w:b/>
          <w:bCs/>
          <w:sz w:val="24"/>
          <w:szCs w:val="24"/>
          <w:u w:val="single"/>
        </w:rPr>
      </w:pPr>
    </w:p>
    <w:p w14:paraId="79AF19A8" w14:textId="4D782A1B" w:rsidR="00A76F1A" w:rsidRDefault="00A76F1A" w:rsidP="00A36A7E">
      <w:pPr>
        <w:rPr>
          <w:b/>
          <w:bCs/>
          <w:sz w:val="24"/>
          <w:szCs w:val="24"/>
          <w:u w:val="single"/>
        </w:rPr>
      </w:pPr>
    </w:p>
    <w:p w14:paraId="15F43331" w14:textId="545C890F" w:rsidR="00A76F1A" w:rsidRDefault="00A76F1A" w:rsidP="00A36A7E">
      <w:pPr>
        <w:rPr>
          <w:b/>
          <w:bCs/>
          <w:sz w:val="24"/>
          <w:szCs w:val="24"/>
          <w:u w:val="single"/>
        </w:rPr>
      </w:pPr>
    </w:p>
    <w:p w14:paraId="7D02EF5E" w14:textId="74A5F111" w:rsidR="00A76F1A" w:rsidRDefault="00A76F1A" w:rsidP="00A36A7E">
      <w:pPr>
        <w:rPr>
          <w:b/>
          <w:bCs/>
          <w:sz w:val="24"/>
          <w:szCs w:val="24"/>
          <w:u w:val="single"/>
        </w:rPr>
      </w:pPr>
    </w:p>
    <w:p w14:paraId="1D1E0633" w14:textId="77777777" w:rsidR="00A76F1A" w:rsidRDefault="00A76F1A" w:rsidP="00A36A7E">
      <w:pPr>
        <w:rPr>
          <w:b/>
          <w:bCs/>
          <w:sz w:val="24"/>
          <w:szCs w:val="24"/>
          <w:u w:val="single"/>
        </w:rPr>
      </w:pPr>
    </w:p>
    <w:p w14:paraId="218C1B3B" w14:textId="16FD6A06" w:rsidR="002426A0" w:rsidRDefault="002426A0" w:rsidP="00A36A7E">
      <w:pPr>
        <w:rPr>
          <w:b/>
          <w:bCs/>
          <w:sz w:val="24"/>
          <w:szCs w:val="24"/>
          <w:u w:val="single"/>
        </w:rPr>
      </w:pPr>
    </w:p>
    <w:p w14:paraId="12D91584" w14:textId="6F0C5541" w:rsidR="002426A0" w:rsidRDefault="002426A0" w:rsidP="00A36A7E">
      <w:pPr>
        <w:rPr>
          <w:b/>
          <w:bCs/>
          <w:sz w:val="24"/>
          <w:szCs w:val="24"/>
          <w:u w:val="single"/>
        </w:rPr>
      </w:pPr>
    </w:p>
    <w:p w14:paraId="0B121223" w14:textId="04895063" w:rsidR="00200740" w:rsidRPr="002426A0" w:rsidRDefault="00200740" w:rsidP="00200740">
      <w:pPr>
        <w:pStyle w:val="Paragraphedeliste"/>
        <w:numPr>
          <w:ilvl w:val="0"/>
          <w:numId w:val="8"/>
        </w:numPr>
      </w:pPr>
      <w:bookmarkStart w:id="9" w:name="_Hlk64040031"/>
      <w:r>
        <w:rPr>
          <w:b/>
          <w:bCs/>
          <w:sz w:val="28"/>
          <w:szCs w:val="28"/>
        </w:rPr>
        <w:lastRenderedPageBreak/>
        <w:t xml:space="preserve">Exercice </w:t>
      </w:r>
      <w:r w:rsidRPr="00AD0775">
        <w:rPr>
          <w:b/>
          <w:bCs/>
          <w:sz w:val="28"/>
          <w:szCs w:val="28"/>
        </w:rPr>
        <w:t xml:space="preserve">Niveau </w:t>
      </w:r>
      <w:r>
        <w:rPr>
          <w:b/>
          <w:bCs/>
          <w:sz w:val="28"/>
          <w:szCs w:val="28"/>
        </w:rPr>
        <w:t>Troisième</w:t>
      </w:r>
      <w:bookmarkEnd w:id="9"/>
    </w:p>
    <w:tbl>
      <w:tblPr>
        <w:tblStyle w:val="Grilledutableau"/>
        <w:tblW w:w="0" w:type="auto"/>
        <w:tblLook w:val="04A0" w:firstRow="1" w:lastRow="0" w:firstColumn="1" w:lastColumn="0" w:noHBand="0" w:noVBand="1"/>
      </w:tblPr>
      <w:tblGrid>
        <w:gridCol w:w="10338"/>
      </w:tblGrid>
      <w:tr w:rsidR="002426A0" w14:paraId="3EE6F95E" w14:textId="77777777" w:rsidTr="002426A0">
        <w:tc>
          <w:tcPr>
            <w:tcW w:w="10338" w:type="dxa"/>
          </w:tcPr>
          <w:p w14:paraId="5544791C" w14:textId="37F29A43" w:rsidR="002426A0" w:rsidRDefault="002426A0" w:rsidP="002426A0">
            <w:pPr>
              <w:jc w:val="both"/>
            </w:pPr>
            <w:r>
              <w:t>Cet exercice</w:t>
            </w:r>
            <w:r w:rsidR="00B32F70">
              <w:t xml:space="preserve"> </w:t>
            </w:r>
            <w:r>
              <w:t>ne fait pas un lien direct avec les métiers du droit mais la mise en place d’une stratégie de raisonnement et de présentation accompagne l’élève dans le développement des compétences « </w:t>
            </w:r>
            <w:r w:rsidR="00B32F70">
              <w:t>R</w:t>
            </w:r>
            <w:r>
              <w:t>aisonner </w:t>
            </w:r>
            <w:proofErr w:type="gramStart"/>
            <w:r>
              <w:t>»  «</w:t>
            </w:r>
            <w:proofErr w:type="gramEnd"/>
            <w:r>
              <w:t> Chercher » et « </w:t>
            </w:r>
            <w:r w:rsidR="00B32F70">
              <w:t>C</w:t>
            </w:r>
            <w:r>
              <w:t>ommuniquer » nécessaires dans les métiers du droit.</w:t>
            </w:r>
            <w:r w:rsidR="00B32F70">
              <w:t xml:space="preserve"> On pourra utiliser le théorème de Thalès.</w:t>
            </w:r>
          </w:p>
        </w:tc>
      </w:tr>
    </w:tbl>
    <w:p w14:paraId="2BB9C8B1" w14:textId="77777777" w:rsidR="002426A0" w:rsidRDefault="002426A0" w:rsidP="002426A0"/>
    <w:tbl>
      <w:tblPr>
        <w:tblStyle w:val="Grilledutableau"/>
        <w:tblpPr w:leftFromText="141" w:rightFromText="141" w:vertAnchor="text" w:horzAnchor="margin" w:tblpXSpec="center" w:tblpY="82"/>
        <w:tblW w:w="0" w:type="auto"/>
        <w:tblLook w:val="04A0" w:firstRow="1" w:lastRow="0" w:firstColumn="1" w:lastColumn="0" w:noHBand="0" w:noVBand="1"/>
      </w:tblPr>
      <w:tblGrid>
        <w:gridCol w:w="1233"/>
        <w:gridCol w:w="1344"/>
        <w:gridCol w:w="1562"/>
        <w:gridCol w:w="1337"/>
        <w:gridCol w:w="1135"/>
        <w:gridCol w:w="1643"/>
      </w:tblGrid>
      <w:tr w:rsidR="002426A0" w:rsidRPr="00DA7195" w14:paraId="4876D6CC" w14:textId="77777777" w:rsidTr="002426A0">
        <w:tc>
          <w:tcPr>
            <w:tcW w:w="1233" w:type="dxa"/>
          </w:tcPr>
          <w:p w14:paraId="2D335946" w14:textId="77777777" w:rsidR="002426A0" w:rsidRPr="00515EE8" w:rsidRDefault="002426A0" w:rsidP="002426A0">
            <w:pPr>
              <w:rPr>
                <w:sz w:val="24"/>
                <w:szCs w:val="24"/>
              </w:rPr>
            </w:pPr>
            <w:r w:rsidRPr="00515EE8">
              <w:rPr>
                <w:sz w:val="24"/>
                <w:szCs w:val="24"/>
              </w:rPr>
              <w:t>Chercher</w:t>
            </w:r>
          </w:p>
        </w:tc>
        <w:tc>
          <w:tcPr>
            <w:tcW w:w="1344" w:type="dxa"/>
          </w:tcPr>
          <w:p w14:paraId="25F4B03E" w14:textId="77777777" w:rsidR="002426A0" w:rsidRPr="00515EE8" w:rsidRDefault="002426A0" w:rsidP="002426A0">
            <w:pPr>
              <w:rPr>
                <w:sz w:val="24"/>
                <w:szCs w:val="24"/>
              </w:rPr>
            </w:pPr>
            <w:r w:rsidRPr="00515EE8">
              <w:rPr>
                <w:sz w:val="24"/>
                <w:szCs w:val="24"/>
              </w:rPr>
              <w:t>Modéliser</w:t>
            </w:r>
          </w:p>
        </w:tc>
        <w:tc>
          <w:tcPr>
            <w:tcW w:w="1562" w:type="dxa"/>
          </w:tcPr>
          <w:p w14:paraId="3719FDE3" w14:textId="77777777" w:rsidR="002426A0" w:rsidRPr="00515EE8" w:rsidRDefault="002426A0" w:rsidP="002426A0">
            <w:pPr>
              <w:rPr>
                <w:sz w:val="24"/>
                <w:szCs w:val="24"/>
              </w:rPr>
            </w:pPr>
            <w:r w:rsidRPr="00515EE8">
              <w:rPr>
                <w:sz w:val="24"/>
                <w:szCs w:val="24"/>
              </w:rPr>
              <w:t>Représenter</w:t>
            </w:r>
          </w:p>
        </w:tc>
        <w:tc>
          <w:tcPr>
            <w:tcW w:w="1337" w:type="dxa"/>
          </w:tcPr>
          <w:p w14:paraId="7B2DAC40" w14:textId="77777777" w:rsidR="002426A0" w:rsidRPr="00515EE8" w:rsidRDefault="002426A0" w:rsidP="002426A0">
            <w:pPr>
              <w:rPr>
                <w:sz w:val="24"/>
                <w:szCs w:val="24"/>
              </w:rPr>
            </w:pPr>
            <w:r w:rsidRPr="00515EE8">
              <w:rPr>
                <w:sz w:val="24"/>
                <w:szCs w:val="24"/>
              </w:rPr>
              <w:t>Raisonner</w:t>
            </w:r>
          </w:p>
        </w:tc>
        <w:tc>
          <w:tcPr>
            <w:tcW w:w="1135" w:type="dxa"/>
          </w:tcPr>
          <w:p w14:paraId="22361BB2" w14:textId="77777777" w:rsidR="002426A0" w:rsidRPr="00515EE8" w:rsidRDefault="002426A0" w:rsidP="002426A0">
            <w:pPr>
              <w:rPr>
                <w:sz w:val="24"/>
                <w:szCs w:val="24"/>
              </w:rPr>
            </w:pPr>
            <w:r w:rsidRPr="00515EE8">
              <w:rPr>
                <w:sz w:val="24"/>
                <w:szCs w:val="24"/>
              </w:rPr>
              <w:t>Calculer</w:t>
            </w:r>
          </w:p>
        </w:tc>
        <w:tc>
          <w:tcPr>
            <w:tcW w:w="1643" w:type="dxa"/>
          </w:tcPr>
          <w:p w14:paraId="10D14CAA" w14:textId="77777777" w:rsidR="002426A0" w:rsidRPr="00515EE8" w:rsidRDefault="002426A0" w:rsidP="002426A0">
            <w:pPr>
              <w:rPr>
                <w:sz w:val="24"/>
                <w:szCs w:val="24"/>
              </w:rPr>
            </w:pPr>
            <w:r w:rsidRPr="00515EE8">
              <w:rPr>
                <w:sz w:val="24"/>
                <w:szCs w:val="24"/>
              </w:rPr>
              <w:t>Communiquer</w:t>
            </w:r>
          </w:p>
        </w:tc>
      </w:tr>
      <w:tr w:rsidR="002426A0" w:rsidRPr="00DA7195" w14:paraId="3FDD7669" w14:textId="77777777" w:rsidTr="002426A0">
        <w:tc>
          <w:tcPr>
            <w:tcW w:w="1233" w:type="dxa"/>
          </w:tcPr>
          <w:p w14:paraId="121B1D10" w14:textId="77777777" w:rsidR="002426A0" w:rsidRPr="00515EE8" w:rsidRDefault="002426A0" w:rsidP="002426A0">
            <w:pPr>
              <w:jc w:val="center"/>
              <w:rPr>
                <w:sz w:val="24"/>
                <w:szCs w:val="24"/>
              </w:rPr>
            </w:pPr>
            <w:proofErr w:type="gramStart"/>
            <w:r w:rsidRPr="00515EE8">
              <w:rPr>
                <w:sz w:val="24"/>
                <w:szCs w:val="24"/>
              </w:rPr>
              <w:t>x</w:t>
            </w:r>
            <w:proofErr w:type="gramEnd"/>
          </w:p>
        </w:tc>
        <w:tc>
          <w:tcPr>
            <w:tcW w:w="1344" w:type="dxa"/>
          </w:tcPr>
          <w:p w14:paraId="3536B732" w14:textId="77777777" w:rsidR="002426A0" w:rsidRPr="00515EE8" w:rsidRDefault="002426A0" w:rsidP="002426A0">
            <w:pPr>
              <w:rPr>
                <w:sz w:val="24"/>
                <w:szCs w:val="24"/>
              </w:rPr>
            </w:pPr>
          </w:p>
        </w:tc>
        <w:tc>
          <w:tcPr>
            <w:tcW w:w="1562" w:type="dxa"/>
          </w:tcPr>
          <w:p w14:paraId="0F1EBE7A" w14:textId="77777777" w:rsidR="002426A0" w:rsidRPr="00515EE8" w:rsidRDefault="002426A0" w:rsidP="002426A0">
            <w:pPr>
              <w:jc w:val="center"/>
              <w:rPr>
                <w:sz w:val="24"/>
                <w:szCs w:val="24"/>
              </w:rPr>
            </w:pPr>
          </w:p>
        </w:tc>
        <w:tc>
          <w:tcPr>
            <w:tcW w:w="1337" w:type="dxa"/>
          </w:tcPr>
          <w:p w14:paraId="297E0279" w14:textId="3209BD72" w:rsidR="002426A0" w:rsidRPr="00515EE8" w:rsidRDefault="009122D7" w:rsidP="002426A0">
            <w:pPr>
              <w:jc w:val="center"/>
              <w:rPr>
                <w:sz w:val="24"/>
                <w:szCs w:val="24"/>
              </w:rPr>
            </w:pPr>
            <w:r w:rsidRPr="00515EE8">
              <w:rPr>
                <w:sz w:val="24"/>
                <w:szCs w:val="24"/>
              </w:rPr>
              <w:t>X</w:t>
            </w:r>
          </w:p>
        </w:tc>
        <w:tc>
          <w:tcPr>
            <w:tcW w:w="1135" w:type="dxa"/>
          </w:tcPr>
          <w:p w14:paraId="62319F9E" w14:textId="77777777" w:rsidR="002426A0" w:rsidRPr="00515EE8" w:rsidRDefault="002426A0" w:rsidP="002426A0">
            <w:pPr>
              <w:jc w:val="center"/>
              <w:rPr>
                <w:sz w:val="24"/>
                <w:szCs w:val="24"/>
              </w:rPr>
            </w:pPr>
          </w:p>
        </w:tc>
        <w:tc>
          <w:tcPr>
            <w:tcW w:w="1643" w:type="dxa"/>
          </w:tcPr>
          <w:p w14:paraId="24C54B10" w14:textId="1638BB31" w:rsidR="002426A0" w:rsidRPr="00515EE8" w:rsidRDefault="00C14719" w:rsidP="002426A0">
            <w:pPr>
              <w:jc w:val="center"/>
              <w:rPr>
                <w:sz w:val="24"/>
                <w:szCs w:val="24"/>
              </w:rPr>
            </w:pPr>
            <w:r w:rsidRPr="00515EE8">
              <w:rPr>
                <w:sz w:val="24"/>
                <w:szCs w:val="24"/>
              </w:rPr>
              <w:t>X</w:t>
            </w:r>
          </w:p>
        </w:tc>
      </w:tr>
    </w:tbl>
    <w:p w14:paraId="01CDB0CE" w14:textId="77777777" w:rsidR="002426A0" w:rsidRDefault="002426A0" w:rsidP="002426A0"/>
    <w:p w14:paraId="18996896" w14:textId="77777777" w:rsidR="002426A0" w:rsidRDefault="002426A0" w:rsidP="002426A0"/>
    <w:p w14:paraId="60B078E6" w14:textId="77777777" w:rsidR="002426A0" w:rsidRPr="00A36A7E" w:rsidRDefault="002426A0" w:rsidP="002426A0"/>
    <w:p w14:paraId="4F4E809C" w14:textId="4399C5FA" w:rsidR="00200740" w:rsidRDefault="002426A0" w:rsidP="00200740">
      <w:pPr>
        <w:spacing w:after="0" w:line="240" w:lineRule="auto"/>
        <w:jc w:val="both"/>
        <w:rPr>
          <w:rFonts w:eastAsia="Times New Roman" w:cstheme="minorHAnsi"/>
          <w:szCs w:val="20"/>
          <w:lang w:eastAsia="fr-FR"/>
        </w:rPr>
      </w:pPr>
      <w:r w:rsidRPr="002426A0">
        <w:rPr>
          <w:rFonts w:eastAsia="Times New Roman" w:cstheme="minorHAnsi"/>
          <w:b/>
          <w:bCs/>
          <w:color w:val="0070C0"/>
          <w:szCs w:val="20"/>
          <w:lang w:eastAsia="fr-FR"/>
        </w:rPr>
        <w:t>Enoncé</w:t>
      </w:r>
      <w:r>
        <w:rPr>
          <w:rFonts w:eastAsia="Times New Roman" w:cstheme="minorHAnsi"/>
          <w:szCs w:val="20"/>
          <w:lang w:eastAsia="fr-FR"/>
        </w:rPr>
        <w:t xml:space="preserve"> : </w:t>
      </w:r>
      <w:r w:rsidR="00200740">
        <w:rPr>
          <w:rFonts w:eastAsia="Times New Roman" w:cstheme="minorHAnsi"/>
          <w:szCs w:val="20"/>
          <w:lang w:eastAsia="fr-FR"/>
        </w:rPr>
        <w:t>Observer les deux figures ci-dessous</w:t>
      </w:r>
      <w:r w:rsidR="000023F2">
        <w:rPr>
          <w:rFonts w:eastAsia="Times New Roman" w:cstheme="minorHAnsi"/>
          <w:szCs w:val="20"/>
          <w:lang w:eastAsia="fr-FR"/>
        </w:rPr>
        <w:t xml:space="preserve"> qui sont constituées des mêmes pièces</w:t>
      </w:r>
      <w:r w:rsidR="00200740">
        <w:rPr>
          <w:rFonts w:eastAsia="Times New Roman" w:cstheme="minorHAnsi"/>
          <w:szCs w:val="20"/>
          <w:lang w:eastAsia="fr-FR"/>
        </w:rPr>
        <w:t xml:space="preserve">. </w:t>
      </w:r>
      <w:r w:rsidR="00CB4852">
        <w:rPr>
          <w:rFonts w:eastAsia="Times New Roman" w:cstheme="minorHAnsi"/>
          <w:szCs w:val="20"/>
          <w:lang w:eastAsia="fr-FR"/>
        </w:rPr>
        <w:t>Qu’observez-vous ? Analyser et expliquer cette situation.</w:t>
      </w:r>
    </w:p>
    <w:p w14:paraId="47C11D5F" w14:textId="77777777" w:rsidR="00200740" w:rsidRDefault="00200740" w:rsidP="00A36A7E">
      <w:pPr>
        <w:rPr>
          <w:b/>
          <w:bCs/>
          <w:sz w:val="24"/>
          <w:szCs w:val="24"/>
          <w:u w:val="single"/>
        </w:rPr>
      </w:pPr>
    </w:p>
    <w:p w14:paraId="05F60918" w14:textId="116F7FB0" w:rsidR="00200740" w:rsidRPr="00200740" w:rsidRDefault="00200740" w:rsidP="00A36A7E">
      <w:pPr>
        <w:rPr>
          <w:sz w:val="24"/>
          <w:szCs w:val="24"/>
        </w:rPr>
      </w:pPr>
      <w:r w:rsidRPr="00200740">
        <w:rPr>
          <w:noProof/>
        </w:rPr>
        <w:drawing>
          <wp:inline distT="0" distB="0" distL="0" distR="0" wp14:anchorId="32C4C744" wp14:editId="5C9D53C8">
            <wp:extent cx="2874873" cy="1356428"/>
            <wp:effectExtent l="0" t="0" r="1905" b="0"/>
            <wp:docPr id="53" name="Image 53" descr="illusion des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ion des triangles"/>
                    <pic:cNvPicPr>
                      <a:picLocks noChangeAspect="1" noChangeArrowheads="1"/>
                    </pic:cNvPicPr>
                  </pic:nvPicPr>
                  <pic:blipFill rotWithShape="1">
                    <a:blip r:embed="rId26">
                      <a:extLst>
                        <a:ext uri="{28A0092B-C50C-407E-A947-70E740481C1C}">
                          <a14:useLocalDpi xmlns:a14="http://schemas.microsoft.com/office/drawing/2010/main" val="0"/>
                        </a:ext>
                      </a:extLst>
                    </a:blip>
                    <a:srcRect b="52818"/>
                    <a:stretch/>
                  </pic:blipFill>
                  <pic:spPr bwMode="auto">
                    <a:xfrm>
                      <a:off x="0" y="0"/>
                      <a:ext cx="2902566" cy="1369494"/>
                    </a:xfrm>
                    <a:prstGeom prst="rect">
                      <a:avLst/>
                    </a:prstGeom>
                    <a:noFill/>
                    <a:ln>
                      <a:noFill/>
                    </a:ln>
                    <a:extLst>
                      <a:ext uri="{53640926-AAD7-44D8-BBD7-CCE9431645EC}">
                        <a14:shadowObscured xmlns:a14="http://schemas.microsoft.com/office/drawing/2010/main"/>
                      </a:ext>
                    </a:extLst>
                  </pic:spPr>
                </pic:pic>
              </a:graphicData>
            </a:graphic>
          </wp:inline>
        </w:drawing>
      </w:r>
      <w:r w:rsidRPr="00200740">
        <w:rPr>
          <w:sz w:val="24"/>
          <w:szCs w:val="24"/>
        </w:rPr>
        <w:tab/>
      </w:r>
      <w:r w:rsidRPr="00200740">
        <w:rPr>
          <w:sz w:val="24"/>
          <w:szCs w:val="24"/>
        </w:rPr>
        <w:tab/>
      </w:r>
      <w:r w:rsidRPr="00200740">
        <w:rPr>
          <w:noProof/>
        </w:rPr>
        <w:drawing>
          <wp:inline distT="0" distB="0" distL="0" distR="0" wp14:anchorId="60F9CD43" wp14:editId="1C7D09EE">
            <wp:extent cx="2662733" cy="1356145"/>
            <wp:effectExtent l="0" t="0" r="4445" b="0"/>
            <wp:docPr id="4" name="Image 4" descr="illusion des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ion des triangles"/>
                    <pic:cNvPicPr>
                      <a:picLocks noChangeAspect="1" noChangeArrowheads="1"/>
                    </pic:cNvPicPr>
                  </pic:nvPicPr>
                  <pic:blipFill rotWithShape="1">
                    <a:blip r:embed="rId26">
                      <a:extLst>
                        <a:ext uri="{28A0092B-C50C-407E-A947-70E740481C1C}">
                          <a14:useLocalDpi xmlns:a14="http://schemas.microsoft.com/office/drawing/2010/main" val="0"/>
                        </a:ext>
                      </a:extLst>
                    </a:blip>
                    <a:srcRect t="49070"/>
                    <a:stretch/>
                  </pic:blipFill>
                  <pic:spPr bwMode="auto">
                    <a:xfrm>
                      <a:off x="0" y="0"/>
                      <a:ext cx="2697314" cy="1373757"/>
                    </a:xfrm>
                    <a:prstGeom prst="rect">
                      <a:avLst/>
                    </a:prstGeom>
                    <a:noFill/>
                    <a:ln>
                      <a:noFill/>
                    </a:ln>
                    <a:extLst>
                      <a:ext uri="{53640926-AAD7-44D8-BBD7-CCE9431645EC}">
                        <a14:shadowObscured xmlns:a14="http://schemas.microsoft.com/office/drawing/2010/main"/>
                      </a:ext>
                    </a:extLst>
                  </pic:spPr>
                </pic:pic>
              </a:graphicData>
            </a:graphic>
          </wp:inline>
        </w:drawing>
      </w:r>
    </w:p>
    <w:p w14:paraId="00A17C67" w14:textId="0B2663D8" w:rsidR="00A963F3" w:rsidRPr="00A963F3" w:rsidRDefault="00CB4852" w:rsidP="00A36A7E">
      <w:r>
        <w:rPr>
          <w:sz w:val="24"/>
          <w:szCs w:val="24"/>
        </w:rPr>
        <w:t xml:space="preserve">Source : </w:t>
      </w:r>
      <w:hyperlink r:id="rId27" w:history="1">
        <w:r w:rsidR="004C3812" w:rsidRPr="004220C7">
          <w:rPr>
            <w:rStyle w:val="Lienhypertexte"/>
          </w:rPr>
          <w:t>http://ophtasurf.free.fr/illusions/art7.htm</w:t>
        </w:r>
      </w:hyperlink>
      <w:r w:rsidR="004C3812">
        <w:t xml:space="preserve"> </w:t>
      </w:r>
    </w:p>
    <w:p w14:paraId="0EE50F63" w14:textId="77777777" w:rsidR="00515EE8" w:rsidRPr="005C13CD" w:rsidRDefault="00515EE8" w:rsidP="00A36A7E">
      <w:pPr>
        <w:rPr>
          <w:b/>
          <w:bCs/>
          <w:sz w:val="24"/>
          <w:szCs w:val="24"/>
          <w:u w:val="single"/>
        </w:rPr>
      </w:pPr>
    </w:p>
    <w:p w14:paraId="0DE3981C" w14:textId="1ED2EC6B" w:rsidR="00CB4852" w:rsidRPr="005E408D" w:rsidRDefault="00CB4852" w:rsidP="00CB4852">
      <w:pPr>
        <w:pStyle w:val="Paragraphedeliste"/>
        <w:numPr>
          <w:ilvl w:val="0"/>
          <w:numId w:val="8"/>
        </w:numPr>
      </w:pPr>
      <w:r>
        <w:rPr>
          <w:b/>
          <w:bCs/>
          <w:sz w:val="28"/>
          <w:szCs w:val="28"/>
        </w:rPr>
        <w:t xml:space="preserve">Exercice </w:t>
      </w:r>
      <w:r w:rsidRPr="00AD0775">
        <w:rPr>
          <w:b/>
          <w:bCs/>
          <w:sz w:val="28"/>
          <w:szCs w:val="28"/>
        </w:rPr>
        <w:t xml:space="preserve">Niveau </w:t>
      </w:r>
      <w:r>
        <w:rPr>
          <w:b/>
          <w:bCs/>
          <w:sz w:val="28"/>
          <w:szCs w:val="28"/>
        </w:rPr>
        <w:t>Troisième</w:t>
      </w:r>
    </w:p>
    <w:tbl>
      <w:tblPr>
        <w:tblStyle w:val="Grilledutableau"/>
        <w:tblW w:w="0" w:type="auto"/>
        <w:tblLook w:val="04A0" w:firstRow="1" w:lastRow="0" w:firstColumn="1" w:lastColumn="0" w:noHBand="0" w:noVBand="1"/>
      </w:tblPr>
      <w:tblGrid>
        <w:gridCol w:w="10338"/>
      </w:tblGrid>
      <w:tr w:rsidR="005E408D" w14:paraId="7B702523" w14:textId="77777777" w:rsidTr="005E408D">
        <w:tc>
          <w:tcPr>
            <w:tcW w:w="10338" w:type="dxa"/>
          </w:tcPr>
          <w:p w14:paraId="4CB5F476" w14:textId="67C1CEEC" w:rsidR="005E408D" w:rsidRDefault="00F8090E" w:rsidP="005E408D">
            <w:r>
              <w:t>Cet exercice</w:t>
            </w:r>
            <w:r w:rsidR="00B32F70">
              <w:t xml:space="preserve"> </w:t>
            </w:r>
            <w:r>
              <w:t>permet de travailler</w:t>
            </w:r>
            <w:r w:rsidR="00274C1C">
              <w:t xml:space="preserve"> </w:t>
            </w:r>
            <w:r w:rsidR="00274C1C" w:rsidRPr="00065B89">
              <w:t>le</w:t>
            </w:r>
            <w:r w:rsidRPr="00065B89">
              <w:t xml:space="preserve"> raisonnement déductif mathématique. L’enseignant pourra faire le lien entre le raisonnement et les textes de loi (voir exercice niveau 6</w:t>
            </w:r>
            <w:r w:rsidRPr="00065B89">
              <w:rPr>
                <w:strike/>
                <w:vertAlign w:val="superscript"/>
              </w:rPr>
              <w:t>èm</w:t>
            </w:r>
            <w:r w:rsidRPr="00065B89">
              <w:rPr>
                <w:vertAlign w:val="superscript"/>
              </w:rPr>
              <w:t>e</w:t>
            </w:r>
            <w:r w:rsidRPr="00065B89">
              <w:t>).</w:t>
            </w:r>
            <w:r>
              <w:t xml:space="preserve"> </w:t>
            </w:r>
          </w:p>
        </w:tc>
      </w:tr>
    </w:tbl>
    <w:p w14:paraId="1CC49100" w14:textId="3CB30BC1" w:rsidR="005E408D" w:rsidRDefault="005E408D" w:rsidP="005E408D"/>
    <w:tbl>
      <w:tblPr>
        <w:tblStyle w:val="Grilledutableau"/>
        <w:tblpPr w:leftFromText="141" w:rightFromText="141" w:vertAnchor="text" w:horzAnchor="page" w:tblpX="2368" w:tblpY="-27"/>
        <w:tblW w:w="0" w:type="auto"/>
        <w:tblLook w:val="04A0" w:firstRow="1" w:lastRow="0" w:firstColumn="1" w:lastColumn="0" w:noHBand="0" w:noVBand="1"/>
      </w:tblPr>
      <w:tblGrid>
        <w:gridCol w:w="1233"/>
        <w:gridCol w:w="1344"/>
        <w:gridCol w:w="1562"/>
        <w:gridCol w:w="1337"/>
        <w:gridCol w:w="1135"/>
        <w:gridCol w:w="1643"/>
      </w:tblGrid>
      <w:tr w:rsidR="005E408D" w:rsidRPr="00DA7195" w14:paraId="542D2166" w14:textId="77777777" w:rsidTr="005E408D">
        <w:tc>
          <w:tcPr>
            <w:tcW w:w="1233" w:type="dxa"/>
          </w:tcPr>
          <w:p w14:paraId="27667FA1" w14:textId="77777777" w:rsidR="005E408D" w:rsidRPr="00515EE8" w:rsidRDefault="005E408D" w:rsidP="005E408D">
            <w:pPr>
              <w:rPr>
                <w:sz w:val="24"/>
                <w:szCs w:val="24"/>
              </w:rPr>
            </w:pPr>
            <w:r w:rsidRPr="00515EE8">
              <w:rPr>
                <w:sz w:val="24"/>
                <w:szCs w:val="24"/>
              </w:rPr>
              <w:t>Chercher</w:t>
            </w:r>
          </w:p>
        </w:tc>
        <w:tc>
          <w:tcPr>
            <w:tcW w:w="1344" w:type="dxa"/>
          </w:tcPr>
          <w:p w14:paraId="223AF997" w14:textId="77777777" w:rsidR="005E408D" w:rsidRPr="00515EE8" w:rsidRDefault="005E408D" w:rsidP="005E408D">
            <w:pPr>
              <w:rPr>
                <w:sz w:val="24"/>
                <w:szCs w:val="24"/>
              </w:rPr>
            </w:pPr>
            <w:r w:rsidRPr="00515EE8">
              <w:rPr>
                <w:sz w:val="24"/>
                <w:szCs w:val="24"/>
              </w:rPr>
              <w:t>Modéliser</w:t>
            </w:r>
          </w:p>
        </w:tc>
        <w:tc>
          <w:tcPr>
            <w:tcW w:w="1562" w:type="dxa"/>
          </w:tcPr>
          <w:p w14:paraId="4B85CEE0" w14:textId="77777777" w:rsidR="005E408D" w:rsidRPr="00515EE8" w:rsidRDefault="005E408D" w:rsidP="005E408D">
            <w:pPr>
              <w:rPr>
                <w:sz w:val="24"/>
                <w:szCs w:val="24"/>
              </w:rPr>
            </w:pPr>
            <w:r w:rsidRPr="00515EE8">
              <w:rPr>
                <w:sz w:val="24"/>
                <w:szCs w:val="24"/>
              </w:rPr>
              <w:t>Représenter</w:t>
            </w:r>
          </w:p>
        </w:tc>
        <w:tc>
          <w:tcPr>
            <w:tcW w:w="1337" w:type="dxa"/>
          </w:tcPr>
          <w:p w14:paraId="675E49FB" w14:textId="77777777" w:rsidR="005E408D" w:rsidRPr="00515EE8" w:rsidRDefault="005E408D" w:rsidP="005E408D">
            <w:pPr>
              <w:rPr>
                <w:sz w:val="24"/>
                <w:szCs w:val="24"/>
              </w:rPr>
            </w:pPr>
            <w:r w:rsidRPr="00515EE8">
              <w:rPr>
                <w:sz w:val="24"/>
                <w:szCs w:val="24"/>
              </w:rPr>
              <w:t>Raisonner</w:t>
            </w:r>
          </w:p>
        </w:tc>
        <w:tc>
          <w:tcPr>
            <w:tcW w:w="1135" w:type="dxa"/>
          </w:tcPr>
          <w:p w14:paraId="2748FD86" w14:textId="77777777" w:rsidR="005E408D" w:rsidRPr="00515EE8" w:rsidRDefault="005E408D" w:rsidP="005E408D">
            <w:pPr>
              <w:rPr>
                <w:sz w:val="24"/>
                <w:szCs w:val="24"/>
              </w:rPr>
            </w:pPr>
            <w:r w:rsidRPr="00515EE8">
              <w:rPr>
                <w:sz w:val="24"/>
                <w:szCs w:val="24"/>
              </w:rPr>
              <w:t>Calculer</w:t>
            </w:r>
          </w:p>
        </w:tc>
        <w:tc>
          <w:tcPr>
            <w:tcW w:w="1643" w:type="dxa"/>
          </w:tcPr>
          <w:p w14:paraId="3632C144" w14:textId="77777777" w:rsidR="005E408D" w:rsidRPr="00515EE8" w:rsidRDefault="005E408D" w:rsidP="005E408D">
            <w:pPr>
              <w:rPr>
                <w:sz w:val="24"/>
                <w:szCs w:val="24"/>
              </w:rPr>
            </w:pPr>
            <w:r w:rsidRPr="00515EE8">
              <w:rPr>
                <w:sz w:val="24"/>
                <w:szCs w:val="24"/>
              </w:rPr>
              <w:t>Communiquer</w:t>
            </w:r>
          </w:p>
        </w:tc>
      </w:tr>
      <w:tr w:rsidR="005E408D" w:rsidRPr="00DA7195" w14:paraId="2E52ED31" w14:textId="77777777" w:rsidTr="005E408D">
        <w:tc>
          <w:tcPr>
            <w:tcW w:w="1233" w:type="dxa"/>
          </w:tcPr>
          <w:p w14:paraId="62671BC5" w14:textId="77777777" w:rsidR="005E408D" w:rsidRPr="00515EE8" w:rsidRDefault="005E408D" w:rsidP="005E408D">
            <w:pPr>
              <w:jc w:val="center"/>
              <w:rPr>
                <w:sz w:val="24"/>
                <w:szCs w:val="24"/>
              </w:rPr>
            </w:pPr>
          </w:p>
        </w:tc>
        <w:tc>
          <w:tcPr>
            <w:tcW w:w="1344" w:type="dxa"/>
          </w:tcPr>
          <w:p w14:paraId="28A14CFA" w14:textId="77777777" w:rsidR="005E408D" w:rsidRPr="00515EE8" w:rsidRDefault="005E408D" w:rsidP="005E408D">
            <w:pPr>
              <w:rPr>
                <w:sz w:val="24"/>
                <w:szCs w:val="24"/>
              </w:rPr>
            </w:pPr>
          </w:p>
        </w:tc>
        <w:tc>
          <w:tcPr>
            <w:tcW w:w="1562" w:type="dxa"/>
          </w:tcPr>
          <w:p w14:paraId="4F12E8B0" w14:textId="77777777" w:rsidR="005E408D" w:rsidRPr="00515EE8" w:rsidRDefault="005E408D" w:rsidP="005E408D">
            <w:pPr>
              <w:jc w:val="center"/>
              <w:rPr>
                <w:sz w:val="24"/>
                <w:szCs w:val="24"/>
              </w:rPr>
            </w:pPr>
          </w:p>
        </w:tc>
        <w:tc>
          <w:tcPr>
            <w:tcW w:w="1337" w:type="dxa"/>
          </w:tcPr>
          <w:p w14:paraId="237587EC" w14:textId="77777777" w:rsidR="005E408D" w:rsidRPr="00515EE8" w:rsidRDefault="005E408D" w:rsidP="005E408D">
            <w:pPr>
              <w:jc w:val="center"/>
              <w:rPr>
                <w:sz w:val="24"/>
                <w:szCs w:val="24"/>
              </w:rPr>
            </w:pPr>
            <w:proofErr w:type="gramStart"/>
            <w:r w:rsidRPr="00515EE8">
              <w:rPr>
                <w:sz w:val="24"/>
                <w:szCs w:val="24"/>
              </w:rPr>
              <w:t>x</w:t>
            </w:r>
            <w:proofErr w:type="gramEnd"/>
          </w:p>
        </w:tc>
        <w:tc>
          <w:tcPr>
            <w:tcW w:w="1135" w:type="dxa"/>
          </w:tcPr>
          <w:p w14:paraId="6EEC365C" w14:textId="77777777" w:rsidR="005E408D" w:rsidRPr="00515EE8" w:rsidRDefault="005E408D" w:rsidP="005E408D">
            <w:pPr>
              <w:jc w:val="center"/>
              <w:rPr>
                <w:sz w:val="24"/>
                <w:szCs w:val="24"/>
              </w:rPr>
            </w:pPr>
          </w:p>
        </w:tc>
        <w:tc>
          <w:tcPr>
            <w:tcW w:w="1643" w:type="dxa"/>
          </w:tcPr>
          <w:p w14:paraId="76EE4827" w14:textId="77777777" w:rsidR="005E408D" w:rsidRPr="00515EE8" w:rsidRDefault="005E408D" w:rsidP="005E408D">
            <w:pPr>
              <w:jc w:val="center"/>
              <w:rPr>
                <w:sz w:val="24"/>
                <w:szCs w:val="24"/>
              </w:rPr>
            </w:pPr>
            <w:proofErr w:type="gramStart"/>
            <w:r w:rsidRPr="00515EE8">
              <w:rPr>
                <w:sz w:val="24"/>
                <w:szCs w:val="24"/>
              </w:rPr>
              <w:t>x</w:t>
            </w:r>
            <w:proofErr w:type="gramEnd"/>
          </w:p>
        </w:tc>
      </w:tr>
    </w:tbl>
    <w:p w14:paraId="3BD6BF68" w14:textId="3879DFE2" w:rsidR="005E408D" w:rsidRDefault="005E408D" w:rsidP="005E408D"/>
    <w:p w14:paraId="368EB88B" w14:textId="1C4A855D" w:rsidR="005E408D" w:rsidRDefault="005E408D" w:rsidP="005E408D"/>
    <w:p w14:paraId="361A4DAB" w14:textId="77777777" w:rsidR="00B84319" w:rsidRPr="00360F54" w:rsidRDefault="00B84319" w:rsidP="00B84319">
      <w:pPr>
        <w:autoSpaceDE w:val="0"/>
        <w:autoSpaceDN w:val="0"/>
        <w:adjustRightInd w:val="0"/>
        <w:spacing w:after="0" w:line="240" w:lineRule="auto"/>
        <w:rPr>
          <w:rFonts w:ascii="OpenDyslexic" w:hAnsi="OpenDyslexic" w:cs="Gill Sans MT"/>
          <w:b/>
          <w:bCs/>
          <w:color w:val="0070C0"/>
          <w:sz w:val="23"/>
          <w:szCs w:val="23"/>
          <w:u w:val="single"/>
        </w:rPr>
      </w:pPr>
      <w:r w:rsidRPr="00360F54">
        <w:rPr>
          <w:rFonts w:ascii="OpenDyslexic" w:hAnsi="OpenDyslexic" w:cs="Gill Sans MT"/>
          <w:b/>
          <w:bCs/>
          <w:color w:val="0070C0"/>
          <w:sz w:val="23"/>
          <w:szCs w:val="23"/>
          <w:u w:val="single"/>
        </w:rPr>
        <w:t xml:space="preserve">Enoncé : </w:t>
      </w:r>
    </w:p>
    <w:p w14:paraId="04841C63" w14:textId="646312B5" w:rsidR="00CB4852" w:rsidRPr="00274C1C" w:rsidRDefault="00DF63DE" w:rsidP="00CB4852">
      <w:pPr>
        <w:spacing w:after="0"/>
        <w:rPr>
          <w:i/>
        </w:rPr>
      </w:pPr>
      <w:r>
        <w:t xml:space="preserve">Etablir un lien entre la proposition 1 et la proposition 2 en utilisant les </w:t>
      </w:r>
      <w:r w:rsidRPr="00065B89">
        <w:t>instructions</w:t>
      </w:r>
      <w:r>
        <w:t xml:space="preserve"> </w:t>
      </w:r>
      <w:r w:rsidR="00A70B6B">
        <w:t>« </w:t>
      </w:r>
      <w:r>
        <w:t>si</w:t>
      </w:r>
      <w:r w:rsidR="00A70B6B">
        <w:t> »</w:t>
      </w:r>
      <w:r>
        <w:t xml:space="preserve"> et </w:t>
      </w:r>
      <w:r w:rsidR="00A70B6B">
        <w:t>« </w:t>
      </w:r>
      <w:r>
        <w:t>alors</w:t>
      </w:r>
      <w:r w:rsidR="00A70B6B">
        <w:t> »</w:t>
      </w:r>
      <w:r>
        <w:t>.</w:t>
      </w:r>
      <w:r w:rsidR="00274C1C">
        <w:br/>
      </w:r>
    </w:p>
    <w:p w14:paraId="5B41C0C1" w14:textId="77777777" w:rsidR="00CB4852" w:rsidRDefault="00CB4852" w:rsidP="00CB4852">
      <w:pPr>
        <w:spacing w:after="0"/>
      </w:pPr>
      <w:r w:rsidRPr="007230A3">
        <w:t xml:space="preserve">                                      </w:t>
      </w:r>
    </w:p>
    <w:tbl>
      <w:tblPr>
        <w:tblStyle w:val="Grilledutableau"/>
        <w:tblW w:w="10210" w:type="dxa"/>
        <w:tblLook w:val="04A0" w:firstRow="1" w:lastRow="0" w:firstColumn="1" w:lastColumn="0" w:noHBand="0" w:noVBand="1"/>
      </w:tblPr>
      <w:tblGrid>
        <w:gridCol w:w="1019"/>
        <w:gridCol w:w="3371"/>
        <w:gridCol w:w="5820"/>
      </w:tblGrid>
      <w:tr w:rsidR="009F6AD0" w14:paraId="7878EFAB" w14:textId="77777777" w:rsidTr="009F6AD0">
        <w:tc>
          <w:tcPr>
            <w:tcW w:w="1019" w:type="dxa"/>
          </w:tcPr>
          <w:p w14:paraId="7DDD4094" w14:textId="05447D2F" w:rsidR="009F6AD0" w:rsidRDefault="009F6AD0" w:rsidP="00DF63DE">
            <w:r>
              <w:t xml:space="preserve">Situation </w:t>
            </w:r>
          </w:p>
        </w:tc>
        <w:tc>
          <w:tcPr>
            <w:tcW w:w="3371" w:type="dxa"/>
          </w:tcPr>
          <w:p w14:paraId="61FBE29E" w14:textId="05317A39" w:rsidR="009F6AD0" w:rsidRDefault="009F6AD0" w:rsidP="00DF63DE">
            <w:r>
              <w:t>Proposition 1</w:t>
            </w:r>
          </w:p>
        </w:tc>
        <w:tc>
          <w:tcPr>
            <w:tcW w:w="5820" w:type="dxa"/>
          </w:tcPr>
          <w:p w14:paraId="3E5C5D6D" w14:textId="396B3C7A" w:rsidR="009F6AD0" w:rsidRDefault="009F6AD0" w:rsidP="00DF63DE">
            <w:r>
              <w:t>Proposition 2</w:t>
            </w:r>
          </w:p>
        </w:tc>
      </w:tr>
      <w:tr w:rsidR="009F6AD0" w14:paraId="53D02DDA" w14:textId="77777777" w:rsidTr="009F6AD0">
        <w:tc>
          <w:tcPr>
            <w:tcW w:w="1019" w:type="dxa"/>
          </w:tcPr>
          <w:p w14:paraId="1842FB8A" w14:textId="2F832574" w:rsidR="009F6AD0" w:rsidRDefault="009F6AD0" w:rsidP="00DF63DE">
            <w:pPr>
              <w:rPr>
                <w:rFonts w:ascii="Calibri" w:eastAsia="Calibri" w:hAnsi="Calibri" w:cs="Times New Roman"/>
              </w:rPr>
            </w:pPr>
            <w:r>
              <w:rPr>
                <w:rFonts w:ascii="Calibri" w:eastAsia="Calibri" w:hAnsi="Calibri" w:cs="Times New Roman"/>
              </w:rPr>
              <w:t>1</w:t>
            </w:r>
          </w:p>
        </w:tc>
        <w:tc>
          <w:tcPr>
            <w:tcW w:w="3371" w:type="dxa"/>
          </w:tcPr>
          <w:p w14:paraId="6AB21CE7" w14:textId="562A8A0A" w:rsidR="009F6AD0" w:rsidRDefault="009F6AD0" w:rsidP="00DF63DE">
            <w:pPr>
              <w:rPr>
                <w:rFonts w:ascii="Calibri" w:eastAsia="Calibri" w:hAnsi="Calibri" w:cs="Times New Roman"/>
              </w:rPr>
            </w:pPr>
            <m:oMath>
              <m:r>
                <w:rPr>
                  <w:rFonts w:ascii="Cambria Math" w:hAnsi="Cambria Math"/>
                </w:rPr>
                <m:t>x&gt;0</m:t>
              </m:r>
            </m:oMath>
            <w:r>
              <w:rPr>
                <w:rFonts w:eastAsiaTheme="minorEastAsia"/>
              </w:rPr>
              <w:t xml:space="preserve"> </w:t>
            </w:r>
          </w:p>
        </w:tc>
        <w:tc>
          <w:tcPr>
            <w:tcW w:w="5820" w:type="dxa"/>
          </w:tcPr>
          <w:p w14:paraId="3513CDF0" w14:textId="1731C07C" w:rsidR="009F6AD0" w:rsidRDefault="009F6AD0" w:rsidP="00DF63DE">
            <m:oMath>
              <m:r>
                <w:rPr>
                  <w:rFonts w:ascii="Cambria Math" w:hAnsi="Cambria Math"/>
                </w:rPr>
                <m:t>3x&gt;0</m:t>
              </m:r>
            </m:oMath>
            <w:r>
              <w:rPr>
                <w:rFonts w:eastAsiaTheme="minorEastAsia"/>
              </w:rPr>
              <w:t xml:space="preserve"> </w:t>
            </w:r>
          </w:p>
        </w:tc>
      </w:tr>
      <w:tr w:rsidR="009F6AD0" w14:paraId="0B501C8B" w14:textId="77777777" w:rsidTr="009F6AD0">
        <w:tc>
          <w:tcPr>
            <w:tcW w:w="1019" w:type="dxa"/>
          </w:tcPr>
          <w:p w14:paraId="339873EB" w14:textId="5540A184" w:rsidR="009F6AD0" w:rsidRDefault="009F6AD0" w:rsidP="009F6AD0">
            <w:r>
              <w:t>2</w:t>
            </w:r>
          </w:p>
        </w:tc>
        <w:tc>
          <w:tcPr>
            <w:tcW w:w="3371" w:type="dxa"/>
          </w:tcPr>
          <w:p w14:paraId="30B2AE59" w14:textId="4E7B2FCF" w:rsidR="009F6AD0" w:rsidRDefault="009F6AD0" w:rsidP="009F6AD0">
            <w:r>
              <w:t>Le triangle ABC est rectangle en A</w:t>
            </w:r>
          </w:p>
        </w:tc>
        <w:tc>
          <w:tcPr>
            <w:tcW w:w="5820" w:type="dxa"/>
          </w:tcPr>
          <w:p w14:paraId="32C35993" w14:textId="66E5E752" w:rsidR="009F6AD0" w:rsidRDefault="009F6AD0" w:rsidP="009F6AD0">
            <w:r>
              <w:t>BC²=AB²+AC²</w:t>
            </w:r>
          </w:p>
        </w:tc>
      </w:tr>
      <w:tr w:rsidR="009F6AD0" w14:paraId="77E2F9BF" w14:textId="77777777" w:rsidTr="009F6AD0">
        <w:tc>
          <w:tcPr>
            <w:tcW w:w="1019" w:type="dxa"/>
          </w:tcPr>
          <w:p w14:paraId="775A6770" w14:textId="2B811EA5" w:rsidR="009F6AD0" w:rsidRDefault="009F6AD0" w:rsidP="009F6AD0">
            <w:r>
              <w:t>3</w:t>
            </w:r>
          </w:p>
        </w:tc>
        <w:tc>
          <w:tcPr>
            <w:tcW w:w="3371" w:type="dxa"/>
          </w:tcPr>
          <w:p w14:paraId="4BC00276" w14:textId="00215954" w:rsidR="009F6AD0" w:rsidRDefault="009F6AD0" w:rsidP="009F6AD0">
            <w:r>
              <w:t>C’est le 1</w:t>
            </w:r>
            <w:r w:rsidRPr="00E44A7A">
              <w:rPr>
                <w:vertAlign w:val="superscript"/>
              </w:rPr>
              <w:t>er</w:t>
            </w:r>
            <w:r>
              <w:t xml:space="preserve"> mai </w:t>
            </w:r>
          </w:p>
        </w:tc>
        <w:tc>
          <w:tcPr>
            <w:tcW w:w="5820" w:type="dxa"/>
          </w:tcPr>
          <w:p w14:paraId="6AF94543" w14:textId="7F0AFA50" w:rsidR="009F6AD0" w:rsidRDefault="009F6AD0" w:rsidP="009F6AD0">
            <w:r>
              <w:t xml:space="preserve">Le collège est fermé </w:t>
            </w:r>
          </w:p>
        </w:tc>
      </w:tr>
      <w:tr w:rsidR="009F6AD0" w14:paraId="609DB6A6" w14:textId="77777777" w:rsidTr="009F6AD0">
        <w:tc>
          <w:tcPr>
            <w:tcW w:w="1019" w:type="dxa"/>
          </w:tcPr>
          <w:p w14:paraId="2BDF18C9" w14:textId="138163AE" w:rsidR="009F6AD0" w:rsidRDefault="009F6AD0" w:rsidP="009F6AD0">
            <w:r>
              <w:t>4</w:t>
            </w:r>
          </w:p>
        </w:tc>
        <w:tc>
          <w:tcPr>
            <w:tcW w:w="3371" w:type="dxa"/>
          </w:tcPr>
          <w:p w14:paraId="39CCE758" w14:textId="185A7F28" w:rsidR="009F6AD0" w:rsidRDefault="009F6AD0" w:rsidP="009F6AD0">
            <m:oMath>
              <m:r>
                <w:rPr>
                  <w:rFonts w:ascii="Cambria Math" w:hAnsi="Cambria Math"/>
                </w:rPr>
                <m:t>AB=AC</m:t>
              </m:r>
            </m:oMath>
            <w:r>
              <w:rPr>
                <w:rFonts w:eastAsiaTheme="minorEastAsia"/>
              </w:rPr>
              <w:t xml:space="preserve"> </w:t>
            </w:r>
          </w:p>
        </w:tc>
        <w:tc>
          <w:tcPr>
            <w:tcW w:w="5820" w:type="dxa"/>
          </w:tcPr>
          <w:p w14:paraId="0343F1BE" w14:textId="62CCEE68" w:rsidR="009F6AD0" w:rsidRDefault="009F6AD0" w:rsidP="009F6AD0">
            <w:r>
              <w:t>A est le milieu de [BC]</w:t>
            </w:r>
          </w:p>
        </w:tc>
      </w:tr>
      <w:tr w:rsidR="009F6AD0" w14:paraId="294C449C" w14:textId="28216761" w:rsidTr="009F6AD0">
        <w:tc>
          <w:tcPr>
            <w:tcW w:w="1019" w:type="dxa"/>
          </w:tcPr>
          <w:p w14:paraId="684267B0" w14:textId="65D9C57A" w:rsidR="009F6AD0" w:rsidRDefault="009F6AD0" w:rsidP="009F6AD0">
            <w:pPr>
              <w:rPr>
                <w:rFonts w:ascii="Calibri" w:eastAsia="Calibri" w:hAnsi="Calibri" w:cs="Times New Roman"/>
              </w:rPr>
            </w:pPr>
            <w:r>
              <w:rPr>
                <w:rFonts w:ascii="Calibri" w:eastAsia="Calibri" w:hAnsi="Calibri" w:cs="Times New Roman"/>
              </w:rPr>
              <w:t>5</w:t>
            </w:r>
          </w:p>
        </w:tc>
        <w:tc>
          <w:tcPr>
            <w:tcW w:w="3371" w:type="dxa"/>
          </w:tcPr>
          <w:p w14:paraId="527D59B5" w14:textId="04FA54FB" w:rsidR="009F6AD0" w:rsidRDefault="009F6AD0" w:rsidP="009F6AD0">
            <w:pPr>
              <w:rPr>
                <w:rFonts w:ascii="Calibri" w:eastAsia="Calibri" w:hAnsi="Calibri" w:cs="Times New Roman"/>
              </w:rPr>
            </w:pPr>
            <w:r>
              <w:rPr>
                <w:rFonts w:ascii="Calibri" w:eastAsia="Calibri" w:hAnsi="Calibri" w:cs="Times New Roman"/>
              </w:rPr>
              <w:t>Julien est mineur</w:t>
            </w:r>
          </w:p>
        </w:tc>
        <w:tc>
          <w:tcPr>
            <w:tcW w:w="5820" w:type="dxa"/>
          </w:tcPr>
          <w:p w14:paraId="5CCC6BB1" w14:textId="364F7B4D" w:rsidR="009F6AD0" w:rsidRDefault="009F6AD0" w:rsidP="009F6AD0">
            <w:r>
              <w:rPr>
                <w:rFonts w:ascii="Calibri" w:eastAsia="Calibri" w:hAnsi="Calibri" w:cs="Times New Roman"/>
              </w:rPr>
              <w:t>Julien a moins de 18 ans</w:t>
            </w:r>
          </w:p>
        </w:tc>
      </w:tr>
      <w:tr w:rsidR="009F6AD0" w14:paraId="0F12E71F" w14:textId="77777777" w:rsidTr="009F6AD0">
        <w:tc>
          <w:tcPr>
            <w:tcW w:w="1019" w:type="dxa"/>
          </w:tcPr>
          <w:p w14:paraId="452CC3E0" w14:textId="060F628E" w:rsidR="009F6AD0" w:rsidRDefault="00AE30C5" w:rsidP="009F6AD0">
            <w:r>
              <w:t>6</w:t>
            </w:r>
          </w:p>
        </w:tc>
        <w:tc>
          <w:tcPr>
            <w:tcW w:w="3371" w:type="dxa"/>
          </w:tcPr>
          <w:p w14:paraId="7CA7F6CC" w14:textId="2F67BC5D" w:rsidR="009F6AD0" w:rsidRDefault="00044A55" w:rsidP="009F6AD0">
            <m:oMath>
              <m:r>
                <w:rPr>
                  <w:rFonts w:ascii="Cambria Math" w:hAnsi="Cambria Math"/>
                </w:rPr>
                <m:t>3×5+9=24</m:t>
              </m:r>
            </m:oMath>
            <w:r w:rsidR="0028087C">
              <w:rPr>
                <w:rFonts w:eastAsiaTheme="minorEastAsia"/>
              </w:rPr>
              <w:t xml:space="preserve"> </w:t>
            </w:r>
          </w:p>
        </w:tc>
        <w:tc>
          <w:tcPr>
            <w:tcW w:w="5820" w:type="dxa"/>
          </w:tcPr>
          <w:p w14:paraId="0F67757D" w14:textId="035B690B" w:rsidR="009F6AD0" w:rsidRDefault="00044A55" w:rsidP="009F6AD0">
            <w:r>
              <w:t xml:space="preserve">Le point de coordonnées </w:t>
            </w:r>
            <m:oMath>
              <m:r>
                <w:rPr>
                  <w:rFonts w:ascii="Cambria Math" w:hAnsi="Cambria Math"/>
                </w:rPr>
                <m:t>(5 ;24)</m:t>
              </m:r>
            </m:oMath>
            <w:r>
              <w:rPr>
                <w:rFonts w:eastAsiaTheme="minorEastAsia"/>
              </w:rPr>
              <w:t xml:space="preserve"> appartient à la courbe représentative de la fonction</w:t>
            </w:r>
            <w:r w:rsidR="00AE30C5" w:rsidRPr="00AE30C5">
              <w:rPr>
                <w:rFonts w:eastAsiaTheme="minorEastAsia"/>
                <w:i/>
              </w:rPr>
              <w:t xml:space="preserve"> f</w:t>
            </w:r>
            <w:r w:rsidR="00AE30C5">
              <w:rPr>
                <w:rFonts w:eastAsiaTheme="minorEastAsia"/>
              </w:rPr>
              <w:t xml:space="preserve"> définie par </w:t>
            </w: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=3x+9</m:t>
              </m:r>
            </m:oMath>
          </w:p>
        </w:tc>
      </w:tr>
      <w:tr w:rsidR="009F6AD0" w14:paraId="3BAC0DDA" w14:textId="77777777" w:rsidTr="009F6AD0">
        <w:tc>
          <w:tcPr>
            <w:tcW w:w="1019" w:type="dxa"/>
          </w:tcPr>
          <w:p w14:paraId="3723F2D6" w14:textId="3F649DF9" w:rsidR="009F6AD0" w:rsidRDefault="00AE30C5" w:rsidP="009F6AD0">
            <w:r>
              <w:t>7</w:t>
            </w:r>
          </w:p>
        </w:tc>
        <w:tc>
          <w:tcPr>
            <w:tcW w:w="3371" w:type="dxa"/>
          </w:tcPr>
          <w:p w14:paraId="59EF17A3" w14:textId="31E264E5" w:rsidR="009F6AD0" w:rsidRDefault="0028087C" w:rsidP="009F6AD0">
            <w:r>
              <w:t>ABCD est un parallélogramme</w:t>
            </w:r>
          </w:p>
        </w:tc>
        <w:tc>
          <w:tcPr>
            <w:tcW w:w="5820" w:type="dxa"/>
          </w:tcPr>
          <w:p w14:paraId="472D9B4F" w14:textId="3945FC00" w:rsidR="009F6AD0" w:rsidRDefault="0028087C" w:rsidP="009F6AD0">
            <w:r>
              <w:t>[AC] et [BD] se coupent en leurs milieux</w:t>
            </w:r>
          </w:p>
        </w:tc>
      </w:tr>
      <w:tr w:rsidR="009F6AD0" w14:paraId="23D123D8" w14:textId="77777777" w:rsidTr="009F6AD0">
        <w:tc>
          <w:tcPr>
            <w:tcW w:w="1019" w:type="dxa"/>
          </w:tcPr>
          <w:p w14:paraId="06034048" w14:textId="1F44DE7B" w:rsidR="009F6AD0" w:rsidRDefault="00AE30C5" w:rsidP="009F6AD0">
            <w:pPr>
              <w:rPr>
                <w:rFonts w:ascii="Calibri" w:eastAsia="Calibri" w:hAnsi="Calibri" w:cs="Times New Roman"/>
              </w:rPr>
            </w:pPr>
            <w:r>
              <w:rPr>
                <w:rFonts w:ascii="Calibri" w:eastAsia="Calibri" w:hAnsi="Calibri" w:cs="Times New Roman"/>
              </w:rPr>
              <w:t>8</w:t>
            </w:r>
          </w:p>
        </w:tc>
        <w:tc>
          <w:tcPr>
            <w:tcW w:w="3371" w:type="dxa"/>
          </w:tcPr>
          <w:p w14:paraId="4E69B01F" w14:textId="4DA5C0A1" w:rsidR="009F6AD0" w:rsidRDefault="0028087C" w:rsidP="009F6AD0">
            <w:pPr>
              <w:rPr>
                <w:rFonts w:ascii="Calibri" w:eastAsia="Calibri" w:hAnsi="Calibri" w:cs="Times New Roman"/>
              </w:rPr>
            </w:pPr>
            <w:r>
              <w:rPr>
                <w:rFonts w:ascii="Calibri" w:eastAsia="Calibri" w:hAnsi="Calibri" w:cs="Times New Roman"/>
              </w:rPr>
              <w:t>AB=BC</w:t>
            </w:r>
          </w:p>
        </w:tc>
        <w:tc>
          <w:tcPr>
            <w:tcW w:w="5820" w:type="dxa"/>
          </w:tcPr>
          <w:p w14:paraId="6CDAE005" w14:textId="6C95E602" w:rsidR="009F6AD0" w:rsidRDefault="0028087C" w:rsidP="009F6AD0">
            <w:r>
              <w:t>Le triangle ABC est équilatéral</w:t>
            </w:r>
          </w:p>
        </w:tc>
      </w:tr>
    </w:tbl>
    <w:p w14:paraId="66DEC77E" w14:textId="6E0A365D" w:rsidR="00CB4852" w:rsidRDefault="00CB4852" w:rsidP="00CB4852">
      <w:pPr>
        <w:rPr>
          <w:sz w:val="24"/>
          <w:szCs w:val="24"/>
        </w:rPr>
      </w:pPr>
      <w:r w:rsidRPr="00200740">
        <w:rPr>
          <w:sz w:val="24"/>
          <w:szCs w:val="24"/>
        </w:rPr>
        <w:tab/>
      </w:r>
      <w:r w:rsidRPr="00200740">
        <w:rPr>
          <w:sz w:val="24"/>
          <w:szCs w:val="24"/>
        </w:rPr>
        <w:tab/>
      </w:r>
    </w:p>
    <w:p w14:paraId="18D47976" w14:textId="1F89F81C" w:rsidR="002212F8" w:rsidRDefault="002212F8" w:rsidP="00CB4852">
      <w:pPr>
        <w:rPr>
          <w:sz w:val="24"/>
          <w:szCs w:val="24"/>
        </w:rPr>
      </w:pPr>
    </w:p>
    <w:p w14:paraId="0B0013D4" w14:textId="77777777" w:rsidR="00F8090E" w:rsidRDefault="00F8090E" w:rsidP="00CB4852">
      <w:pPr>
        <w:rPr>
          <w:sz w:val="24"/>
          <w:szCs w:val="24"/>
        </w:rPr>
      </w:pPr>
    </w:p>
    <w:p w14:paraId="15C45A0B" w14:textId="28BF08DA" w:rsidR="00123468" w:rsidRDefault="00123468" w:rsidP="00CB4852">
      <w:pPr>
        <w:rPr>
          <w:sz w:val="24"/>
          <w:szCs w:val="24"/>
        </w:rPr>
      </w:pPr>
    </w:p>
    <w:p w14:paraId="43C35728" w14:textId="77777777" w:rsidR="00123468" w:rsidRPr="00200740" w:rsidRDefault="00123468" w:rsidP="00CB4852">
      <w:pPr>
        <w:rPr>
          <w:sz w:val="24"/>
          <w:szCs w:val="24"/>
        </w:rPr>
      </w:pPr>
    </w:p>
    <w:p w14:paraId="1C23253B" w14:textId="65AE0C48" w:rsidR="009C4C61" w:rsidRPr="007F6140" w:rsidRDefault="009C4C61" w:rsidP="009C4C61">
      <w:pPr>
        <w:pStyle w:val="Paragraphedeliste"/>
        <w:numPr>
          <w:ilvl w:val="0"/>
          <w:numId w:val="8"/>
        </w:numPr>
      </w:pPr>
      <w:r>
        <w:rPr>
          <w:b/>
          <w:bCs/>
          <w:sz w:val="28"/>
          <w:szCs w:val="28"/>
        </w:rPr>
        <w:t xml:space="preserve">Exercice </w:t>
      </w:r>
      <w:r w:rsidRPr="00AD0775">
        <w:rPr>
          <w:b/>
          <w:bCs/>
          <w:sz w:val="28"/>
          <w:szCs w:val="28"/>
        </w:rPr>
        <w:t xml:space="preserve">Niveau </w:t>
      </w:r>
      <w:r w:rsidR="007F6140" w:rsidRPr="007F6140">
        <w:rPr>
          <w:b/>
          <w:bCs/>
          <w:sz w:val="28"/>
          <w:szCs w:val="28"/>
        </w:rPr>
        <w:t>Seconde</w:t>
      </w:r>
    </w:p>
    <w:tbl>
      <w:tblPr>
        <w:tblStyle w:val="Grilledutableau"/>
        <w:tblpPr w:leftFromText="141" w:rightFromText="141" w:vertAnchor="text" w:horzAnchor="margin" w:tblpY="225"/>
        <w:tblW w:w="0" w:type="auto"/>
        <w:tblLook w:val="04A0" w:firstRow="1" w:lastRow="0" w:firstColumn="1" w:lastColumn="0" w:noHBand="0" w:noVBand="1"/>
      </w:tblPr>
      <w:tblGrid>
        <w:gridCol w:w="10338"/>
      </w:tblGrid>
      <w:tr w:rsidR="00F8090E" w14:paraId="517D4ED3" w14:textId="77777777" w:rsidTr="00F8090E">
        <w:tc>
          <w:tcPr>
            <w:tcW w:w="10338" w:type="dxa"/>
          </w:tcPr>
          <w:p w14:paraId="2D1E3F67" w14:textId="2F8F83B9" w:rsidR="00F8090E" w:rsidRDefault="00F8090E" w:rsidP="00F8090E">
            <w:r>
              <w:t>Cet exercice peut être</w:t>
            </w:r>
            <w:r w:rsidR="00065B89">
              <w:t xml:space="preserve"> également</w:t>
            </w:r>
            <w:r>
              <w:t xml:space="preserve"> proposé en classe de </w:t>
            </w:r>
            <w:r w:rsidRPr="007F6140">
              <w:t>seconde.</w:t>
            </w:r>
            <w:r>
              <w:t xml:space="preserve"> Il permet de d’illustrer les métiers d’avocat et d’avocat pénaliste. Il illustre l’utilisation des </w:t>
            </w:r>
            <w:r w:rsidR="007F6140">
              <w:t>données chiffrées</w:t>
            </w:r>
            <w:r>
              <w:t xml:space="preserve"> en statistiques pour démontrer une argumentation dans le cadre d’une accusation. Le juge doit être en capacité de comprendre les éléments fournis et analysés.</w:t>
            </w:r>
          </w:p>
          <w:p w14:paraId="39B435B6" w14:textId="4AB7E2CC" w:rsidR="00F8090E" w:rsidRDefault="00F8090E" w:rsidP="00F8090E">
            <w:r>
              <w:t>Des coups de pouce peuvent être apportés aux élèves dans le cadre de cet exercice.</w:t>
            </w:r>
          </w:p>
        </w:tc>
      </w:tr>
    </w:tbl>
    <w:p w14:paraId="33E328D7" w14:textId="77777777" w:rsidR="00F8090E" w:rsidRDefault="00F8090E" w:rsidP="009C4C61"/>
    <w:tbl>
      <w:tblPr>
        <w:tblStyle w:val="Grilledutableau"/>
        <w:tblpPr w:leftFromText="141" w:rightFromText="141" w:vertAnchor="text" w:horzAnchor="margin" w:tblpXSpec="center" w:tblpY="-15"/>
        <w:tblW w:w="0" w:type="auto"/>
        <w:tblLook w:val="04A0" w:firstRow="1" w:lastRow="0" w:firstColumn="1" w:lastColumn="0" w:noHBand="0" w:noVBand="1"/>
      </w:tblPr>
      <w:tblGrid>
        <w:gridCol w:w="1233"/>
        <w:gridCol w:w="1344"/>
        <w:gridCol w:w="1562"/>
        <w:gridCol w:w="1337"/>
        <w:gridCol w:w="1135"/>
        <w:gridCol w:w="1643"/>
      </w:tblGrid>
      <w:tr w:rsidR="00F8090E" w:rsidRPr="00DA7195" w14:paraId="2B2C3680" w14:textId="77777777" w:rsidTr="00F8090E">
        <w:tc>
          <w:tcPr>
            <w:tcW w:w="1233" w:type="dxa"/>
          </w:tcPr>
          <w:p w14:paraId="0F7E7135" w14:textId="77777777" w:rsidR="00F8090E" w:rsidRPr="00515EE8" w:rsidRDefault="00F8090E" w:rsidP="00F8090E">
            <w:pPr>
              <w:rPr>
                <w:sz w:val="24"/>
                <w:szCs w:val="24"/>
              </w:rPr>
            </w:pPr>
            <w:r w:rsidRPr="00515EE8">
              <w:rPr>
                <w:sz w:val="24"/>
                <w:szCs w:val="24"/>
              </w:rPr>
              <w:t>Chercher</w:t>
            </w:r>
          </w:p>
        </w:tc>
        <w:tc>
          <w:tcPr>
            <w:tcW w:w="1344" w:type="dxa"/>
          </w:tcPr>
          <w:p w14:paraId="00C9B40E" w14:textId="77777777" w:rsidR="00F8090E" w:rsidRPr="00515EE8" w:rsidRDefault="00F8090E" w:rsidP="00F8090E">
            <w:pPr>
              <w:rPr>
                <w:sz w:val="24"/>
                <w:szCs w:val="24"/>
              </w:rPr>
            </w:pPr>
            <w:r w:rsidRPr="00515EE8">
              <w:rPr>
                <w:sz w:val="24"/>
                <w:szCs w:val="24"/>
              </w:rPr>
              <w:t>Modéliser</w:t>
            </w:r>
          </w:p>
        </w:tc>
        <w:tc>
          <w:tcPr>
            <w:tcW w:w="1562" w:type="dxa"/>
          </w:tcPr>
          <w:p w14:paraId="550D4098" w14:textId="77777777" w:rsidR="00F8090E" w:rsidRPr="00515EE8" w:rsidRDefault="00F8090E" w:rsidP="00F8090E">
            <w:pPr>
              <w:rPr>
                <w:sz w:val="24"/>
                <w:szCs w:val="24"/>
              </w:rPr>
            </w:pPr>
            <w:r w:rsidRPr="00515EE8">
              <w:rPr>
                <w:sz w:val="24"/>
                <w:szCs w:val="24"/>
              </w:rPr>
              <w:t>Représenter</w:t>
            </w:r>
          </w:p>
        </w:tc>
        <w:tc>
          <w:tcPr>
            <w:tcW w:w="1337" w:type="dxa"/>
          </w:tcPr>
          <w:p w14:paraId="7873FA4F" w14:textId="77777777" w:rsidR="00F8090E" w:rsidRPr="00515EE8" w:rsidRDefault="00F8090E" w:rsidP="00F8090E">
            <w:pPr>
              <w:rPr>
                <w:sz w:val="24"/>
                <w:szCs w:val="24"/>
              </w:rPr>
            </w:pPr>
            <w:r w:rsidRPr="00515EE8">
              <w:rPr>
                <w:sz w:val="24"/>
                <w:szCs w:val="24"/>
              </w:rPr>
              <w:t>Raisonner</w:t>
            </w:r>
          </w:p>
        </w:tc>
        <w:tc>
          <w:tcPr>
            <w:tcW w:w="1135" w:type="dxa"/>
          </w:tcPr>
          <w:p w14:paraId="14568E01" w14:textId="77777777" w:rsidR="00F8090E" w:rsidRPr="00515EE8" w:rsidRDefault="00F8090E" w:rsidP="00F8090E">
            <w:pPr>
              <w:rPr>
                <w:sz w:val="24"/>
                <w:szCs w:val="24"/>
              </w:rPr>
            </w:pPr>
            <w:r w:rsidRPr="00515EE8">
              <w:rPr>
                <w:sz w:val="24"/>
                <w:szCs w:val="24"/>
              </w:rPr>
              <w:t>Calculer</w:t>
            </w:r>
          </w:p>
        </w:tc>
        <w:tc>
          <w:tcPr>
            <w:tcW w:w="1643" w:type="dxa"/>
          </w:tcPr>
          <w:p w14:paraId="57928604" w14:textId="77777777" w:rsidR="00F8090E" w:rsidRPr="00515EE8" w:rsidRDefault="00F8090E" w:rsidP="00F8090E">
            <w:pPr>
              <w:rPr>
                <w:sz w:val="24"/>
                <w:szCs w:val="24"/>
              </w:rPr>
            </w:pPr>
            <w:r w:rsidRPr="00515EE8">
              <w:rPr>
                <w:sz w:val="24"/>
                <w:szCs w:val="24"/>
              </w:rPr>
              <w:t>Communiquer</w:t>
            </w:r>
          </w:p>
        </w:tc>
      </w:tr>
      <w:tr w:rsidR="00F8090E" w:rsidRPr="00DA7195" w14:paraId="25A936CC" w14:textId="77777777" w:rsidTr="00F8090E">
        <w:tc>
          <w:tcPr>
            <w:tcW w:w="1233" w:type="dxa"/>
          </w:tcPr>
          <w:p w14:paraId="5A338751" w14:textId="2CC09774" w:rsidR="00F8090E" w:rsidRPr="00515EE8" w:rsidRDefault="007F6140" w:rsidP="00F8090E">
            <w:pPr>
              <w:jc w:val="center"/>
              <w:rPr>
                <w:sz w:val="24"/>
                <w:szCs w:val="24"/>
              </w:rPr>
            </w:pPr>
            <w:proofErr w:type="gramStart"/>
            <w:r>
              <w:rPr>
                <w:sz w:val="24"/>
                <w:szCs w:val="24"/>
              </w:rPr>
              <w:t>x</w:t>
            </w:r>
            <w:proofErr w:type="gramEnd"/>
          </w:p>
        </w:tc>
        <w:tc>
          <w:tcPr>
            <w:tcW w:w="1344" w:type="dxa"/>
          </w:tcPr>
          <w:p w14:paraId="05DB1ED2" w14:textId="5A660513" w:rsidR="00F8090E" w:rsidRPr="00515EE8" w:rsidRDefault="00D04B22" w:rsidP="00F8090E">
            <w:pPr>
              <w:jc w:val="center"/>
              <w:rPr>
                <w:sz w:val="24"/>
                <w:szCs w:val="24"/>
              </w:rPr>
            </w:pPr>
            <w:proofErr w:type="gramStart"/>
            <w:r>
              <w:rPr>
                <w:sz w:val="24"/>
                <w:szCs w:val="24"/>
              </w:rPr>
              <w:t>x</w:t>
            </w:r>
            <w:proofErr w:type="gramEnd"/>
          </w:p>
        </w:tc>
        <w:tc>
          <w:tcPr>
            <w:tcW w:w="1562" w:type="dxa"/>
          </w:tcPr>
          <w:p w14:paraId="423A2373" w14:textId="2FBD0B1A" w:rsidR="00F8090E" w:rsidRPr="00515EE8" w:rsidRDefault="00F8090E" w:rsidP="00F8090E">
            <w:pPr>
              <w:jc w:val="center"/>
              <w:rPr>
                <w:sz w:val="24"/>
                <w:szCs w:val="24"/>
              </w:rPr>
            </w:pPr>
          </w:p>
        </w:tc>
        <w:tc>
          <w:tcPr>
            <w:tcW w:w="1337" w:type="dxa"/>
          </w:tcPr>
          <w:p w14:paraId="4B6EBF5B" w14:textId="68BE222E" w:rsidR="00F8090E" w:rsidRPr="00515EE8" w:rsidRDefault="00D04B22" w:rsidP="00F8090E">
            <w:pPr>
              <w:jc w:val="center"/>
              <w:rPr>
                <w:sz w:val="24"/>
                <w:szCs w:val="24"/>
              </w:rPr>
            </w:pPr>
            <w:proofErr w:type="gramStart"/>
            <w:r>
              <w:rPr>
                <w:sz w:val="24"/>
                <w:szCs w:val="24"/>
              </w:rPr>
              <w:t>x</w:t>
            </w:r>
            <w:proofErr w:type="gramEnd"/>
          </w:p>
        </w:tc>
        <w:tc>
          <w:tcPr>
            <w:tcW w:w="1135" w:type="dxa"/>
          </w:tcPr>
          <w:p w14:paraId="72AFD1F5" w14:textId="4BF6F77A" w:rsidR="00F8090E" w:rsidRPr="00515EE8" w:rsidRDefault="00D04B22" w:rsidP="00F8090E">
            <w:pPr>
              <w:jc w:val="center"/>
              <w:rPr>
                <w:sz w:val="24"/>
                <w:szCs w:val="24"/>
              </w:rPr>
            </w:pPr>
            <w:proofErr w:type="gramStart"/>
            <w:r>
              <w:rPr>
                <w:sz w:val="24"/>
                <w:szCs w:val="24"/>
              </w:rPr>
              <w:t>x</w:t>
            </w:r>
            <w:proofErr w:type="gramEnd"/>
          </w:p>
        </w:tc>
        <w:tc>
          <w:tcPr>
            <w:tcW w:w="1643" w:type="dxa"/>
          </w:tcPr>
          <w:p w14:paraId="5E16A448" w14:textId="77777777" w:rsidR="00F8090E" w:rsidRPr="00515EE8" w:rsidRDefault="00F8090E" w:rsidP="00F8090E">
            <w:pPr>
              <w:jc w:val="center"/>
              <w:rPr>
                <w:sz w:val="24"/>
                <w:szCs w:val="24"/>
              </w:rPr>
            </w:pPr>
            <w:proofErr w:type="gramStart"/>
            <w:r w:rsidRPr="00515EE8">
              <w:rPr>
                <w:sz w:val="24"/>
                <w:szCs w:val="24"/>
              </w:rPr>
              <w:t>x</w:t>
            </w:r>
            <w:proofErr w:type="gramEnd"/>
          </w:p>
        </w:tc>
      </w:tr>
    </w:tbl>
    <w:p w14:paraId="2213FFAB" w14:textId="7443F8D8" w:rsidR="00F8090E" w:rsidRDefault="00F8090E" w:rsidP="009C4C61"/>
    <w:p w14:paraId="6EAE595F" w14:textId="77777777" w:rsidR="00F8090E" w:rsidRDefault="00F8090E" w:rsidP="009C4C61"/>
    <w:p w14:paraId="4647B3E4" w14:textId="77777777" w:rsidR="00B84319" w:rsidRPr="00360F54" w:rsidRDefault="00B84319" w:rsidP="00B84319">
      <w:pPr>
        <w:autoSpaceDE w:val="0"/>
        <w:autoSpaceDN w:val="0"/>
        <w:adjustRightInd w:val="0"/>
        <w:spacing w:after="0" w:line="240" w:lineRule="auto"/>
        <w:rPr>
          <w:rFonts w:ascii="OpenDyslexic" w:hAnsi="OpenDyslexic" w:cs="Gill Sans MT"/>
          <w:b/>
          <w:bCs/>
          <w:color w:val="0070C0"/>
          <w:sz w:val="23"/>
          <w:szCs w:val="23"/>
          <w:u w:val="single"/>
        </w:rPr>
      </w:pPr>
      <w:r w:rsidRPr="00360F54">
        <w:rPr>
          <w:rFonts w:ascii="OpenDyslexic" w:hAnsi="OpenDyslexic" w:cs="Gill Sans MT"/>
          <w:b/>
          <w:bCs/>
          <w:color w:val="0070C0"/>
          <w:sz w:val="23"/>
          <w:szCs w:val="23"/>
          <w:u w:val="single"/>
        </w:rPr>
        <w:t xml:space="preserve">Enoncé : </w:t>
      </w:r>
    </w:p>
    <w:p w14:paraId="73751100" w14:textId="20B87462" w:rsidR="009C4C61" w:rsidRDefault="00044A55" w:rsidP="009C4C61">
      <w:r>
        <w:t>Lors d’un procès contre un entra</w:t>
      </w:r>
      <w:r w:rsidR="001D32E5">
        <w:t>î</w:t>
      </w:r>
      <w:r>
        <w:t xml:space="preserve">neur de lutte, </w:t>
      </w:r>
      <w:r w:rsidR="00B32F70">
        <w:t xml:space="preserve">suite à l’hospitalisation d’un de ses </w:t>
      </w:r>
      <w:r w:rsidR="00FD49BD">
        <w:t xml:space="preserve">athlètes, </w:t>
      </w:r>
      <w:r>
        <w:t>l</w:t>
      </w:r>
      <w:r w:rsidR="007F6140">
        <w:t>’accusation</w:t>
      </w:r>
      <w:r>
        <w:t xml:space="preserve"> cherche à mettre en cause les pratiques </w:t>
      </w:r>
      <w:r w:rsidR="005E7DF0">
        <w:t>de l’accusé</w:t>
      </w:r>
      <w:r>
        <w:t xml:space="preserve"> qui ont entra</w:t>
      </w:r>
      <w:r w:rsidR="001D32E5">
        <w:t>î</w:t>
      </w:r>
      <w:r>
        <w:t xml:space="preserve">né des sérieux problèmes de santé </w:t>
      </w:r>
      <w:r w:rsidR="00B32F70">
        <w:t xml:space="preserve">aux </w:t>
      </w:r>
      <w:r>
        <w:t xml:space="preserve">jeunes </w:t>
      </w:r>
      <w:r w:rsidR="00FD49BD">
        <w:t>athlètes de ce club.</w:t>
      </w:r>
      <w:r w:rsidR="008B3893">
        <w:t xml:space="preserve"> </w:t>
      </w:r>
    </w:p>
    <w:p w14:paraId="35E7CE3A" w14:textId="72A8AF62" w:rsidR="00044A55" w:rsidRDefault="00044A55" w:rsidP="009C4C61">
      <w:r>
        <w:t xml:space="preserve">A l’issue des investigations, nous disposons </w:t>
      </w:r>
      <w:r w:rsidR="00FD49BD">
        <w:t>du r</w:t>
      </w:r>
      <w:r>
        <w:t>elevé des données</w:t>
      </w:r>
      <w:r w:rsidR="00262344">
        <w:t xml:space="preserve"> moyennes</w:t>
      </w:r>
      <w:r>
        <w:t xml:space="preserve"> des sportifs d’une même classe d’âge de ce club pendant leurs 3 an</w:t>
      </w:r>
      <w:r w:rsidR="00716808">
        <w:t>née</w:t>
      </w:r>
      <w:r>
        <w:t>s d’entrainement.</w:t>
      </w:r>
    </w:p>
    <w:tbl>
      <w:tblPr>
        <w:tblStyle w:val="Grilledutableau"/>
        <w:tblW w:w="0" w:type="auto"/>
        <w:tblLook w:val="04A0" w:firstRow="1" w:lastRow="0" w:firstColumn="1" w:lastColumn="0" w:noHBand="0" w:noVBand="1"/>
      </w:tblPr>
      <w:tblGrid>
        <w:gridCol w:w="1670"/>
        <w:gridCol w:w="1444"/>
        <w:gridCol w:w="1444"/>
        <w:gridCol w:w="1445"/>
        <w:gridCol w:w="1445"/>
        <w:gridCol w:w="1445"/>
        <w:gridCol w:w="1445"/>
      </w:tblGrid>
      <w:tr w:rsidR="00044A55" w14:paraId="4178E7BA" w14:textId="77777777" w:rsidTr="00044A55">
        <w:trPr>
          <w:trHeight w:val="277"/>
        </w:trPr>
        <w:tc>
          <w:tcPr>
            <w:tcW w:w="1670" w:type="dxa"/>
          </w:tcPr>
          <w:p w14:paraId="33176C47" w14:textId="77777777" w:rsidR="00044A55" w:rsidRDefault="00044A55" w:rsidP="009C4C61"/>
        </w:tc>
        <w:tc>
          <w:tcPr>
            <w:tcW w:w="2888" w:type="dxa"/>
            <w:gridSpan w:val="2"/>
          </w:tcPr>
          <w:p w14:paraId="2749E07C" w14:textId="06EDBDAC" w:rsidR="00044A55" w:rsidRDefault="00044A55" w:rsidP="00AA79BC">
            <w:pPr>
              <w:jc w:val="center"/>
            </w:pPr>
            <w:r>
              <w:t>1</w:t>
            </w:r>
            <w:r w:rsidRPr="00044A55">
              <w:rPr>
                <w:vertAlign w:val="superscript"/>
              </w:rPr>
              <w:t>ère</w:t>
            </w:r>
            <w:r>
              <w:t xml:space="preserve"> année : âge 12 ans</w:t>
            </w:r>
          </w:p>
        </w:tc>
        <w:tc>
          <w:tcPr>
            <w:tcW w:w="2890" w:type="dxa"/>
            <w:gridSpan w:val="2"/>
          </w:tcPr>
          <w:p w14:paraId="1E58D0AB" w14:textId="3F0ECF1B" w:rsidR="00044A55" w:rsidRDefault="00044A55" w:rsidP="00AA79BC">
            <w:pPr>
              <w:jc w:val="center"/>
            </w:pPr>
            <w:r>
              <w:t>2</w:t>
            </w:r>
            <w:r w:rsidRPr="00044A55">
              <w:rPr>
                <w:vertAlign w:val="superscript"/>
              </w:rPr>
              <w:t>ème</w:t>
            </w:r>
            <w:r>
              <w:t xml:space="preserve"> année : âge 13 ans</w:t>
            </w:r>
          </w:p>
        </w:tc>
        <w:tc>
          <w:tcPr>
            <w:tcW w:w="2890" w:type="dxa"/>
            <w:gridSpan w:val="2"/>
          </w:tcPr>
          <w:p w14:paraId="12F44E9F" w14:textId="121888E0" w:rsidR="00044A55" w:rsidRDefault="00044A55" w:rsidP="00AA79BC">
            <w:pPr>
              <w:jc w:val="center"/>
            </w:pPr>
            <w:r>
              <w:t>3</w:t>
            </w:r>
            <w:r w:rsidRPr="00044A55">
              <w:rPr>
                <w:vertAlign w:val="superscript"/>
              </w:rPr>
              <w:t>ème</w:t>
            </w:r>
            <w:r>
              <w:t xml:space="preserve"> année : âge 14 ans</w:t>
            </w:r>
          </w:p>
        </w:tc>
      </w:tr>
      <w:tr w:rsidR="00AA79BC" w14:paraId="311C2961" w14:textId="77777777" w:rsidTr="00044A55">
        <w:trPr>
          <w:trHeight w:val="277"/>
        </w:trPr>
        <w:tc>
          <w:tcPr>
            <w:tcW w:w="1670" w:type="dxa"/>
          </w:tcPr>
          <w:p w14:paraId="565EACBA" w14:textId="18CBF39F" w:rsidR="00AA79BC" w:rsidRDefault="00AA79BC" w:rsidP="00AA79BC"/>
        </w:tc>
        <w:tc>
          <w:tcPr>
            <w:tcW w:w="1444" w:type="dxa"/>
          </w:tcPr>
          <w:p w14:paraId="09153377" w14:textId="138E9503" w:rsidR="00AA79BC" w:rsidRDefault="00AA79BC" w:rsidP="00AA79BC">
            <w:pPr>
              <w:jc w:val="center"/>
            </w:pPr>
            <w:r>
              <w:t>Taille (cm)</w:t>
            </w:r>
          </w:p>
        </w:tc>
        <w:tc>
          <w:tcPr>
            <w:tcW w:w="1444" w:type="dxa"/>
          </w:tcPr>
          <w:p w14:paraId="1E2FE71D" w14:textId="3E6F6867" w:rsidR="00AA79BC" w:rsidRDefault="00AA79BC" w:rsidP="00AA79BC">
            <w:pPr>
              <w:jc w:val="center"/>
            </w:pPr>
            <w:r>
              <w:t>Masse (kg)</w:t>
            </w:r>
          </w:p>
        </w:tc>
        <w:tc>
          <w:tcPr>
            <w:tcW w:w="1445" w:type="dxa"/>
          </w:tcPr>
          <w:p w14:paraId="483F0546" w14:textId="625708A1" w:rsidR="00AA79BC" w:rsidRDefault="00AA79BC" w:rsidP="00AA79BC">
            <w:pPr>
              <w:jc w:val="center"/>
            </w:pPr>
            <w:r>
              <w:t>Taille (cm)</w:t>
            </w:r>
          </w:p>
        </w:tc>
        <w:tc>
          <w:tcPr>
            <w:tcW w:w="1445" w:type="dxa"/>
          </w:tcPr>
          <w:p w14:paraId="3E70AD76" w14:textId="64125FFD" w:rsidR="00AA79BC" w:rsidRDefault="00AA79BC" w:rsidP="00AA79BC">
            <w:pPr>
              <w:jc w:val="center"/>
            </w:pPr>
            <w:r>
              <w:t>Masse (kg)</w:t>
            </w:r>
          </w:p>
        </w:tc>
        <w:tc>
          <w:tcPr>
            <w:tcW w:w="1445" w:type="dxa"/>
          </w:tcPr>
          <w:p w14:paraId="0D64122F" w14:textId="26BF25FE" w:rsidR="00AA79BC" w:rsidRDefault="00AA79BC" w:rsidP="00AA79BC">
            <w:pPr>
              <w:jc w:val="center"/>
            </w:pPr>
            <w:r>
              <w:t>Taille (cm)</w:t>
            </w:r>
          </w:p>
        </w:tc>
        <w:tc>
          <w:tcPr>
            <w:tcW w:w="1445" w:type="dxa"/>
          </w:tcPr>
          <w:p w14:paraId="531A4028" w14:textId="2C502BA5" w:rsidR="00AA79BC" w:rsidRDefault="00AA79BC" w:rsidP="00AA79BC">
            <w:pPr>
              <w:jc w:val="center"/>
            </w:pPr>
            <w:r>
              <w:t>Masse (kg)</w:t>
            </w:r>
          </w:p>
        </w:tc>
      </w:tr>
      <w:tr w:rsidR="00044A55" w14:paraId="58867C96" w14:textId="77777777" w:rsidTr="00044A55">
        <w:trPr>
          <w:trHeight w:val="288"/>
        </w:trPr>
        <w:tc>
          <w:tcPr>
            <w:tcW w:w="1670" w:type="dxa"/>
          </w:tcPr>
          <w:p w14:paraId="206C48D4" w14:textId="634DDFFE" w:rsidR="00044A55" w:rsidRDefault="00044A55" w:rsidP="00044A55">
            <w:r>
              <w:t>Sportif 1</w:t>
            </w:r>
          </w:p>
        </w:tc>
        <w:tc>
          <w:tcPr>
            <w:tcW w:w="1444" w:type="dxa"/>
          </w:tcPr>
          <w:p w14:paraId="7532B7A4" w14:textId="11297BBC" w:rsidR="00044A55" w:rsidRDefault="005E7DF0" w:rsidP="00AA79BC">
            <w:pPr>
              <w:jc w:val="center"/>
            </w:pPr>
            <w:r>
              <w:t>145,5</w:t>
            </w:r>
            <w:r w:rsidR="00AA79BC">
              <w:t xml:space="preserve"> </w:t>
            </w:r>
          </w:p>
        </w:tc>
        <w:tc>
          <w:tcPr>
            <w:tcW w:w="1444" w:type="dxa"/>
          </w:tcPr>
          <w:p w14:paraId="6205C192" w14:textId="0328FD65" w:rsidR="00044A55" w:rsidRDefault="00870577" w:rsidP="00AA79BC">
            <w:pPr>
              <w:jc w:val="center"/>
            </w:pPr>
            <w:r>
              <w:t>5</w:t>
            </w:r>
            <w:r w:rsidR="00AA79BC">
              <w:t>2,1</w:t>
            </w:r>
          </w:p>
        </w:tc>
        <w:tc>
          <w:tcPr>
            <w:tcW w:w="1445" w:type="dxa"/>
          </w:tcPr>
          <w:p w14:paraId="674292BC" w14:textId="1F8559D8" w:rsidR="00044A55" w:rsidRDefault="005E7DF0" w:rsidP="00AA79BC">
            <w:pPr>
              <w:jc w:val="center"/>
            </w:pPr>
            <w:r>
              <w:t>1</w:t>
            </w:r>
            <w:r w:rsidR="00AA79BC">
              <w:t>50</w:t>
            </w:r>
            <w:r w:rsidR="00ED5DB1">
              <w:t>,0</w:t>
            </w:r>
          </w:p>
        </w:tc>
        <w:tc>
          <w:tcPr>
            <w:tcW w:w="1445" w:type="dxa"/>
          </w:tcPr>
          <w:p w14:paraId="44CE8360" w14:textId="5DF494B8" w:rsidR="00044A55" w:rsidRDefault="00870577" w:rsidP="00AA79BC">
            <w:pPr>
              <w:jc w:val="center"/>
            </w:pPr>
            <w:r>
              <w:t>5</w:t>
            </w:r>
            <w:r w:rsidR="00AA79BC">
              <w:t>8,3</w:t>
            </w:r>
          </w:p>
        </w:tc>
        <w:tc>
          <w:tcPr>
            <w:tcW w:w="1445" w:type="dxa"/>
          </w:tcPr>
          <w:p w14:paraId="35BC0B7C" w14:textId="172900D8" w:rsidR="00044A55" w:rsidRDefault="005E7DF0" w:rsidP="00AA79BC">
            <w:pPr>
              <w:jc w:val="center"/>
            </w:pPr>
            <w:r>
              <w:t>1</w:t>
            </w:r>
            <w:r w:rsidR="00870577">
              <w:t>6</w:t>
            </w:r>
            <w:r w:rsidR="00AA79BC">
              <w:t>9,7</w:t>
            </w:r>
          </w:p>
        </w:tc>
        <w:tc>
          <w:tcPr>
            <w:tcW w:w="1445" w:type="dxa"/>
          </w:tcPr>
          <w:p w14:paraId="0A116619" w14:textId="00A3EF1F" w:rsidR="00044A55" w:rsidRDefault="00870577" w:rsidP="00AA79BC">
            <w:pPr>
              <w:jc w:val="center"/>
            </w:pPr>
            <w:r>
              <w:t>6</w:t>
            </w:r>
            <w:r w:rsidR="004F7011">
              <w:t>0,2</w:t>
            </w:r>
          </w:p>
        </w:tc>
      </w:tr>
      <w:tr w:rsidR="00044A55" w14:paraId="4B50235A" w14:textId="77777777" w:rsidTr="00044A55">
        <w:trPr>
          <w:trHeight w:val="277"/>
        </w:trPr>
        <w:tc>
          <w:tcPr>
            <w:tcW w:w="1670" w:type="dxa"/>
          </w:tcPr>
          <w:p w14:paraId="3A66667A" w14:textId="26A475AD" w:rsidR="00044A55" w:rsidRDefault="00044A55" w:rsidP="00044A55">
            <w:r>
              <w:t>Sportif 2</w:t>
            </w:r>
          </w:p>
        </w:tc>
        <w:tc>
          <w:tcPr>
            <w:tcW w:w="1444" w:type="dxa"/>
          </w:tcPr>
          <w:p w14:paraId="057623F3" w14:textId="4DB9990F" w:rsidR="00044A55" w:rsidRDefault="00870577" w:rsidP="00AA79BC">
            <w:pPr>
              <w:jc w:val="center"/>
            </w:pPr>
            <w:r>
              <w:t>142,1</w:t>
            </w:r>
          </w:p>
        </w:tc>
        <w:tc>
          <w:tcPr>
            <w:tcW w:w="1444" w:type="dxa"/>
          </w:tcPr>
          <w:p w14:paraId="563E03D2" w14:textId="1752CE96" w:rsidR="00044A55" w:rsidRDefault="00490480" w:rsidP="00AA79BC">
            <w:pPr>
              <w:jc w:val="center"/>
            </w:pPr>
            <w:r>
              <w:t>38,3</w:t>
            </w:r>
          </w:p>
        </w:tc>
        <w:tc>
          <w:tcPr>
            <w:tcW w:w="1445" w:type="dxa"/>
          </w:tcPr>
          <w:p w14:paraId="374D9BFE" w14:textId="54BE1D21" w:rsidR="00044A55" w:rsidRDefault="00870577" w:rsidP="00AA79BC">
            <w:pPr>
              <w:jc w:val="center"/>
            </w:pPr>
            <w:r>
              <w:t>144,2</w:t>
            </w:r>
          </w:p>
        </w:tc>
        <w:tc>
          <w:tcPr>
            <w:tcW w:w="1445" w:type="dxa"/>
          </w:tcPr>
          <w:p w14:paraId="3B0FCB4A" w14:textId="44A0F94D" w:rsidR="00044A55" w:rsidRDefault="00870577" w:rsidP="00AA79BC">
            <w:pPr>
              <w:jc w:val="center"/>
            </w:pPr>
            <w:r>
              <w:t>4</w:t>
            </w:r>
            <w:r w:rsidR="00CF5C7F">
              <w:t>3</w:t>
            </w:r>
            <w:r>
              <w:t>,2</w:t>
            </w:r>
          </w:p>
        </w:tc>
        <w:tc>
          <w:tcPr>
            <w:tcW w:w="1445" w:type="dxa"/>
          </w:tcPr>
          <w:p w14:paraId="204DDBA6" w14:textId="65748C7B" w:rsidR="00044A55" w:rsidRDefault="00870577" w:rsidP="00AA79BC">
            <w:pPr>
              <w:jc w:val="center"/>
            </w:pPr>
            <w:r>
              <w:t>168,1</w:t>
            </w:r>
          </w:p>
        </w:tc>
        <w:tc>
          <w:tcPr>
            <w:tcW w:w="1445" w:type="dxa"/>
          </w:tcPr>
          <w:p w14:paraId="65F035E3" w14:textId="3FE19507" w:rsidR="00044A55" w:rsidRDefault="00870577" w:rsidP="00AA79BC">
            <w:pPr>
              <w:jc w:val="center"/>
            </w:pPr>
            <w:r>
              <w:t>5</w:t>
            </w:r>
            <w:r w:rsidR="00490480">
              <w:t>0</w:t>
            </w:r>
            <w:r>
              <w:t>,</w:t>
            </w:r>
            <w:r w:rsidR="00490480">
              <w:t>8</w:t>
            </w:r>
          </w:p>
        </w:tc>
      </w:tr>
      <w:tr w:rsidR="00044A55" w14:paraId="481C552A" w14:textId="77777777" w:rsidTr="00044A55">
        <w:trPr>
          <w:trHeight w:val="277"/>
        </w:trPr>
        <w:tc>
          <w:tcPr>
            <w:tcW w:w="1670" w:type="dxa"/>
          </w:tcPr>
          <w:p w14:paraId="5C68FE06" w14:textId="409B6043" w:rsidR="00044A55" w:rsidRDefault="00044A55" w:rsidP="00044A55">
            <w:r>
              <w:t>Sportif 3</w:t>
            </w:r>
          </w:p>
        </w:tc>
        <w:tc>
          <w:tcPr>
            <w:tcW w:w="1444" w:type="dxa"/>
          </w:tcPr>
          <w:p w14:paraId="42E60D36" w14:textId="70511174" w:rsidR="00044A55" w:rsidRDefault="00C2230B" w:rsidP="00AA79BC">
            <w:pPr>
              <w:jc w:val="center"/>
            </w:pPr>
            <w:r>
              <w:t>143,7</w:t>
            </w:r>
          </w:p>
        </w:tc>
        <w:tc>
          <w:tcPr>
            <w:tcW w:w="1444" w:type="dxa"/>
          </w:tcPr>
          <w:p w14:paraId="49C62E17" w14:textId="097CE466" w:rsidR="00044A55" w:rsidRDefault="00C2230B" w:rsidP="00AA79BC">
            <w:pPr>
              <w:jc w:val="center"/>
            </w:pPr>
            <w:r>
              <w:t>41,3</w:t>
            </w:r>
          </w:p>
        </w:tc>
        <w:tc>
          <w:tcPr>
            <w:tcW w:w="1445" w:type="dxa"/>
          </w:tcPr>
          <w:p w14:paraId="63D8990A" w14:textId="30381758" w:rsidR="00044A55" w:rsidRDefault="00C2230B" w:rsidP="00AA79BC">
            <w:pPr>
              <w:jc w:val="center"/>
            </w:pPr>
            <w:r>
              <w:t>146,7</w:t>
            </w:r>
          </w:p>
        </w:tc>
        <w:tc>
          <w:tcPr>
            <w:tcW w:w="1445" w:type="dxa"/>
          </w:tcPr>
          <w:p w14:paraId="7AE5FEB9" w14:textId="3CE9E277" w:rsidR="00044A55" w:rsidRDefault="00C2230B" w:rsidP="00AA79BC">
            <w:pPr>
              <w:jc w:val="center"/>
            </w:pPr>
            <w:r>
              <w:t>41,6</w:t>
            </w:r>
          </w:p>
        </w:tc>
        <w:tc>
          <w:tcPr>
            <w:tcW w:w="1445" w:type="dxa"/>
          </w:tcPr>
          <w:p w14:paraId="0E95B314" w14:textId="62F1917D" w:rsidR="00044A55" w:rsidRDefault="00C2230B" w:rsidP="00AA79BC">
            <w:pPr>
              <w:jc w:val="center"/>
            </w:pPr>
            <w:r>
              <w:t>170,3</w:t>
            </w:r>
          </w:p>
        </w:tc>
        <w:tc>
          <w:tcPr>
            <w:tcW w:w="1445" w:type="dxa"/>
          </w:tcPr>
          <w:p w14:paraId="2003AD4E" w14:textId="44D757EB" w:rsidR="00044A55" w:rsidRDefault="00C2230B" w:rsidP="00AA79BC">
            <w:pPr>
              <w:jc w:val="center"/>
            </w:pPr>
            <w:r>
              <w:t>49,3</w:t>
            </w:r>
          </w:p>
        </w:tc>
      </w:tr>
      <w:tr w:rsidR="00044A55" w14:paraId="6ECE6A74" w14:textId="77777777" w:rsidTr="00044A55">
        <w:trPr>
          <w:trHeight w:val="277"/>
        </w:trPr>
        <w:tc>
          <w:tcPr>
            <w:tcW w:w="1670" w:type="dxa"/>
          </w:tcPr>
          <w:p w14:paraId="01FBFF35" w14:textId="6A444173" w:rsidR="00044A55" w:rsidRDefault="00044A55" w:rsidP="00044A55">
            <w:r>
              <w:t>Sportif 4</w:t>
            </w:r>
          </w:p>
        </w:tc>
        <w:tc>
          <w:tcPr>
            <w:tcW w:w="1444" w:type="dxa"/>
          </w:tcPr>
          <w:p w14:paraId="3B7A4AA7" w14:textId="7EA6D99E" w:rsidR="00044A55" w:rsidRDefault="00262344" w:rsidP="00AA79BC">
            <w:pPr>
              <w:jc w:val="center"/>
            </w:pPr>
            <w:r>
              <w:t>151,2</w:t>
            </w:r>
          </w:p>
        </w:tc>
        <w:tc>
          <w:tcPr>
            <w:tcW w:w="1444" w:type="dxa"/>
          </w:tcPr>
          <w:p w14:paraId="6CB7E8BA" w14:textId="358B4BD6" w:rsidR="00044A55" w:rsidRDefault="00262344" w:rsidP="00AA79BC">
            <w:pPr>
              <w:jc w:val="center"/>
            </w:pPr>
            <w:r>
              <w:t>38,8</w:t>
            </w:r>
          </w:p>
        </w:tc>
        <w:tc>
          <w:tcPr>
            <w:tcW w:w="1445" w:type="dxa"/>
          </w:tcPr>
          <w:p w14:paraId="063A0201" w14:textId="7CA75F59" w:rsidR="00044A55" w:rsidRDefault="00262344" w:rsidP="00AA79BC">
            <w:pPr>
              <w:jc w:val="center"/>
            </w:pPr>
            <w:r>
              <w:t>151,9</w:t>
            </w:r>
          </w:p>
        </w:tc>
        <w:tc>
          <w:tcPr>
            <w:tcW w:w="1445" w:type="dxa"/>
          </w:tcPr>
          <w:p w14:paraId="530A9EC9" w14:textId="1CDBCCCD" w:rsidR="00044A55" w:rsidRDefault="00262344" w:rsidP="00AA79BC">
            <w:pPr>
              <w:jc w:val="center"/>
            </w:pPr>
            <w:r>
              <w:t>38,6</w:t>
            </w:r>
          </w:p>
        </w:tc>
        <w:tc>
          <w:tcPr>
            <w:tcW w:w="1445" w:type="dxa"/>
          </w:tcPr>
          <w:p w14:paraId="5D8EBD90" w14:textId="1EC3C40D" w:rsidR="00044A55" w:rsidRDefault="00262344" w:rsidP="00AA79BC">
            <w:pPr>
              <w:jc w:val="center"/>
            </w:pPr>
            <w:r>
              <w:t>153,7</w:t>
            </w:r>
          </w:p>
        </w:tc>
        <w:tc>
          <w:tcPr>
            <w:tcW w:w="1445" w:type="dxa"/>
          </w:tcPr>
          <w:p w14:paraId="480B2670" w14:textId="1B350DCA" w:rsidR="00044A55" w:rsidRDefault="00262344" w:rsidP="00AA79BC">
            <w:pPr>
              <w:jc w:val="center"/>
            </w:pPr>
            <w:r>
              <w:t>39,3</w:t>
            </w:r>
          </w:p>
        </w:tc>
      </w:tr>
      <w:tr w:rsidR="00044A55" w14:paraId="5919B487" w14:textId="77777777" w:rsidTr="00044A55">
        <w:trPr>
          <w:trHeight w:val="277"/>
        </w:trPr>
        <w:tc>
          <w:tcPr>
            <w:tcW w:w="1670" w:type="dxa"/>
          </w:tcPr>
          <w:p w14:paraId="7FD6E730" w14:textId="40061A96" w:rsidR="00044A55" w:rsidRDefault="00044A55" w:rsidP="00044A55">
            <w:r>
              <w:t>Sportif 5</w:t>
            </w:r>
          </w:p>
        </w:tc>
        <w:tc>
          <w:tcPr>
            <w:tcW w:w="1444" w:type="dxa"/>
          </w:tcPr>
          <w:p w14:paraId="727010CC" w14:textId="152ADC8B" w:rsidR="00044A55" w:rsidRDefault="00ED5DB1" w:rsidP="00AA79BC">
            <w:pPr>
              <w:jc w:val="center"/>
            </w:pPr>
            <w:r>
              <w:t>143,7</w:t>
            </w:r>
          </w:p>
        </w:tc>
        <w:tc>
          <w:tcPr>
            <w:tcW w:w="1444" w:type="dxa"/>
          </w:tcPr>
          <w:p w14:paraId="41D98A8F" w14:textId="7AC8E8C0" w:rsidR="00044A55" w:rsidRDefault="00ED5DB1" w:rsidP="00AA79BC">
            <w:pPr>
              <w:jc w:val="center"/>
            </w:pPr>
            <w:r>
              <w:t>40,5</w:t>
            </w:r>
          </w:p>
        </w:tc>
        <w:tc>
          <w:tcPr>
            <w:tcW w:w="1445" w:type="dxa"/>
          </w:tcPr>
          <w:p w14:paraId="0A10E7EE" w14:textId="1A1F34C4" w:rsidR="00044A55" w:rsidRDefault="00ED5DB1" w:rsidP="00AA79BC">
            <w:pPr>
              <w:jc w:val="center"/>
            </w:pPr>
            <w:r>
              <w:t>145,2</w:t>
            </w:r>
          </w:p>
        </w:tc>
        <w:tc>
          <w:tcPr>
            <w:tcW w:w="1445" w:type="dxa"/>
          </w:tcPr>
          <w:p w14:paraId="475686EE" w14:textId="75365146" w:rsidR="00044A55" w:rsidRDefault="00ED5DB1" w:rsidP="00AA79BC">
            <w:pPr>
              <w:jc w:val="center"/>
            </w:pPr>
            <w:r>
              <w:t>40,6</w:t>
            </w:r>
          </w:p>
        </w:tc>
        <w:tc>
          <w:tcPr>
            <w:tcW w:w="1445" w:type="dxa"/>
          </w:tcPr>
          <w:p w14:paraId="504165C2" w14:textId="1F798B95" w:rsidR="00044A55" w:rsidRDefault="00ED5DB1" w:rsidP="00AA79BC">
            <w:pPr>
              <w:jc w:val="center"/>
            </w:pPr>
            <w:r>
              <w:t>161,3</w:t>
            </w:r>
          </w:p>
        </w:tc>
        <w:tc>
          <w:tcPr>
            <w:tcW w:w="1445" w:type="dxa"/>
          </w:tcPr>
          <w:p w14:paraId="77E9A2DB" w14:textId="0201DFA8" w:rsidR="00044A55" w:rsidRDefault="00ED5DB1" w:rsidP="00AA79BC">
            <w:pPr>
              <w:jc w:val="center"/>
            </w:pPr>
            <w:r>
              <w:t>42,5</w:t>
            </w:r>
          </w:p>
        </w:tc>
      </w:tr>
      <w:tr w:rsidR="00044A55" w14:paraId="0C89C097" w14:textId="77777777" w:rsidTr="00044A55">
        <w:trPr>
          <w:trHeight w:val="277"/>
        </w:trPr>
        <w:tc>
          <w:tcPr>
            <w:tcW w:w="1670" w:type="dxa"/>
          </w:tcPr>
          <w:p w14:paraId="4A2F7A61" w14:textId="26B19ECD" w:rsidR="00044A55" w:rsidRDefault="00044A55" w:rsidP="00044A55">
            <w:r>
              <w:t>Sportif 6</w:t>
            </w:r>
          </w:p>
        </w:tc>
        <w:tc>
          <w:tcPr>
            <w:tcW w:w="1444" w:type="dxa"/>
          </w:tcPr>
          <w:p w14:paraId="1A76C531" w14:textId="2DFC1147" w:rsidR="00044A55" w:rsidRDefault="00ED5DB1" w:rsidP="00AA79BC">
            <w:pPr>
              <w:jc w:val="center"/>
            </w:pPr>
            <w:r>
              <w:t>142,1</w:t>
            </w:r>
          </w:p>
        </w:tc>
        <w:tc>
          <w:tcPr>
            <w:tcW w:w="1444" w:type="dxa"/>
          </w:tcPr>
          <w:p w14:paraId="53A7073B" w14:textId="2ACCE4C9" w:rsidR="00044A55" w:rsidRDefault="00ED5DB1" w:rsidP="00AA79BC">
            <w:pPr>
              <w:jc w:val="center"/>
            </w:pPr>
            <w:r>
              <w:t>36,3</w:t>
            </w:r>
          </w:p>
        </w:tc>
        <w:tc>
          <w:tcPr>
            <w:tcW w:w="1445" w:type="dxa"/>
          </w:tcPr>
          <w:p w14:paraId="65A2E25F" w14:textId="69A417CC" w:rsidR="00044A55" w:rsidRDefault="00ED5DB1" w:rsidP="00AA79BC">
            <w:pPr>
              <w:jc w:val="center"/>
            </w:pPr>
            <w:r>
              <w:t>143</w:t>
            </w:r>
            <w:r w:rsidR="000D667A">
              <w:t>,</w:t>
            </w:r>
            <w:r>
              <w:t>7</w:t>
            </w:r>
          </w:p>
        </w:tc>
        <w:tc>
          <w:tcPr>
            <w:tcW w:w="1445" w:type="dxa"/>
          </w:tcPr>
          <w:p w14:paraId="0BF9F37C" w14:textId="691858E0" w:rsidR="00044A55" w:rsidRDefault="00ED5DB1" w:rsidP="00AA79BC">
            <w:pPr>
              <w:jc w:val="center"/>
            </w:pPr>
            <w:r>
              <w:t>37,2</w:t>
            </w:r>
          </w:p>
        </w:tc>
        <w:tc>
          <w:tcPr>
            <w:tcW w:w="1445" w:type="dxa"/>
          </w:tcPr>
          <w:p w14:paraId="59779622" w14:textId="2EBDC684" w:rsidR="00044A55" w:rsidRDefault="00ED5DB1" w:rsidP="00AA79BC">
            <w:pPr>
              <w:jc w:val="center"/>
            </w:pPr>
            <w:r>
              <w:t>158</w:t>
            </w:r>
            <w:r w:rsidR="000D667A">
              <w:t>,</w:t>
            </w:r>
            <w:r>
              <w:t>3</w:t>
            </w:r>
          </w:p>
        </w:tc>
        <w:tc>
          <w:tcPr>
            <w:tcW w:w="1445" w:type="dxa"/>
          </w:tcPr>
          <w:p w14:paraId="5BC76C11" w14:textId="2B72D8E7" w:rsidR="00044A55" w:rsidRDefault="00ED5DB1" w:rsidP="00AA79BC">
            <w:pPr>
              <w:jc w:val="center"/>
            </w:pPr>
            <w:r>
              <w:t>37,9</w:t>
            </w:r>
          </w:p>
        </w:tc>
      </w:tr>
      <w:tr w:rsidR="00044A55" w14:paraId="64CAEF6C" w14:textId="77777777" w:rsidTr="00044A55">
        <w:trPr>
          <w:trHeight w:val="277"/>
        </w:trPr>
        <w:tc>
          <w:tcPr>
            <w:tcW w:w="1670" w:type="dxa"/>
          </w:tcPr>
          <w:p w14:paraId="430E7D8A" w14:textId="54B43DC1" w:rsidR="00044A55" w:rsidRDefault="00044A55" w:rsidP="00044A55">
            <w:r>
              <w:t>Sportif 7</w:t>
            </w:r>
          </w:p>
        </w:tc>
        <w:tc>
          <w:tcPr>
            <w:tcW w:w="1444" w:type="dxa"/>
          </w:tcPr>
          <w:p w14:paraId="1DF2E3DD" w14:textId="6609A8D0" w:rsidR="00044A55" w:rsidRDefault="00ED5DB1" w:rsidP="00AA79BC">
            <w:pPr>
              <w:jc w:val="center"/>
            </w:pPr>
            <w:r>
              <w:t>147,3</w:t>
            </w:r>
          </w:p>
        </w:tc>
        <w:tc>
          <w:tcPr>
            <w:tcW w:w="1444" w:type="dxa"/>
          </w:tcPr>
          <w:p w14:paraId="0A1C48C4" w14:textId="1CC6EC20" w:rsidR="00044A55" w:rsidRDefault="00ED5DB1" w:rsidP="00AA79BC">
            <w:pPr>
              <w:jc w:val="center"/>
            </w:pPr>
            <w:r>
              <w:t>41,2</w:t>
            </w:r>
          </w:p>
        </w:tc>
        <w:tc>
          <w:tcPr>
            <w:tcW w:w="1445" w:type="dxa"/>
          </w:tcPr>
          <w:p w14:paraId="7A203282" w14:textId="64B12ACC" w:rsidR="00044A55" w:rsidRDefault="00ED5DB1" w:rsidP="00AA79BC">
            <w:pPr>
              <w:jc w:val="center"/>
            </w:pPr>
            <w:r>
              <w:t>157,5</w:t>
            </w:r>
          </w:p>
        </w:tc>
        <w:tc>
          <w:tcPr>
            <w:tcW w:w="1445" w:type="dxa"/>
          </w:tcPr>
          <w:p w14:paraId="403EA4FB" w14:textId="74326456" w:rsidR="00044A55" w:rsidRDefault="00ED5DB1" w:rsidP="00AA79BC">
            <w:pPr>
              <w:jc w:val="center"/>
            </w:pPr>
            <w:r>
              <w:t>47,1</w:t>
            </w:r>
          </w:p>
        </w:tc>
        <w:tc>
          <w:tcPr>
            <w:tcW w:w="1445" w:type="dxa"/>
          </w:tcPr>
          <w:p w14:paraId="3E4BFF7C" w14:textId="127D1AD2" w:rsidR="00044A55" w:rsidRDefault="00ED5DB1" w:rsidP="00AA79BC">
            <w:pPr>
              <w:jc w:val="center"/>
            </w:pPr>
            <w:r>
              <w:t>169,4</w:t>
            </w:r>
          </w:p>
        </w:tc>
        <w:tc>
          <w:tcPr>
            <w:tcW w:w="1445" w:type="dxa"/>
          </w:tcPr>
          <w:p w14:paraId="04950AC6" w14:textId="66D569F0" w:rsidR="00044A55" w:rsidRDefault="00ED5DB1" w:rsidP="00AA79BC">
            <w:pPr>
              <w:jc w:val="center"/>
            </w:pPr>
            <w:r>
              <w:t>54,5</w:t>
            </w:r>
          </w:p>
        </w:tc>
      </w:tr>
      <w:tr w:rsidR="00044A55" w14:paraId="19DFE186" w14:textId="77777777" w:rsidTr="00044A55">
        <w:trPr>
          <w:trHeight w:val="277"/>
        </w:trPr>
        <w:tc>
          <w:tcPr>
            <w:tcW w:w="1670" w:type="dxa"/>
          </w:tcPr>
          <w:p w14:paraId="1808A882" w14:textId="42C9D112" w:rsidR="00044A55" w:rsidRDefault="00044A55" w:rsidP="00044A55">
            <w:r>
              <w:t>Sportif 8</w:t>
            </w:r>
          </w:p>
        </w:tc>
        <w:tc>
          <w:tcPr>
            <w:tcW w:w="1444" w:type="dxa"/>
          </w:tcPr>
          <w:p w14:paraId="1F353787" w14:textId="1668922F" w:rsidR="00044A55" w:rsidRDefault="00ED5DB1" w:rsidP="00AA79BC">
            <w:pPr>
              <w:jc w:val="center"/>
            </w:pPr>
            <w:r>
              <w:t>144,9</w:t>
            </w:r>
          </w:p>
        </w:tc>
        <w:tc>
          <w:tcPr>
            <w:tcW w:w="1444" w:type="dxa"/>
          </w:tcPr>
          <w:p w14:paraId="57A007A4" w14:textId="126BDD08" w:rsidR="00044A55" w:rsidRDefault="00ED5DB1" w:rsidP="00AA79BC">
            <w:pPr>
              <w:jc w:val="center"/>
            </w:pPr>
            <w:r>
              <w:t>44,1</w:t>
            </w:r>
          </w:p>
        </w:tc>
        <w:tc>
          <w:tcPr>
            <w:tcW w:w="1445" w:type="dxa"/>
          </w:tcPr>
          <w:p w14:paraId="3151F100" w14:textId="2AD00688" w:rsidR="00044A55" w:rsidRDefault="00ED5DB1" w:rsidP="00AA79BC">
            <w:pPr>
              <w:jc w:val="center"/>
            </w:pPr>
            <w:r>
              <w:t>151,3</w:t>
            </w:r>
          </w:p>
        </w:tc>
        <w:tc>
          <w:tcPr>
            <w:tcW w:w="1445" w:type="dxa"/>
          </w:tcPr>
          <w:p w14:paraId="2F975F59" w14:textId="766DB258" w:rsidR="00044A55" w:rsidRDefault="00ED5DB1" w:rsidP="00AA79BC">
            <w:pPr>
              <w:jc w:val="center"/>
            </w:pPr>
            <w:r>
              <w:t>45,9</w:t>
            </w:r>
          </w:p>
        </w:tc>
        <w:tc>
          <w:tcPr>
            <w:tcW w:w="1445" w:type="dxa"/>
          </w:tcPr>
          <w:p w14:paraId="5D31A4B5" w14:textId="64A3D6A5" w:rsidR="00044A55" w:rsidRDefault="00ED5DB1" w:rsidP="00AA79BC">
            <w:pPr>
              <w:jc w:val="center"/>
            </w:pPr>
            <w:r>
              <w:t>163,9</w:t>
            </w:r>
          </w:p>
        </w:tc>
        <w:tc>
          <w:tcPr>
            <w:tcW w:w="1445" w:type="dxa"/>
          </w:tcPr>
          <w:p w14:paraId="5488A99D" w14:textId="27EE4AEC" w:rsidR="00044A55" w:rsidRDefault="00ED5DB1" w:rsidP="00AA79BC">
            <w:pPr>
              <w:jc w:val="center"/>
            </w:pPr>
            <w:r>
              <w:t>47,1</w:t>
            </w:r>
          </w:p>
        </w:tc>
      </w:tr>
      <w:tr w:rsidR="00044A55" w14:paraId="58D50002" w14:textId="77777777" w:rsidTr="00044A55">
        <w:trPr>
          <w:trHeight w:val="277"/>
        </w:trPr>
        <w:tc>
          <w:tcPr>
            <w:tcW w:w="1670" w:type="dxa"/>
          </w:tcPr>
          <w:p w14:paraId="026AA6C4" w14:textId="1D2311B9" w:rsidR="00044A55" w:rsidRDefault="00044A55" w:rsidP="00044A55">
            <w:r>
              <w:t>Sportif 9</w:t>
            </w:r>
          </w:p>
        </w:tc>
        <w:tc>
          <w:tcPr>
            <w:tcW w:w="1444" w:type="dxa"/>
          </w:tcPr>
          <w:p w14:paraId="508C5165" w14:textId="50B5F26D" w:rsidR="00044A55" w:rsidRDefault="00ED5DB1" w:rsidP="00AA79BC">
            <w:pPr>
              <w:jc w:val="center"/>
            </w:pPr>
            <w:r>
              <w:t>152,4</w:t>
            </w:r>
          </w:p>
        </w:tc>
        <w:tc>
          <w:tcPr>
            <w:tcW w:w="1444" w:type="dxa"/>
          </w:tcPr>
          <w:p w14:paraId="321B5F45" w14:textId="76CC645F" w:rsidR="00044A55" w:rsidRDefault="00ED5DB1" w:rsidP="00AA79BC">
            <w:pPr>
              <w:jc w:val="center"/>
            </w:pPr>
            <w:r>
              <w:t>41,8</w:t>
            </w:r>
          </w:p>
        </w:tc>
        <w:tc>
          <w:tcPr>
            <w:tcW w:w="1445" w:type="dxa"/>
          </w:tcPr>
          <w:p w14:paraId="5F22A0CC" w14:textId="0B04807D" w:rsidR="00044A55" w:rsidRDefault="00ED5DB1" w:rsidP="00AA79BC">
            <w:pPr>
              <w:jc w:val="center"/>
            </w:pPr>
            <w:r>
              <w:t>167,9</w:t>
            </w:r>
          </w:p>
        </w:tc>
        <w:tc>
          <w:tcPr>
            <w:tcW w:w="1445" w:type="dxa"/>
          </w:tcPr>
          <w:p w14:paraId="4E7F9DEE" w14:textId="0968D18A" w:rsidR="00044A55" w:rsidRDefault="00ED5DB1" w:rsidP="00AA79BC">
            <w:pPr>
              <w:jc w:val="center"/>
            </w:pPr>
            <w:r>
              <w:t>45,1</w:t>
            </w:r>
          </w:p>
        </w:tc>
        <w:tc>
          <w:tcPr>
            <w:tcW w:w="1445" w:type="dxa"/>
          </w:tcPr>
          <w:p w14:paraId="10DA9BEA" w14:textId="78AA0E80" w:rsidR="00044A55" w:rsidRDefault="00ED5DB1" w:rsidP="00AA79BC">
            <w:pPr>
              <w:jc w:val="center"/>
            </w:pPr>
            <w:r>
              <w:t>170,2</w:t>
            </w:r>
          </w:p>
        </w:tc>
        <w:tc>
          <w:tcPr>
            <w:tcW w:w="1445" w:type="dxa"/>
          </w:tcPr>
          <w:p w14:paraId="2D9C1B6D" w14:textId="4E45AA0F" w:rsidR="00044A55" w:rsidRDefault="00ED5DB1" w:rsidP="00AA79BC">
            <w:pPr>
              <w:jc w:val="center"/>
            </w:pPr>
            <w:r>
              <w:t>45,9</w:t>
            </w:r>
          </w:p>
        </w:tc>
      </w:tr>
      <w:tr w:rsidR="00044A55" w14:paraId="25774C1D" w14:textId="77777777" w:rsidTr="00044A55">
        <w:trPr>
          <w:trHeight w:val="277"/>
        </w:trPr>
        <w:tc>
          <w:tcPr>
            <w:tcW w:w="1670" w:type="dxa"/>
          </w:tcPr>
          <w:p w14:paraId="6D8388C3" w14:textId="09A7A6BA" w:rsidR="00044A55" w:rsidRDefault="00044A55" w:rsidP="00044A55">
            <w:r>
              <w:t>Sportif 10</w:t>
            </w:r>
          </w:p>
        </w:tc>
        <w:tc>
          <w:tcPr>
            <w:tcW w:w="1444" w:type="dxa"/>
          </w:tcPr>
          <w:p w14:paraId="6A228BAF" w14:textId="11A7AEAF" w:rsidR="00044A55" w:rsidRDefault="00ED5DB1" w:rsidP="00AA79BC">
            <w:pPr>
              <w:jc w:val="center"/>
            </w:pPr>
            <w:r>
              <w:t>147,8</w:t>
            </w:r>
          </w:p>
        </w:tc>
        <w:tc>
          <w:tcPr>
            <w:tcW w:w="1444" w:type="dxa"/>
          </w:tcPr>
          <w:p w14:paraId="4A55B9AD" w14:textId="2DAEBF69" w:rsidR="00044A55" w:rsidRDefault="00ED5DB1" w:rsidP="00AA79BC">
            <w:pPr>
              <w:jc w:val="center"/>
            </w:pPr>
            <w:r>
              <w:t>39,3</w:t>
            </w:r>
          </w:p>
        </w:tc>
        <w:tc>
          <w:tcPr>
            <w:tcW w:w="1445" w:type="dxa"/>
          </w:tcPr>
          <w:p w14:paraId="55C0FA69" w14:textId="2D365FAB" w:rsidR="00044A55" w:rsidRDefault="00ED5DB1" w:rsidP="00AA79BC">
            <w:pPr>
              <w:jc w:val="center"/>
            </w:pPr>
            <w:r>
              <w:t>154,9</w:t>
            </w:r>
          </w:p>
        </w:tc>
        <w:tc>
          <w:tcPr>
            <w:tcW w:w="1445" w:type="dxa"/>
          </w:tcPr>
          <w:p w14:paraId="675382CE" w14:textId="228C5D1E" w:rsidR="00044A55" w:rsidRDefault="0028087C" w:rsidP="00AA79BC">
            <w:pPr>
              <w:jc w:val="center"/>
            </w:pPr>
            <w:r>
              <w:t>40,1</w:t>
            </w:r>
          </w:p>
        </w:tc>
        <w:tc>
          <w:tcPr>
            <w:tcW w:w="1445" w:type="dxa"/>
          </w:tcPr>
          <w:p w14:paraId="09CE11EC" w14:textId="6D3C39BB" w:rsidR="00044A55" w:rsidRDefault="0028087C" w:rsidP="00AA79BC">
            <w:pPr>
              <w:jc w:val="center"/>
            </w:pPr>
            <w:r>
              <w:t>156,8</w:t>
            </w:r>
          </w:p>
        </w:tc>
        <w:tc>
          <w:tcPr>
            <w:tcW w:w="1445" w:type="dxa"/>
          </w:tcPr>
          <w:p w14:paraId="41925297" w14:textId="697E5AA1" w:rsidR="00044A55" w:rsidRDefault="0028087C" w:rsidP="00AA79BC">
            <w:pPr>
              <w:jc w:val="center"/>
            </w:pPr>
            <w:r>
              <w:t>40,2</w:t>
            </w:r>
          </w:p>
        </w:tc>
      </w:tr>
    </w:tbl>
    <w:p w14:paraId="48E4F0E4" w14:textId="77777777" w:rsidR="00ED5DB1" w:rsidRDefault="00ED5DB1" w:rsidP="00CB4852"/>
    <w:p w14:paraId="022FDB29" w14:textId="7BA80812" w:rsidR="004C16DA" w:rsidRPr="004C16DA" w:rsidRDefault="004C16DA" w:rsidP="00CB4852">
      <w:r w:rsidRPr="004C16DA">
        <w:t>Aider l</w:t>
      </w:r>
      <w:r w:rsidR="007F6140">
        <w:t>’accusation</w:t>
      </w:r>
      <w:r w:rsidRPr="004C16DA">
        <w:t xml:space="preserve"> à construire </w:t>
      </w:r>
      <w:r w:rsidRPr="00AB1D4B">
        <w:t>son argument</w:t>
      </w:r>
      <w:r w:rsidR="00761886" w:rsidRPr="00AB1D4B">
        <w:t>aire </w:t>
      </w:r>
      <w:r>
        <w:t xml:space="preserve">et le présenter de la façon la plus précise et convaincante </w:t>
      </w:r>
      <w:r w:rsidRPr="004C16DA">
        <w:t>devant le juge et les jurés</w:t>
      </w:r>
      <w:r>
        <w:t>.</w:t>
      </w:r>
    </w:p>
    <w:p w14:paraId="208CC7B7" w14:textId="77777777" w:rsidR="00B84319" w:rsidRDefault="00B84319" w:rsidP="00CB4852"/>
    <w:p w14:paraId="5DDD4161" w14:textId="3A2FABD0" w:rsidR="009C4C61" w:rsidRDefault="009C4C61" w:rsidP="00CB4852">
      <w:r w:rsidRPr="005E7DF0">
        <w:t>Source</w:t>
      </w:r>
      <w:r>
        <w:t xml:space="preserve"> : </w:t>
      </w:r>
      <w:r w:rsidR="00B32F70">
        <w:t>E</w:t>
      </w:r>
      <w:r>
        <w:t xml:space="preserve">xercice inspiré de la série « Bull » Saison 4 épisode 12. </w:t>
      </w:r>
    </w:p>
    <w:p w14:paraId="0A021627" w14:textId="49713780" w:rsidR="00A36A7E" w:rsidRDefault="00A36A7E" w:rsidP="00A36A7E">
      <w:pPr>
        <w:spacing w:after="0" w:line="240" w:lineRule="auto"/>
        <w:jc w:val="center"/>
        <w:rPr>
          <w:rFonts w:cstheme="minorHAnsi"/>
          <w:b/>
          <w:bCs/>
          <w:sz w:val="28"/>
          <w:szCs w:val="28"/>
          <w:u w:val="single"/>
        </w:rPr>
      </w:pPr>
    </w:p>
    <w:p w14:paraId="2CFE6CF7" w14:textId="6F4F3155" w:rsidR="00B84319" w:rsidRPr="0065458D" w:rsidRDefault="00674354" w:rsidP="00B84319">
      <w:pPr>
        <w:rPr>
          <w:b/>
          <w:bCs/>
          <w:noProof/>
          <w:color w:val="0070C0"/>
          <w:u w:val="single"/>
        </w:rPr>
      </w:pPr>
      <w:r>
        <w:rPr>
          <w:b/>
          <w:bCs/>
          <w:noProof/>
          <w:color w:val="0070C0"/>
          <w:u w:val="single"/>
        </w:rPr>
        <w:t xml:space="preserve">Résolutions et coups de pouce </w:t>
      </w:r>
      <w:r w:rsidR="009A1EA1">
        <w:rPr>
          <w:b/>
          <w:bCs/>
          <w:noProof/>
          <w:color w:val="0070C0"/>
          <w:u w:val="single"/>
        </w:rPr>
        <w:t>possibles</w:t>
      </w:r>
      <w:r w:rsidR="00B84319" w:rsidRPr="0065458D">
        <w:rPr>
          <w:b/>
          <w:bCs/>
          <w:noProof/>
          <w:color w:val="0070C0"/>
          <w:u w:val="single"/>
        </w:rPr>
        <w:t xml:space="preserve"> : </w:t>
      </w:r>
    </w:p>
    <w:p w14:paraId="069F0E0A" w14:textId="233E74DE" w:rsidR="009A1EA1" w:rsidRDefault="009A1EA1" w:rsidP="009A1EA1">
      <w:pPr>
        <w:spacing w:after="0" w:line="240" w:lineRule="auto"/>
        <w:rPr>
          <w:rFonts w:eastAsiaTheme="minorEastAsia" w:cstheme="minorHAnsi"/>
        </w:rPr>
      </w:pPr>
      <w:r w:rsidRPr="009A1EA1">
        <w:rPr>
          <w:rFonts w:cstheme="minorHAnsi"/>
        </w:rPr>
        <w:t xml:space="preserve">Utilisation </w:t>
      </w:r>
      <w:r>
        <w:rPr>
          <w:rFonts w:cstheme="minorHAnsi"/>
        </w:rPr>
        <w:t xml:space="preserve">de l’IMC pour observer l’évolution des IMC des athlètes </w:t>
      </w:r>
      <m:oMath>
        <m:r>
          <w:rPr>
            <w:rFonts w:ascii="Cambria Math" w:hAnsi="Cambria Math" w:cstheme="minorHAnsi"/>
          </w:rPr>
          <m:t>I=</m:t>
        </m:r>
        <m:f>
          <m:fPr>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T²</m:t>
            </m:r>
          </m:den>
        </m:f>
      </m:oMath>
      <w:r>
        <w:rPr>
          <w:rFonts w:eastAsiaTheme="minorEastAsia" w:cstheme="minorHAnsi"/>
        </w:rPr>
        <w:t xml:space="preserve"> </w:t>
      </w:r>
      <w:r w:rsidR="009552AC">
        <w:rPr>
          <w:rFonts w:eastAsiaTheme="minorEastAsia" w:cstheme="minorHAnsi"/>
        </w:rPr>
        <w:t xml:space="preserve">et la comparer aux normes. </w:t>
      </w:r>
    </w:p>
    <w:p w14:paraId="23D79A52" w14:textId="57ACEE57" w:rsidR="00515EE8" w:rsidRPr="009A1EA1" w:rsidRDefault="00515EE8" w:rsidP="009A1EA1">
      <w:pPr>
        <w:spacing w:after="0" w:line="240" w:lineRule="auto"/>
        <w:rPr>
          <w:rFonts w:cstheme="minorHAnsi"/>
        </w:rPr>
      </w:pPr>
    </w:p>
    <w:p w14:paraId="20406BA8" w14:textId="626EBCA8" w:rsidR="00FB1511" w:rsidRPr="009A1EA1" w:rsidRDefault="00FB1511" w:rsidP="009A1EA1">
      <w:pPr>
        <w:spacing w:after="0" w:line="240" w:lineRule="auto"/>
        <w:rPr>
          <w:rFonts w:cstheme="minorHAnsi"/>
        </w:rPr>
      </w:pPr>
    </w:p>
    <w:p w14:paraId="4D4874D0" w14:textId="6711C176" w:rsidR="00FB1511" w:rsidRPr="009A1EA1" w:rsidRDefault="00674354" w:rsidP="00D74EAA">
      <w:pPr>
        <w:spacing w:after="0" w:line="240" w:lineRule="auto"/>
        <w:jc w:val="both"/>
        <w:rPr>
          <w:rFonts w:cstheme="minorHAnsi"/>
        </w:rPr>
      </w:pPr>
      <w:r>
        <w:rPr>
          <w:rFonts w:cstheme="minorHAnsi"/>
        </w:rPr>
        <w:t>Observer l’évolution des tailles moyennes et masses moyennes au fil des années pour voir que les masses augmentent beaucoup moins que les tailles.  On pourra exclure les deux</w:t>
      </w:r>
      <w:r w:rsidR="00D74EAA">
        <w:rPr>
          <w:rFonts w:cstheme="minorHAnsi"/>
        </w:rPr>
        <w:t xml:space="preserve"> athlètes</w:t>
      </w:r>
      <w:r>
        <w:rPr>
          <w:rFonts w:cstheme="minorHAnsi"/>
        </w:rPr>
        <w:t xml:space="preserve"> qui ont une croissance « normale ».</w:t>
      </w:r>
    </w:p>
    <w:p w14:paraId="3AC6A16F" w14:textId="712BFDF5" w:rsidR="00FB1511" w:rsidRPr="009A1EA1" w:rsidRDefault="00FB1511" w:rsidP="009A1EA1">
      <w:pPr>
        <w:spacing w:after="0" w:line="240" w:lineRule="auto"/>
        <w:rPr>
          <w:rFonts w:cstheme="minorHAnsi"/>
        </w:rPr>
      </w:pPr>
    </w:p>
    <w:p w14:paraId="3FBA89A7" w14:textId="723FAA00" w:rsidR="00FB1511" w:rsidRPr="009A1EA1" w:rsidRDefault="00FB1511" w:rsidP="009A1EA1">
      <w:pPr>
        <w:spacing w:after="0" w:line="240" w:lineRule="auto"/>
        <w:rPr>
          <w:rFonts w:cstheme="minorHAnsi"/>
        </w:rPr>
      </w:pPr>
    </w:p>
    <w:p w14:paraId="0F69B624" w14:textId="657D4B88" w:rsidR="00FB1511" w:rsidRPr="009A1EA1" w:rsidRDefault="00FB1511" w:rsidP="009A1EA1">
      <w:pPr>
        <w:spacing w:after="0" w:line="240" w:lineRule="auto"/>
        <w:rPr>
          <w:rFonts w:cstheme="minorHAnsi"/>
        </w:rPr>
      </w:pPr>
    </w:p>
    <w:p w14:paraId="12C7930D" w14:textId="7F375969" w:rsidR="00FB1511" w:rsidRDefault="00FB1511" w:rsidP="009A1EA1">
      <w:pPr>
        <w:spacing w:after="0" w:line="240" w:lineRule="auto"/>
        <w:rPr>
          <w:rFonts w:cstheme="minorHAnsi"/>
        </w:rPr>
      </w:pPr>
    </w:p>
    <w:p w14:paraId="096E0609" w14:textId="5CEA4888" w:rsidR="00D74EAA" w:rsidRDefault="00D74EAA" w:rsidP="009A1EA1">
      <w:pPr>
        <w:spacing w:after="0" w:line="240" w:lineRule="auto"/>
        <w:rPr>
          <w:rFonts w:cstheme="minorHAnsi"/>
        </w:rPr>
      </w:pPr>
    </w:p>
    <w:p w14:paraId="22ED6B44" w14:textId="0938CBB9" w:rsidR="00D74EAA" w:rsidRDefault="00D74EAA" w:rsidP="009A1EA1">
      <w:pPr>
        <w:spacing w:after="0" w:line="240" w:lineRule="auto"/>
        <w:rPr>
          <w:rFonts w:cstheme="minorHAnsi"/>
        </w:rPr>
      </w:pPr>
    </w:p>
    <w:p w14:paraId="62EC3EA3" w14:textId="77777777" w:rsidR="00D74EAA" w:rsidRPr="009A1EA1" w:rsidRDefault="00D74EAA" w:rsidP="009A1EA1">
      <w:pPr>
        <w:spacing w:after="0" w:line="240" w:lineRule="auto"/>
        <w:rPr>
          <w:rFonts w:cstheme="minorHAnsi"/>
        </w:rPr>
      </w:pPr>
    </w:p>
    <w:p w14:paraId="5EBFF526" w14:textId="052C89F3" w:rsidR="00FB1511" w:rsidRPr="009A1EA1" w:rsidRDefault="00FB1511" w:rsidP="009A1EA1">
      <w:pPr>
        <w:spacing w:after="0" w:line="240" w:lineRule="auto"/>
        <w:rPr>
          <w:rFonts w:cstheme="minorHAnsi"/>
        </w:rPr>
      </w:pPr>
    </w:p>
    <w:p w14:paraId="18B4EC46" w14:textId="6FD8E75C" w:rsidR="00FB1511" w:rsidRDefault="00FB1511" w:rsidP="00A36A7E">
      <w:pPr>
        <w:spacing w:after="0" w:line="240" w:lineRule="auto"/>
        <w:jc w:val="center"/>
        <w:rPr>
          <w:rFonts w:cstheme="minorHAnsi"/>
          <w:b/>
          <w:bCs/>
          <w:sz w:val="28"/>
          <w:szCs w:val="28"/>
          <w:u w:val="single"/>
        </w:rPr>
      </w:pPr>
    </w:p>
    <w:p w14:paraId="6F309B85" w14:textId="36CB3B1F" w:rsidR="00FB1511" w:rsidRDefault="00FB1511" w:rsidP="00A36A7E">
      <w:pPr>
        <w:spacing w:after="0" w:line="240" w:lineRule="auto"/>
        <w:jc w:val="center"/>
        <w:rPr>
          <w:rFonts w:cstheme="minorHAnsi"/>
          <w:b/>
          <w:bCs/>
          <w:sz w:val="28"/>
          <w:szCs w:val="28"/>
          <w:u w:val="single"/>
        </w:rPr>
      </w:pPr>
    </w:p>
    <w:p w14:paraId="0D188A8C" w14:textId="77777777" w:rsidR="00A36A7E" w:rsidRPr="00AD0775" w:rsidRDefault="00A36A7E" w:rsidP="00A36A7E">
      <w:pPr>
        <w:pStyle w:val="Paragraphedeliste"/>
        <w:numPr>
          <w:ilvl w:val="0"/>
          <w:numId w:val="8"/>
        </w:numPr>
      </w:pPr>
      <w:bookmarkStart w:id="10" w:name="_Hlk64039692"/>
      <w:bookmarkStart w:id="11" w:name="_Hlk64039737"/>
      <w:r>
        <w:rPr>
          <w:b/>
          <w:bCs/>
          <w:sz w:val="28"/>
          <w:szCs w:val="28"/>
        </w:rPr>
        <w:t>Exercice</w:t>
      </w:r>
      <w:bookmarkEnd w:id="10"/>
      <w:r>
        <w:rPr>
          <w:b/>
          <w:bCs/>
          <w:sz w:val="28"/>
          <w:szCs w:val="28"/>
        </w:rPr>
        <w:t xml:space="preserve"> </w:t>
      </w:r>
      <w:r w:rsidRPr="00AD0775">
        <w:rPr>
          <w:b/>
          <w:bCs/>
          <w:sz w:val="28"/>
          <w:szCs w:val="28"/>
        </w:rPr>
        <w:t>Niveau Seconde</w:t>
      </w:r>
    </w:p>
    <w:bookmarkEnd w:id="11"/>
    <w:p w14:paraId="0CBC5355" w14:textId="77777777" w:rsidR="00F8090E" w:rsidRDefault="00A36A7E" w:rsidP="00A36A7E">
      <w:pPr>
        <w:spacing w:after="0"/>
      </w:pPr>
      <w:r w:rsidRPr="007230A3">
        <w:t xml:space="preserve">        </w:t>
      </w:r>
    </w:p>
    <w:tbl>
      <w:tblPr>
        <w:tblStyle w:val="Grilledutableau"/>
        <w:tblW w:w="0" w:type="auto"/>
        <w:tblLook w:val="04A0" w:firstRow="1" w:lastRow="0" w:firstColumn="1" w:lastColumn="0" w:noHBand="0" w:noVBand="1"/>
      </w:tblPr>
      <w:tblGrid>
        <w:gridCol w:w="10338"/>
      </w:tblGrid>
      <w:tr w:rsidR="00F8090E" w14:paraId="5F1047E1" w14:textId="77777777" w:rsidTr="00F8090E">
        <w:tc>
          <w:tcPr>
            <w:tcW w:w="10338" w:type="dxa"/>
          </w:tcPr>
          <w:p w14:paraId="3378A171" w14:textId="5D75DC95" w:rsidR="00F8090E" w:rsidRDefault="00F8090E" w:rsidP="00F8090E">
            <w:r>
              <w:t>Cet exercice</w:t>
            </w:r>
            <w:r w:rsidR="00B15ACA">
              <w:t xml:space="preserve"> </w:t>
            </w:r>
            <w:r>
              <w:t xml:space="preserve">permet de travailler raisonnement déductif mathématique. L’enseignant pourra faire le lien entre le raisonnement et les textes de loi (voir exercice niveau </w:t>
            </w:r>
            <w:r w:rsidRPr="007F6140">
              <w:t>6</w:t>
            </w:r>
            <w:r w:rsidRPr="007F6140">
              <w:rPr>
                <w:strike/>
                <w:vertAlign w:val="superscript"/>
              </w:rPr>
              <w:t>èm</w:t>
            </w:r>
            <w:r w:rsidRPr="007F6140">
              <w:rPr>
                <w:vertAlign w:val="superscript"/>
              </w:rPr>
              <w:t>e</w:t>
            </w:r>
            <w:r>
              <w:t>).</w:t>
            </w:r>
            <w:r w:rsidR="00FB1511">
              <w:t xml:space="preserve"> </w:t>
            </w:r>
          </w:p>
          <w:p w14:paraId="2EB7DFC5" w14:textId="77777777" w:rsidR="00F8090E" w:rsidRDefault="00F8090E" w:rsidP="00A36A7E"/>
        </w:tc>
      </w:tr>
    </w:tbl>
    <w:tbl>
      <w:tblPr>
        <w:tblStyle w:val="Grilledutableau"/>
        <w:tblpPr w:leftFromText="141" w:rightFromText="141" w:vertAnchor="text" w:horzAnchor="margin" w:tblpXSpec="center" w:tblpY="186"/>
        <w:tblW w:w="0" w:type="auto"/>
        <w:tblLook w:val="04A0" w:firstRow="1" w:lastRow="0" w:firstColumn="1" w:lastColumn="0" w:noHBand="0" w:noVBand="1"/>
      </w:tblPr>
      <w:tblGrid>
        <w:gridCol w:w="1233"/>
        <w:gridCol w:w="1344"/>
        <w:gridCol w:w="1562"/>
        <w:gridCol w:w="1337"/>
        <w:gridCol w:w="1135"/>
        <w:gridCol w:w="1643"/>
      </w:tblGrid>
      <w:tr w:rsidR="00B15ACA" w:rsidRPr="00DA7195" w14:paraId="5718B739" w14:textId="77777777" w:rsidTr="00B15ACA">
        <w:tc>
          <w:tcPr>
            <w:tcW w:w="1233" w:type="dxa"/>
          </w:tcPr>
          <w:p w14:paraId="05B461D9" w14:textId="77777777" w:rsidR="00B15ACA" w:rsidRPr="00515EE8" w:rsidRDefault="00B15ACA" w:rsidP="00B15ACA">
            <w:pPr>
              <w:rPr>
                <w:sz w:val="24"/>
                <w:szCs w:val="24"/>
              </w:rPr>
            </w:pPr>
            <w:r w:rsidRPr="00515EE8">
              <w:rPr>
                <w:sz w:val="24"/>
                <w:szCs w:val="24"/>
              </w:rPr>
              <w:t>Chercher</w:t>
            </w:r>
          </w:p>
        </w:tc>
        <w:tc>
          <w:tcPr>
            <w:tcW w:w="1344" w:type="dxa"/>
          </w:tcPr>
          <w:p w14:paraId="741A8304" w14:textId="77777777" w:rsidR="00B15ACA" w:rsidRPr="00515EE8" w:rsidRDefault="00B15ACA" w:rsidP="00B15ACA">
            <w:pPr>
              <w:rPr>
                <w:sz w:val="24"/>
                <w:szCs w:val="24"/>
              </w:rPr>
            </w:pPr>
            <w:r w:rsidRPr="00515EE8">
              <w:rPr>
                <w:sz w:val="24"/>
                <w:szCs w:val="24"/>
              </w:rPr>
              <w:t>Modéliser</w:t>
            </w:r>
          </w:p>
        </w:tc>
        <w:tc>
          <w:tcPr>
            <w:tcW w:w="1562" w:type="dxa"/>
          </w:tcPr>
          <w:p w14:paraId="382131B5" w14:textId="77777777" w:rsidR="00B15ACA" w:rsidRPr="00515EE8" w:rsidRDefault="00B15ACA" w:rsidP="00B15ACA">
            <w:pPr>
              <w:rPr>
                <w:sz w:val="24"/>
                <w:szCs w:val="24"/>
              </w:rPr>
            </w:pPr>
            <w:r w:rsidRPr="00515EE8">
              <w:rPr>
                <w:sz w:val="24"/>
                <w:szCs w:val="24"/>
              </w:rPr>
              <w:t>Représenter</w:t>
            </w:r>
          </w:p>
        </w:tc>
        <w:tc>
          <w:tcPr>
            <w:tcW w:w="1337" w:type="dxa"/>
          </w:tcPr>
          <w:p w14:paraId="6C7CACF7" w14:textId="77777777" w:rsidR="00B15ACA" w:rsidRPr="00515EE8" w:rsidRDefault="00B15ACA" w:rsidP="00B15ACA">
            <w:pPr>
              <w:rPr>
                <w:sz w:val="24"/>
                <w:szCs w:val="24"/>
              </w:rPr>
            </w:pPr>
            <w:r w:rsidRPr="00515EE8">
              <w:rPr>
                <w:sz w:val="24"/>
                <w:szCs w:val="24"/>
              </w:rPr>
              <w:t>Raisonner</w:t>
            </w:r>
          </w:p>
        </w:tc>
        <w:tc>
          <w:tcPr>
            <w:tcW w:w="1135" w:type="dxa"/>
          </w:tcPr>
          <w:p w14:paraId="06047320" w14:textId="77777777" w:rsidR="00B15ACA" w:rsidRPr="00515EE8" w:rsidRDefault="00B15ACA" w:rsidP="00B15ACA">
            <w:pPr>
              <w:rPr>
                <w:sz w:val="24"/>
                <w:szCs w:val="24"/>
              </w:rPr>
            </w:pPr>
            <w:r w:rsidRPr="00515EE8">
              <w:rPr>
                <w:sz w:val="24"/>
                <w:szCs w:val="24"/>
              </w:rPr>
              <w:t>Calculer</w:t>
            </w:r>
          </w:p>
        </w:tc>
        <w:tc>
          <w:tcPr>
            <w:tcW w:w="1643" w:type="dxa"/>
          </w:tcPr>
          <w:p w14:paraId="73C13B9C" w14:textId="77777777" w:rsidR="00B15ACA" w:rsidRPr="00515EE8" w:rsidRDefault="00B15ACA" w:rsidP="00B15ACA">
            <w:pPr>
              <w:rPr>
                <w:sz w:val="24"/>
                <w:szCs w:val="24"/>
              </w:rPr>
            </w:pPr>
            <w:r w:rsidRPr="00515EE8">
              <w:rPr>
                <w:sz w:val="24"/>
                <w:szCs w:val="24"/>
              </w:rPr>
              <w:t>Communiquer</w:t>
            </w:r>
          </w:p>
        </w:tc>
      </w:tr>
      <w:tr w:rsidR="00B15ACA" w:rsidRPr="00DA7195" w14:paraId="76239F63" w14:textId="77777777" w:rsidTr="00B15ACA">
        <w:tc>
          <w:tcPr>
            <w:tcW w:w="1233" w:type="dxa"/>
          </w:tcPr>
          <w:p w14:paraId="6A39E0BE" w14:textId="77777777" w:rsidR="00B15ACA" w:rsidRPr="00515EE8" w:rsidRDefault="00B15ACA" w:rsidP="00B15ACA">
            <w:pPr>
              <w:jc w:val="center"/>
              <w:rPr>
                <w:sz w:val="24"/>
                <w:szCs w:val="24"/>
              </w:rPr>
            </w:pPr>
          </w:p>
        </w:tc>
        <w:tc>
          <w:tcPr>
            <w:tcW w:w="1344" w:type="dxa"/>
          </w:tcPr>
          <w:p w14:paraId="496FCD76" w14:textId="77777777" w:rsidR="00B15ACA" w:rsidRPr="00515EE8" w:rsidRDefault="00B15ACA" w:rsidP="00B15ACA">
            <w:pPr>
              <w:rPr>
                <w:sz w:val="24"/>
                <w:szCs w:val="24"/>
              </w:rPr>
            </w:pPr>
          </w:p>
        </w:tc>
        <w:tc>
          <w:tcPr>
            <w:tcW w:w="1562" w:type="dxa"/>
          </w:tcPr>
          <w:p w14:paraId="612A0C0B" w14:textId="77777777" w:rsidR="00B15ACA" w:rsidRPr="00515EE8" w:rsidRDefault="00B15ACA" w:rsidP="00B15ACA">
            <w:pPr>
              <w:jc w:val="center"/>
              <w:rPr>
                <w:sz w:val="24"/>
                <w:szCs w:val="24"/>
              </w:rPr>
            </w:pPr>
          </w:p>
        </w:tc>
        <w:tc>
          <w:tcPr>
            <w:tcW w:w="1337" w:type="dxa"/>
          </w:tcPr>
          <w:p w14:paraId="251CFC95" w14:textId="58137144" w:rsidR="00B15ACA" w:rsidRPr="00515EE8" w:rsidRDefault="009122D7" w:rsidP="00B15ACA">
            <w:pPr>
              <w:jc w:val="center"/>
              <w:rPr>
                <w:sz w:val="24"/>
                <w:szCs w:val="24"/>
              </w:rPr>
            </w:pPr>
            <w:r w:rsidRPr="00515EE8">
              <w:rPr>
                <w:sz w:val="24"/>
                <w:szCs w:val="24"/>
              </w:rPr>
              <w:t>X</w:t>
            </w:r>
          </w:p>
        </w:tc>
        <w:tc>
          <w:tcPr>
            <w:tcW w:w="1135" w:type="dxa"/>
          </w:tcPr>
          <w:p w14:paraId="641299E6" w14:textId="77777777" w:rsidR="00B15ACA" w:rsidRPr="00515EE8" w:rsidRDefault="00B15ACA" w:rsidP="00B15ACA">
            <w:pPr>
              <w:jc w:val="center"/>
              <w:rPr>
                <w:sz w:val="24"/>
                <w:szCs w:val="24"/>
              </w:rPr>
            </w:pPr>
          </w:p>
        </w:tc>
        <w:tc>
          <w:tcPr>
            <w:tcW w:w="1643" w:type="dxa"/>
          </w:tcPr>
          <w:p w14:paraId="38A6E81E" w14:textId="77777777" w:rsidR="00B15ACA" w:rsidRPr="00515EE8" w:rsidRDefault="00B15ACA" w:rsidP="00B15ACA">
            <w:pPr>
              <w:jc w:val="center"/>
              <w:rPr>
                <w:sz w:val="24"/>
                <w:szCs w:val="24"/>
              </w:rPr>
            </w:pPr>
            <w:proofErr w:type="gramStart"/>
            <w:r w:rsidRPr="00515EE8">
              <w:rPr>
                <w:sz w:val="24"/>
                <w:szCs w:val="24"/>
              </w:rPr>
              <w:t>x</w:t>
            </w:r>
            <w:proofErr w:type="gramEnd"/>
          </w:p>
        </w:tc>
      </w:tr>
    </w:tbl>
    <w:p w14:paraId="33659BDD" w14:textId="07380FA1" w:rsidR="00F8090E" w:rsidRDefault="00F8090E" w:rsidP="00A36A7E">
      <w:pPr>
        <w:spacing w:after="0"/>
      </w:pPr>
    </w:p>
    <w:p w14:paraId="2FA509FD" w14:textId="77777777" w:rsidR="00F8090E" w:rsidRPr="007230A3" w:rsidRDefault="00F8090E" w:rsidP="00A36A7E">
      <w:pPr>
        <w:spacing w:after="0"/>
      </w:pPr>
    </w:p>
    <w:p w14:paraId="0187CF11" w14:textId="696342E1" w:rsidR="00A36A7E" w:rsidRDefault="00A36A7E" w:rsidP="00A36A7E">
      <w:pPr>
        <w:spacing w:after="0"/>
      </w:pPr>
      <w:r w:rsidRPr="007230A3">
        <w:t xml:space="preserve">   </w:t>
      </w:r>
    </w:p>
    <w:p w14:paraId="68DBB294" w14:textId="6C0176D5" w:rsidR="00A36A7E" w:rsidRDefault="00B84319" w:rsidP="00B84319">
      <w:pPr>
        <w:autoSpaceDE w:val="0"/>
        <w:autoSpaceDN w:val="0"/>
        <w:adjustRightInd w:val="0"/>
        <w:spacing w:after="0" w:line="240" w:lineRule="auto"/>
      </w:pPr>
      <w:r w:rsidRPr="00360F54">
        <w:rPr>
          <w:rFonts w:ascii="OpenDyslexic" w:hAnsi="OpenDyslexic" w:cs="Gill Sans MT"/>
          <w:b/>
          <w:bCs/>
          <w:color w:val="0070C0"/>
          <w:sz w:val="23"/>
          <w:szCs w:val="23"/>
          <w:u w:val="single"/>
        </w:rPr>
        <w:t xml:space="preserve">Enoncé : </w:t>
      </w:r>
      <w:r w:rsidR="00E44A7A">
        <w:t xml:space="preserve">Trouver le lien entre les propositions ci-dessous en utilisant </w:t>
      </w:r>
      <w:r w:rsidR="00B97E1D">
        <w:t>« </w:t>
      </w:r>
      <w:proofErr w:type="gramStart"/>
      <w:r w:rsidR="00B97E1D">
        <w:t>si….</w:t>
      </w:r>
      <w:proofErr w:type="gramEnd"/>
      <w:r w:rsidR="00B97E1D">
        <w:t>alors… » ou «  équivalent à »</w:t>
      </w:r>
    </w:p>
    <w:p w14:paraId="7FE08458" w14:textId="77777777" w:rsidR="00A36A7E" w:rsidRDefault="00A36A7E" w:rsidP="00A36A7E">
      <w:pPr>
        <w:spacing w:after="0"/>
      </w:pPr>
      <w:r w:rsidRPr="007230A3">
        <w:t xml:space="preserve">                                      </w:t>
      </w:r>
    </w:p>
    <w:tbl>
      <w:tblPr>
        <w:tblStyle w:val="Grilledutableau"/>
        <w:tblW w:w="0" w:type="auto"/>
        <w:tblLook w:val="04A0" w:firstRow="1" w:lastRow="0" w:firstColumn="1" w:lastColumn="0" w:noHBand="0" w:noVBand="1"/>
      </w:tblPr>
      <w:tblGrid>
        <w:gridCol w:w="4673"/>
        <w:gridCol w:w="1276"/>
        <w:gridCol w:w="4389"/>
      </w:tblGrid>
      <w:tr w:rsidR="00E44A7A" w14:paraId="62D5C240" w14:textId="77777777" w:rsidTr="00E44A7A">
        <w:tc>
          <w:tcPr>
            <w:tcW w:w="4673" w:type="dxa"/>
          </w:tcPr>
          <w:p w14:paraId="273839F2" w14:textId="0D3EEFC1" w:rsidR="00E44A7A" w:rsidRDefault="00E44A7A" w:rsidP="00A36A7E">
            <w:r>
              <w:t>Proposition 1</w:t>
            </w:r>
          </w:p>
        </w:tc>
        <w:tc>
          <w:tcPr>
            <w:tcW w:w="1276" w:type="dxa"/>
          </w:tcPr>
          <w:p w14:paraId="3313D0CE" w14:textId="103C6A9D" w:rsidR="00E44A7A" w:rsidRDefault="00E44A7A" w:rsidP="00A36A7E">
            <w:r>
              <w:t xml:space="preserve">Symbole </w:t>
            </w:r>
          </w:p>
        </w:tc>
        <w:tc>
          <w:tcPr>
            <w:tcW w:w="4389" w:type="dxa"/>
          </w:tcPr>
          <w:p w14:paraId="1A3E4B26" w14:textId="5F71EDAF" w:rsidR="00E44A7A" w:rsidRDefault="00E44A7A" w:rsidP="00A36A7E">
            <w:r>
              <w:t>Proposition 2</w:t>
            </w:r>
          </w:p>
        </w:tc>
      </w:tr>
      <w:tr w:rsidR="00E44A7A" w14:paraId="0E28E915" w14:textId="77777777" w:rsidTr="00E44A7A">
        <w:tc>
          <w:tcPr>
            <w:tcW w:w="4673" w:type="dxa"/>
          </w:tcPr>
          <w:p w14:paraId="3D89FC19" w14:textId="3FF9D733" w:rsidR="00E44A7A" w:rsidRDefault="00E44A7A" w:rsidP="00A36A7E">
            <m:oMath>
              <m:r>
                <w:rPr>
                  <w:rFonts w:ascii="Cambria Math" w:hAnsi="Cambria Math"/>
                </w:rPr>
                <m:t>x&gt;0</m:t>
              </m:r>
            </m:oMath>
            <w:r w:rsidR="00200740">
              <w:rPr>
                <w:rFonts w:eastAsiaTheme="minorEastAsia"/>
              </w:rPr>
              <w:t xml:space="preserve"> </w:t>
            </w:r>
          </w:p>
        </w:tc>
        <w:tc>
          <w:tcPr>
            <w:tcW w:w="1276" w:type="dxa"/>
          </w:tcPr>
          <w:p w14:paraId="719925AB" w14:textId="77777777" w:rsidR="00E44A7A" w:rsidRDefault="00E44A7A" w:rsidP="00A36A7E"/>
        </w:tc>
        <w:tc>
          <w:tcPr>
            <w:tcW w:w="4389" w:type="dxa"/>
          </w:tcPr>
          <w:p w14:paraId="1B47021E" w14:textId="6EC194CB" w:rsidR="00E44A7A" w:rsidRDefault="00E44A7A" w:rsidP="00A36A7E">
            <m:oMath>
              <m:r>
                <w:rPr>
                  <w:rFonts w:ascii="Cambria Math" w:hAnsi="Cambria Math"/>
                </w:rPr>
                <m:t>3x&gt;0</m:t>
              </m:r>
            </m:oMath>
            <w:r w:rsidR="00200740">
              <w:rPr>
                <w:rFonts w:eastAsiaTheme="minorEastAsia"/>
              </w:rPr>
              <w:t xml:space="preserve"> </w:t>
            </w:r>
          </w:p>
        </w:tc>
      </w:tr>
      <w:tr w:rsidR="00E44A7A" w14:paraId="3F32E4D6" w14:textId="77777777" w:rsidTr="00E44A7A">
        <w:tc>
          <w:tcPr>
            <w:tcW w:w="4673" w:type="dxa"/>
          </w:tcPr>
          <w:p w14:paraId="5282763D" w14:textId="41048D76" w:rsidR="00E44A7A" w:rsidRDefault="00E44A7A" w:rsidP="00A36A7E">
            <m:oMath>
              <m:r>
                <w:rPr>
                  <w:rFonts w:ascii="Cambria Math" w:hAnsi="Cambria Math"/>
                </w:rPr>
                <m:t>x</m:t>
              </m:r>
            </m:oMath>
            <w:r>
              <w:rPr>
                <w:rFonts w:eastAsiaTheme="minorEastAsia"/>
              </w:rPr>
              <w:t xml:space="preserve"> </w:t>
            </w:r>
            <w:proofErr w:type="gramStart"/>
            <w:r>
              <w:rPr>
                <w:rFonts w:eastAsiaTheme="minorEastAsia"/>
              </w:rPr>
              <w:t>est</w:t>
            </w:r>
            <w:proofErr w:type="gramEnd"/>
            <w:r w:rsidR="008A7E03">
              <w:rPr>
                <w:rFonts w:eastAsiaTheme="minorEastAsia"/>
              </w:rPr>
              <w:t xml:space="preserve"> un nombre entier</w:t>
            </w:r>
            <w:r>
              <w:rPr>
                <w:rFonts w:eastAsiaTheme="minorEastAsia"/>
              </w:rPr>
              <w:t xml:space="preserve"> multiple de 5</w:t>
            </w:r>
          </w:p>
        </w:tc>
        <w:tc>
          <w:tcPr>
            <w:tcW w:w="1276" w:type="dxa"/>
          </w:tcPr>
          <w:p w14:paraId="71FED10F" w14:textId="77777777" w:rsidR="00E44A7A" w:rsidRDefault="00E44A7A" w:rsidP="00A36A7E"/>
        </w:tc>
        <w:tc>
          <w:tcPr>
            <w:tcW w:w="4389" w:type="dxa"/>
          </w:tcPr>
          <w:p w14:paraId="57A7108D" w14:textId="7FDDD842" w:rsidR="00E44A7A" w:rsidRDefault="00E44A7A" w:rsidP="00A36A7E">
            <w:r>
              <w:t>Le chiffre des unités du nombre</w:t>
            </w:r>
            <w:r w:rsidR="008A7E03">
              <w:t xml:space="preserve"> entier</w:t>
            </w:r>
            <w:r>
              <w:t xml:space="preserve"> </w:t>
            </w:r>
            <m:oMath>
              <m:r>
                <w:rPr>
                  <w:rFonts w:ascii="Cambria Math" w:hAnsi="Cambria Math"/>
                </w:rPr>
                <m:t>x</m:t>
              </m:r>
            </m:oMath>
            <w:r>
              <w:rPr>
                <w:rFonts w:eastAsiaTheme="minorEastAsia"/>
              </w:rPr>
              <w:t xml:space="preserve"> est 5</w:t>
            </w:r>
          </w:p>
        </w:tc>
      </w:tr>
      <w:tr w:rsidR="00E44A7A" w14:paraId="7AA0EDB1" w14:textId="77777777" w:rsidTr="00E44A7A">
        <w:tc>
          <w:tcPr>
            <w:tcW w:w="4673" w:type="dxa"/>
          </w:tcPr>
          <w:p w14:paraId="1E81CA00" w14:textId="25BC3AF7" w:rsidR="00E44A7A" w:rsidRDefault="00E44A7A" w:rsidP="00A36A7E">
            <w:r>
              <w:t>Le triangle ABC est rectangle en A</w:t>
            </w:r>
          </w:p>
        </w:tc>
        <w:tc>
          <w:tcPr>
            <w:tcW w:w="1276" w:type="dxa"/>
          </w:tcPr>
          <w:p w14:paraId="742F16D2" w14:textId="77777777" w:rsidR="00E44A7A" w:rsidRDefault="00E44A7A" w:rsidP="00A36A7E"/>
        </w:tc>
        <w:tc>
          <w:tcPr>
            <w:tcW w:w="4389" w:type="dxa"/>
          </w:tcPr>
          <w:p w14:paraId="4D8B78AA" w14:textId="2C983FE7" w:rsidR="00E44A7A" w:rsidRDefault="00E44A7A" w:rsidP="00A36A7E">
            <w:r>
              <w:t>BC²=AB²+AC²</w:t>
            </w:r>
          </w:p>
        </w:tc>
      </w:tr>
      <w:tr w:rsidR="00E44A7A" w14:paraId="2A4397B9" w14:textId="77777777" w:rsidTr="00E44A7A">
        <w:tc>
          <w:tcPr>
            <w:tcW w:w="4673" w:type="dxa"/>
          </w:tcPr>
          <w:p w14:paraId="0ACB9AA3" w14:textId="7EBD9321" w:rsidR="00E44A7A" w:rsidRDefault="00E44A7A" w:rsidP="00A36A7E">
            <w:r>
              <w:t>C’est le 1</w:t>
            </w:r>
            <w:r w:rsidRPr="00E44A7A">
              <w:rPr>
                <w:vertAlign w:val="superscript"/>
              </w:rPr>
              <w:t>er</w:t>
            </w:r>
            <w:r>
              <w:t xml:space="preserve"> mai </w:t>
            </w:r>
          </w:p>
        </w:tc>
        <w:tc>
          <w:tcPr>
            <w:tcW w:w="1276" w:type="dxa"/>
          </w:tcPr>
          <w:p w14:paraId="3FF81217" w14:textId="77777777" w:rsidR="00E44A7A" w:rsidRDefault="00E44A7A" w:rsidP="00A36A7E"/>
        </w:tc>
        <w:tc>
          <w:tcPr>
            <w:tcW w:w="4389" w:type="dxa"/>
          </w:tcPr>
          <w:p w14:paraId="2ADAE302" w14:textId="4C05A14E" w:rsidR="00E44A7A" w:rsidRDefault="00E44A7A" w:rsidP="00A36A7E">
            <w:r>
              <w:t xml:space="preserve">Le </w:t>
            </w:r>
            <w:r w:rsidR="008A7E03">
              <w:t>lycée</w:t>
            </w:r>
            <w:r>
              <w:t xml:space="preserve"> est fermé </w:t>
            </w:r>
          </w:p>
        </w:tc>
      </w:tr>
      <w:tr w:rsidR="00E44A7A" w14:paraId="638E8A2A" w14:textId="77777777" w:rsidTr="00E44A7A">
        <w:tc>
          <w:tcPr>
            <w:tcW w:w="4673" w:type="dxa"/>
          </w:tcPr>
          <w:p w14:paraId="7E205F6E" w14:textId="72BC7299" w:rsidR="00E44A7A" w:rsidRDefault="00E44A7A" w:rsidP="00A36A7E">
            <m:oMath>
              <m:r>
                <w:rPr>
                  <w:rFonts w:ascii="Cambria Math" w:hAnsi="Cambria Math"/>
                </w:rPr>
                <m:t>x=2</m:t>
              </m:r>
            </m:oMath>
            <w:r>
              <w:rPr>
                <w:rFonts w:eastAsiaTheme="minorEastAsia"/>
              </w:rPr>
              <w:t xml:space="preserve"> </w:t>
            </w:r>
          </w:p>
        </w:tc>
        <w:tc>
          <w:tcPr>
            <w:tcW w:w="1276" w:type="dxa"/>
          </w:tcPr>
          <w:p w14:paraId="3AFA0D40" w14:textId="77777777" w:rsidR="00E44A7A" w:rsidRDefault="00E44A7A" w:rsidP="00A36A7E"/>
        </w:tc>
        <w:tc>
          <w:tcPr>
            <w:tcW w:w="4389" w:type="dxa"/>
          </w:tcPr>
          <w:p w14:paraId="25DB27B1" w14:textId="39038F8B" w:rsidR="00E44A7A" w:rsidRDefault="0096594C" w:rsidP="00A36A7E">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r w:rsidR="004372E3">
              <w:rPr>
                <w:rFonts w:eastAsiaTheme="minorEastAsia"/>
              </w:rPr>
              <w:t xml:space="preserve"> </w:t>
            </w:r>
          </w:p>
        </w:tc>
      </w:tr>
      <w:tr w:rsidR="00E44A7A" w14:paraId="4204734B" w14:textId="77777777" w:rsidTr="00E44A7A">
        <w:tc>
          <w:tcPr>
            <w:tcW w:w="4673" w:type="dxa"/>
          </w:tcPr>
          <w:p w14:paraId="6E57576E" w14:textId="158B5E32" w:rsidR="00E44A7A" w:rsidRDefault="00E44A7A" w:rsidP="00E44A7A">
            <m:oMath>
              <m:r>
                <w:rPr>
                  <w:rFonts w:ascii="Cambria Math" w:hAnsi="Cambria Math"/>
                </w:rPr>
                <m:t>x=3</m:t>
              </m:r>
            </m:oMath>
            <w:r>
              <w:rPr>
                <w:rFonts w:eastAsiaTheme="minorEastAsia"/>
              </w:rPr>
              <w:t xml:space="preserve"> </w:t>
            </w:r>
            <w:proofErr w:type="gramStart"/>
            <w:r>
              <w:rPr>
                <w:rFonts w:eastAsiaTheme="minorEastAsia"/>
              </w:rPr>
              <w:t>ou</w:t>
            </w:r>
            <w:proofErr w:type="gramEnd"/>
            <w:r>
              <w:rPr>
                <w:rFonts w:eastAsiaTheme="minorEastAsia"/>
              </w:rPr>
              <w:t xml:space="preserve"> </w:t>
            </w:r>
            <m:oMath>
              <m:r>
                <w:rPr>
                  <w:rFonts w:ascii="Cambria Math" w:hAnsi="Cambria Math"/>
                </w:rPr>
                <m:t>x=-3</m:t>
              </m:r>
            </m:oMath>
          </w:p>
        </w:tc>
        <w:tc>
          <w:tcPr>
            <w:tcW w:w="1276" w:type="dxa"/>
          </w:tcPr>
          <w:p w14:paraId="27C1FF90" w14:textId="77777777" w:rsidR="00E44A7A" w:rsidRDefault="00E44A7A" w:rsidP="00E44A7A"/>
        </w:tc>
        <w:tc>
          <w:tcPr>
            <w:tcW w:w="4389" w:type="dxa"/>
          </w:tcPr>
          <w:p w14:paraId="587600AB" w14:textId="58A6A561" w:rsidR="00E44A7A" w:rsidRDefault="0096594C" w:rsidP="00E44A7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w:r w:rsidR="004372E3">
              <w:rPr>
                <w:rFonts w:eastAsiaTheme="minorEastAsia"/>
              </w:rPr>
              <w:t xml:space="preserve"> </w:t>
            </w:r>
          </w:p>
        </w:tc>
      </w:tr>
      <w:tr w:rsidR="00E44A7A" w14:paraId="5D3146C4" w14:textId="77777777" w:rsidTr="00E44A7A">
        <w:tc>
          <w:tcPr>
            <w:tcW w:w="4673" w:type="dxa"/>
          </w:tcPr>
          <w:p w14:paraId="15679498" w14:textId="79DC8C4B" w:rsidR="00E44A7A" w:rsidRDefault="00E44A7A" w:rsidP="00E44A7A">
            <m:oMath>
              <m:r>
                <w:rPr>
                  <w:rFonts w:ascii="Cambria Math" w:hAnsi="Cambria Math"/>
                </w:rPr>
                <m:t>x</m:t>
              </m:r>
            </m:oMath>
            <w:r>
              <w:rPr>
                <w:rFonts w:eastAsiaTheme="minorEastAsia"/>
              </w:rPr>
              <w:t xml:space="preserve"> </w:t>
            </w:r>
            <w:proofErr w:type="gramStart"/>
            <w:r>
              <w:rPr>
                <w:rFonts w:eastAsiaTheme="minorEastAsia"/>
              </w:rPr>
              <w:t>est</w:t>
            </w:r>
            <w:proofErr w:type="gramEnd"/>
            <w:r>
              <w:rPr>
                <w:rFonts w:eastAsiaTheme="minorEastAsia"/>
              </w:rPr>
              <w:t xml:space="preserve"> un multiple de 10</w:t>
            </w:r>
          </w:p>
        </w:tc>
        <w:tc>
          <w:tcPr>
            <w:tcW w:w="1276" w:type="dxa"/>
          </w:tcPr>
          <w:p w14:paraId="41BC3661" w14:textId="77777777" w:rsidR="00E44A7A" w:rsidRDefault="00E44A7A" w:rsidP="00E44A7A"/>
        </w:tc>
        <w:tc>
          <w:tcPr>
            <w:tcW w:w="4389" w:type="dxa"/>
          </w:tcPr>
          <w:p w14:paraId="6C7EF2B0" w14:textId="5CDCEEE5" w:rsidR="00E44A7A" w:rsidRDefault="00E44A7A" w:rsidP="00E44A7A">
            <w:r>
              <w:t xml:space="preserve">Le chiffre des unités du nombre </w:t>
            </w:r>
            <m:oMath>
              <m:r>
                <w:rPr>
                  <w:rFonts w:ascii="Cambria Math" w:hAnsi="Cambria Math"/>
                </w:rPr>
                <m:t>x</m:t>
              </m:r>
            </m:oMath>
            <w:r>
              <w:rPr>
                <w:rFonts w:eastAsiaTheme="minorEastAsia"/>
              </w:rPr>
              <w:t xml:space="preserve"> </w:t>
            </w:r>
            <w:r w:rsidRPr="007F6140">
              <w:rPr>
                <w:rFonts w:eastAsiaTheme="minorEastAsia"/>
              </w:rPr>
              <w:t>est 10</w:t>
            </w:r>
          </w:p>
        </w:tc>
      </w:tr>
      <w:tr w:rsidR="00E44A7A" w14:paraId="71750E70" w14:textId="77777777" w:rsidTr="00E44A7A">
        <w:tc>
          <w:tcPr>
            <w:tcW w:w="4673" w:type="dxa"/>
          </w:tcPr>
          <w:p w14:paraId="13624606" w14:textId="38563A61" w:rsidR="00E44A7A" w:rsidRDefault="004372E3" w:rsidP="00E44A7A">
            <m:oMath>
              <m:r>
                <w:rPr>
                  <w:rFonts w:ascii="Cambria Math" w:hAnsi="Cambria Math"/>
                </w:rPr>
                <m:t>AB=AC</m:t>
              </m:r>
            </m:oMath>
            <w:r>
              <w:rPr>
                <w:rFonts w:eastAsiaTheme="minorEastAsia"/>
              </w:rPr>
              <w:t xml:space="preserve"> </w:t>
            </w:r>
          </w:p>
        </w:tc>
        <w:tc>
          <w:tcPr>
            <w:tcW w:w="1276" w:type="dxa"/>
          </w:tcPr>
          <w:p w14:paraId="3C2510CC" w14:textId="77777777" w:rsidR="00E44A7A" w:rsidRDefault="00E44A7A" w:rsidP="00E44A7A"/>
        </w:tc>
        <w:tc>
          <w:tcPr>
            <w:tcW w:w="4389" w:type="dxa"/>
          </w:tcPr>
          <w:p w14:paraId="750239EC" w14:textId="695BEB3C" w:rsidR="00E44A7A" w:rsidRDefault="004372E3" w:rsidP="00E44A7A">
            <w:r>
              <w:t>A est le milieu de [BC]</w:t>
            </w:r>
          </w:p>
        </w:tc>
      </w:tr>
      <w:tr w:rsidR="00E44A7A" w14:paraId="5C902355" w14:textId="77777777" w:rsidTr="00E44A7A">
        <w:tc>
          <w:tcPr>
            <w:tcW w:w="4673" w:type="dxa"/>
          </w:tcPr>
          <w:p w14:paraId="13F6133D" w14:textId="5F0A7454" w:rsidR="00E44A7A" w:rsidRDefault="004372E3" w:rsidP="00E44A7A">
            <m:oMath>
              <m:r>
                <w:rPr>
                  <w:rFonts w:ascii="Cambria Math" w:hAnsi="Cambria Math"/>
                </w:rPr>
                <m:t>xy&gt;0</m:t>
              </m:r>
            </m:oMath>
            <w:r>
              <w:rPr>
                <w:rFonts w:eastAsiaTheme="minorEastAsia"/>
              </w:rPr>
              <w:t xml:space="preserve"> </w:t>
            </w:r>
          </w:p>
        </w:tc>
        <w:tc>
          <w:tcPr>
            <w:tcW w:w="1276" w:type="dxa"/>
          </w:tcPr>
          <w:p w14:paraId="624CB6C4" w14:textId="77777777" w:rsidR="00E44A7A" w:rsidRDefault="00E44A7A" w:rsidP="00E44A7A"/>
        </w:tc>
        <w:tc>
          <w:tcPr>
            <w:tcW w:w="4389" w:type="dxa"/>
          </w:tcPr>
          <w:p w14:paraId="340C7278" w14:textId="369861AF" w:rsidR="00E44A7A" w:rsidRDefault="004372E3" w:rsidP="00E44A7A">
            <m:oMath>
              <m:r>
                <w:rPr>
                  <w:rFonts w:ascii="Cambria Math" w:hAnsi="Cambria Math"/>
                </w:rPr>
                <m:t>x&gt;0</m:t>
              </m:r>
            </m:oMath>
            <w:r>
              <w:rPr>
                <w:rFonts w:eastAsiaTheme="minorEastAsia"/>
              </w:rPr>
              <w:t xml:space="preserve"> </w:t>
            </w:r>
            <w:proofErr w:type="gramStart"/>
            <w:r>
              <w:rPr>
                <w:rFonts w:eastAsiaTheme="minorEastAsia"/>
              </w:rPr>
              <w:t>et</w:t>
            </w:r>
            <w:proofErr w:type="gramEnd"/>
            <w:r>
              <w:rPr>
                <w:rFonts w:eastAsiaTheme="minorEastAsia"/>
              </w:rPr>
              <w:t xml:space="preserve"> </w:t>
            </w:r>
            <m:oMath>
              <m:r>
                <w:rPr>
                  <w:rFonts w:ascii="Cambria Math" w:hAnsi="Cambria Math"/>
                </w:rPr>
                <m:t>y&gt;0</m:t>
              </m:r>
            </m:oMath>
          </w:p>
        </w:tc>
      </w:tr>
      <w:tr w:rsidR="00E44A7A" w14:paraId="4EE2FAC4" w14:textId="77777777" w:rsidTr="00E44A7A">
        <w:tc>
          <w:tcPr>
            <w:tcW w:w="4673" w:type="dxa"/>
          </w:tcPr>
          <w:p w14:paraId="3FC7CF8D" w14:textId="2F1D933B" w:rsidR="00E44A7A" w:rsidRDefault="0096594C" w:rsidP="00E44A7A">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AC</m:t>
                  </m:r>
                </m:e>
              </m:acc>
            </m:oMath>
            <w:r w:rsidR="004372E3">
              <w:rPr>
                <w:rFonts w:eastAsiaTheme="minorEastAsia"/>
              </w:rPr>
              <w:t xml:space="preserve"> </w:t>
            </w:r>
          </w:p>
        </w:tc>
        <w:tc>
          <w:tcPr>
            <w:tcW w:w="1276" w:type="dxa"/>
          </w:tcPr>
          <w:p w14:paraId="6F721CC0" w14:textId="77777777" w:rsidR="00E44A7A" w:rsidRDefault="00E44A7A" w:rsidP="00E44A7A"/>
        </w:tc>
        <w:tc>
          <w:tcPr>
            <w:tcW w:w="4389" w:type="dxa"/>
          </w:tcPr>
          <w:p w14:paraId="07C5EB5D" w14:textId="13EECCA1" w:rsidR="00E44A7A" w:rsidRDefault="004372E3" w:rsidP="00E44A7A">
            <w:r>
              <w:t>B et C sont confondus</w:t>
            </w:r>
          </w:p>
        </w:tc>
      </w:tr>
      <w:tr w:rsidR="004372E3" w14:paraId="1130B079" w14:textId="77777777" w:rsidTr="00E44A7A">
        <w:tc>
          <w:tcPr>
            <w:tcW w:w="4673" w:type="dxa"/>
          </w:tcPr>
          <w:p w14:paraId="6C9F1800" w14:textId="1CA61AAC" w:rsidR="004372E3" w:rsidRPr="005C5BAB" w:rsidRDefault="0096594C" w:rsidP="00E44A7A">
            <w:pPr>
              <w:rPr>
                <w:rFonts w:ascii="Calibri" w:eastAsia="Calibri" w:hAnsi="Calibri" w:cs="Times New Roman"/>
              </w:rPr>
            </w:pP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rsidR="004372E3">
              <w:rPr>
                <w:rFonts w:ascii="Calibri" w:eastAsia="Calibri" w:hAnsi="Calibri" w:cs="Times New Roman"/>
              </w:rPr>
              <w:t xml:space="preserve"> </w:t>
            </w:r>
          </w:p>
        </w:tc>
        <w:tc>
          <w:tcPr>
            <w:tcW w:w="1276" w:type="dxa"/>
          </w:tcPr>
          <w:p w14:paraId="2E68A5C5" w14:textId="77777777" w:rsidR="004372E3" w:rsidRDefault="004372E3" w:rsidP="00E44A7A"/>
        </w:tc>
        <w:tc>
          <w:tcPr>
            <w:tcW w:w="4389" w:type="dxa"/>
          </w:tcPr>
          <w:p w14:paraId="7FAC5473" w14:textId="1012B27E" w:rsidR="004372E3" w:rsidRDefault="004372E3" w:rsidP="00E44A7A">
            <w:r>
              <w:t>ABDC est un parallélogramme</w:t>
            </w:r>
          </w:p>
        </w:tc>
      </w:tr>
      <w:tr w:rsidR="004372E3" w14:paraId="134D50C2" w14:textId="77777777" w:rsidTr="00E44A7A">
        <w:tc>
          <w:tcPr>
            <w:tcW w:w="4673" w:type="dxa"/>
          </w:tcPr>
          <w:p w14:paraId="049B7DE7" w14:textId="013D010F" w:rsidR="004372E3" w:rsidRPr="005C5BAB" w:rsidRDefault="004372E3" w:rsidP="00E44A7A">
            <w:pPr>
              <w:rPr>
                <w:rFonts w:ascii="Calibri" w:eastAsia="Calibri" w:hAnsi="Calibri" w:cs="Times New Roman"/>
              </w:rPr>
            </w:pPr>
            <w:r>
              <w:rPr>
                <w:rFonts w:ascii="Calibri" w:eastAsia="Calibri" w:hAnsi="Calibri" w:cs="Times New Roman"/>
              </w:rPr>
              <w:t>A, B, C et D sont alignés</w:t>
            </w:r>
          </w:p>
        </w:tc>
        <w:tc>
          <w:tcPr>
            <w:tcW w:w="1276" w:type="dxa"/>
          </w:tcPr>
          <w:p w14:paraId="5C39C029" w14:textId="77777777" w:rsidR="004372E3" w:rsidRDefault="004372E3" w:rsidP="00E44A7A"/>
        </w:tc>
        <w:tc>
          <w:tcPr>
            <w:tcW w:w="4389" w:type="dxa"/>
          </w:tcPr>
          <w:p w14:paraId="2E8DDC68" w14:textId="14CB176A" w:rsidR="004372E3" w:rsidRDefault="004372E3" w:rsidP="00E44A7A">
            <w:r>
              <w:t xml:space="preserve">Il existe un réel k tel que </w:t>
            </w:r>
            <m:oMath>
              <m:acc>
                <m:accPr>
                  <m:chr m:val="⃗"/>
                  <m:ctrlPr>
                    <w:rPr>
                      <w:rFonts w:ascii="Cambria Math" w:hAnsi="Cambria Math"/>
                      <w:i/>
                    </w:rPr>
                  </m:ctrlPr>
                </m:accPr>
                <m:e>
                  <m:r>
                    <w:rPr>
                      <w:rFonts w:ascii="Cambria Math" w:hAnsi="Cambria Math"/>
                    </w:rPr>
                    <m:t>AB</m:t>
                  </m:r>
                </m:e>
              </m:acc>
              <m:r>
                <w:rPr>
                  <w:rFonts w:ascii="Cambria Math" w:hAnsi="Cambria Math"/>
                </w:rPr>
                <m:t>=k</m:t>
              </m:r>
              <m:acc>
                <m:accPr>
                  <m:chr m:val="⃗"/>
                  <m:ctrlPr>
                    <w:rPr>
                      <w:rFonts w:ascii="Cambria Math" w:hAnsi="Cambria Math"/>
                      <w:i/>
                    </w:rPr>
                  </m:ctrlPr>
                </m:accPr>
                <m:e>
                  <m:r>
                    <w:rPr>
                      <w:rFonts w:ascii="Cambria Math" w:hAnsi="Cambria Math"/>
                    </w:rPr>
                    <m:t>CD</m:t>
                  </m:r>
                </m:e>
              </m:acc>
            </m:oMath>
          </w:p>
        </w:tc>
      </w:tr>
      <w:tr w:rsidR="004372E3" w14:paraId="6591611F" w14:textId="77777777" w:rsidTr="00E44A7A">
        <w:tc>
          <w:tcPr>
            <w:tcW w:w="4673" w:type="dxa"/>
          </w:tcPr>
          <w:p w14:paraId="3E8581B9" w14:textId="0862CC50" w:rsidR="004372E3" w:rsidRPr="005C5BAB" w:rsidRDefault="004372E3" w:rsidP="00E44A7A">
            <w:pPr>
              <w:rPr>
                <w:rFonts w:ascii="Calibri" w:eastAsia="Calibri" w:hAnsi="Calibri" w:cs="Times New Roman"/>
              </w:rPr>
            </w:pPr>
            <m:oMath>
              <m:r>
                <w:rPr>
                  <w:rFonts w:ascii="Cambria Math" w:eastAsia="Calibri" w:hAnsi="Cambria Math" w:cs="Times New Roman"/>
                </w:rPr>
                <m:t>|x-3|≤2</m:t>
              </m:r>
            </m:oMath>
            <w:r>
              <w:rPr>
                <w:rFonts w:ascii="Calibri" w:eastAsia="Calibri" w:hAnsi="Calibri" w:cs="Times New Roman"/>
              </w:rPr>
              <w:t xml:space="preserve"> </w:t>
            </w:r>
          </w:p>
        </w:tc>
        <w:tc>
          <w:tcPr>
            <w:tcW w:w="1276" w:type="dxa"/>
          </w:tcPr>
          <w:p w14:paraId="22CE7239" w14:textId="77777777" w:rsidR="004372E3" w:rsidRDefault="004372E3" w:rsidP="00E44A7A"/>
        </w:tc>
        <w:tc>
          <w:tcPr>
            <w:tcW w:w="4389" w:type="dxa"/>
          </w:tcPr>
          <w:p w14:paraId="6500AA47" w14:textId="5144C605" w:rsidR="004372E3" w:rsidRDefault="004372E3" w:rsidP="00E44A7A">
            <m:oMath>
              <m:r>
                <w:rPr>
                  <w:rFonts w:ascii="Cambria Math" w:hAnsi="Cambria Math"/>
                </w:rPr>
                <m:t>x∈[1 ;5]</m:t>
              </m:r>
            </m:oMath>
            <w:r>
              <w:rPr>
                <w:rFonts w:eastAsiaTheme="minorEastAsia"/>
              </w:rPr>
              <w:t xml:space="preserve"> </w:t>
            </w:r>
          </w:p>
        </w:tc>
      </w:tr>
      <w:tr w:rsidR="004372E3" w14:paraId="609E8FF3" w14:textId="77777777" w:rsidTr="00E44A7A">
        <w:tc>
          <w:tcPr>
            <w:tcW w:w="4673" w:type="dxa"/>
          </w:tcPr>
          <w:p w14:paraId="7F1DA89A" w14:textId="45359375" w:rsidR="004372E3" w:rsidRDefault="004372E3" w:rsidP="00E44A7A">
            <w:pPr>
              <w:rPr>
                <w:rFonts w:ascii="Calibri" w:eastAsia="Calibri" w:hAnsi="Calibri" w:cs="Times New Roman"/>
              </w:rPr>
            </w:pPr>
            <w:r>
              <w:rPr>
                <w:rFonts w:ascii="Calibri" w:eastAsia="Calibri" w:hAnsi="Calibri" w:cs="Times New Roman"/>
              </w:rPr>
              <w:t>Tous les hommes sont mortels</w:t>
            </w:r>
          </w:p>
        </w:tc>
        <w:tc>
          <w:tcPr>
            <w:tcW w:w="1276" w:type="dxa"/>
          </w:tcPr>
          <w:p w14:paraId="2FDA145B" w14:textId="77777777" w:rsidR="004372E3" w:rsidRDefault="004372E3" w:rsidP="00E44A7A"/>
        </w:tc>
        <w:tc>
          <w:tcPr>
            <w:tcW w:w="4389" w:type="dxa"/>
          </w:tcPr>
          <w:p w14:paraId="5C4BBD00" w14:textId="1AE0B16E" w:rsidR="004372E3" w:rsidRDefault="004372E3" w:rsidP="00E44A7A">
            <w:pPr>
              <w:rPr>
                <w:rFonts w:ascii="Calibri" w:eastAsia="Calibri" w:hAnsi="Calibri" w:cs="Times New Roman"/>
              </w:rPr>
            </w:pPr>
            <w:r>
              <w:rPr>
                <w:rFonts w:ascii="Calibri" w:eastAsia="Calibri" w:hAnsi="Calibri" w:cs="Times New Roman"/>
              </w:rPr>
              <w:t>Socrate est mortel</w:t>
            </w:r>
          </w:p>
        </w:tc>
      </w:tr>
      <w:tr w:rsidR="004372E3" w14:paraId="1A958583" w14:textId="77777777" w:rsidTr="00E44A7A">
        <w:tc>
          <w:tcPr>
            <w:tcW w:w="4673" w:type="dxa"/>
          </w:tcPr>
          <w:p w14:paraId="31799ED8" w14:textId="6A0F878D" w:rsidR="004372E3" w:rsidRDefault="00200740" w:rsidP="00E44A7A">
            <w:pPr>
              <w:rPr>
                <w:rFonts w:ascii="Calibri" w:eastAsia="Calibri" w:hAnsi="Calibri" w:cs="Times New Roman"/>
              </w:rPr>
            </w:pPr>
            <w:r>
              <w:t xml:space="preserve">Il existe un réel k tel que </w:t>
            </w:r>
            <m:oMath>
              <m:acc>
                <m:accPr>
                  <m:chr m:val="⃗"/>
                  <m:ctrlPr>
                    <w:rPr>
                      <w:rFonts w:ascii="Cambria Math" w:hAnsi="Cambria Math"/>
                      <w:i/>
                    </w:rPr>
                  </m:ctrlPr>
                </m:accPr>
                <m:e>
                  <m:r>
                    <w:rPr>
                      <w:rFonts w:ascii="Cambria Math" w:hAnsi="Cambria Math"/>
                    </w:rPr>
                    <m:t>AB</m:t>
                  </m:r>
                </m:e>
              </m:acc>
              <m:r>
                <w:rPr>
                  <w:rFonts w:ascii="Cambria Math" w:hAnsi="Cambria Math"/>
                </w:rPr>
                <m:t>=k</m:t>
              </m:r>
              <m:acc>
                <m:accPr>
                  <m:chr m:val="⃗"/>
                  <m:ctrlPr>
                    <w:rPr>
                      <w:rFonts w:ascii="Cambria Math" w:hAnsi="Cambria Math"/>
                      <w:i/>
                    </w:rPr>
                  </m:ctrlPr>
                </m:accPr>
                <m:e>
                  <m:r>
                    <w:rPr>
                      <w:rFonts w:ascii="Cambria Math" w:hAnsi="Cambria Math"/>
                    </w:rPr>
                    <m:t>CD</m:t>
                  </m:r>
                </m:e>
              </m:acc>
            </m:oMath>
          </w:p>
        </w:tc>
        <w:tc>
          <w:tcPr>
            <w:tcW w:w="1276" w:type="dxa"/>
          </w:tcPr>
          <w:p w14:paraId="21CF9BD6" w14:textId="77777777" w:rsidR="004372E3" w:rsidRDefault="004372E3" w:rsidP="00E44A7A"/>
        </w:tc>
        <w:tc>
          <w:tcPr>
            <w:tcW w:w="4389" w:type="dxa"/>
          </w:tcPr>
          <w:p w14:paraId="349A32A4" w14:textId="6CE3C09C" w:rsidR="004372E3" w:rsidRDefault="00200740" w:rsidP="00E44A7A">
            <w:pPr>
              <w:rPr>
                <w:rFonts w:ascii="Calibri" w:eastAsia="Calibri" w:hAnsi="Calibri" w:cs="Times New Roman"/>
              </w:rPr>
            </w:pPr>
            <w:r>
              <w:rPr>
                <w:rFonts w:ascii="Calibri" w:eastAsia="Calibri" w:hAnsi="Calibri" w:cs="Times New Roman"/>
              </w:rPr>
              <w:t>(AB) et (CD) sont parallèles</w:t>
            </w:r>
          </w:p>
        </w:tc>
      </w:tr>
      <w:tr w:rsidR="004372E3" w14:paraId="1C5FC66B" w14:textId="77777777" w:rsidTr="00E44A7A">
        <w:tc>
          <w:tcPr>
            <w:tcW w:w="4673" w:type="dxa"/>
          </w:tcPr>
          <w:p w14:paraId="2D61A043" w14:textId="42DD18F9" w:rsidR="004372E3" w:rsidRDefault="00200740" w:rsidP="00E44A7A">
            <w:pPr>
              <w:rPr>
                <w:rFonts w:ascii="Calibri" w:eastAsia="Calibri" w:hAnsi="Calibri" w:cs="Times New Roman"/>
              </w:rPr>
            </w:pPr>
            <w:r>
              <w:rPr>
                <w:rFonts w:ascii="Calibri" w:eastAsia="Calibri" w:hAnsi="Calibri" w:cs="Times New Roman"/>
              </w:rPr>
              <w:t>Julien est mineur</w:t>
            </w:r>
          </w:p>
        </w:tc>
        <w:tc>
          <w:tcPr>
            <w:tcW w:w="1276" w:type="dxa"/>
          </w:tcPr>
          <w:p w14:paraId="154DEBE8" w14:textId="77777777" w:rsidR="004372E3" w:rsidRDefault="004372E3" w:rsidP="00E44A7A"/>
        </w:tc>
        <w:tc>
          <w:tcPr>
            <w:tcW w:w="4389" w:type="dxa"/>
          </w:tcPr>
          <w:p w14:paraId="695FD448" w14:textId="417B1510" w:rsidR="004372E3" w:rsidRDefault="00200740" w:rsidP="00E44A7A">
            <w:pPr>
              <w:rPr>
                <w:rFonts w:ascii="Calibri" w:eastAsia="Calibri" w:hAnsi="Calibri" w:cs="Times New Roman"/>
              </w:rPr>
            </w:pPr>
            <w:r>
              <w:rPr>
                <w:rFonts w:ascii="Calibri" w:eastAsia="Calibri" w:hAnsi="Calibri" w:cs="Times New Roman"/>
              </w:rPr>
              <w:t>Julien a moins de 18 ans</w:t>
            </w:r>
          </w:p>
        </w:tc>
      </w:tr>
      <w:tr w:rsidR="00200740" w14:paraId="2D72FC08" w14:textId="77777777" w:rsidTr="00E44A7A">
        <w:tc>
          <w:tcPr>
            <w:tcW w:w="4673" w:type="dxa"/>
          </w:tcPr>
          <w:p w14:paraId="43241069" w14:textId="1BA83125" w:rsidR="00200740" w:rsidRDefault="00200740" w:rsidP="00E44A7A">
            <w:pPr>
              <w:rPr>
                <w:rFonts w:ascii="Calibri" w:eastAsia="Calibri" w:hAnsi="Calibri" w:cs="Times New Roman"/>
              </w:rPr>
            </w:pPr>
            <m:oMath>
              <m:r>
                <w:rPr>
                  <w:rFonts w:ascii="Cambria Math" w:eastAsia="Calibri" w:hAnsi="Cambria Math" w:cs="Times New Roman"/>
                </w:rPr>
                <m:t>x</m:t>
              </m:r>
            </m:oMath>
            <w:r>
              <w:rPr>
                <w:rFonts w:ascii="Calibri" w:eastAsia="Calibri" w:hAnsi="Calibri" w:cs="Times New Roman"/>
              </w:rPr>
              <w:t xml:space="preserve"> </w:t>
            </w:r>
            <w:proofErr w:type="gramStart"/>
            <w:r>
              <w:rPr>
                <w:rFonts w:ascii="Calibri" w:eastAsia="Calibri" w:hAnsi="Calibri" w:cs="Times New Roman"/>
              </w:rPr>
              <w:t>est</w:t>
            </w:r>
            <w:proofErr w:type="gramEnd"/>
            <w:r>
              <w:rPr>
                <w:rFonts w:ascii="Calibri" w:eastAsia="Calibri" w:hAnsi="Calibri" w:cs="Times New Roman"/>
              </w:rPr>
              <w:t xml:space="preserve"> </w:t>
            </w:r>
            <w:r w:rsidR="008A7E03">
              <w:rPr>
                <w:rFonts w:ascii="Calibri" w:eastAsia="Calibri" w:hAnsi="Calibri" w:cs="Times New Roman"/>
              </w:rPr>
              <w:t xml:space="preserve">un entier </w:t>
            </w:r>
            <w:r>
              <w:rPr>
                <w:rFonts w:ascii="Calibri" w:eastAsia="Calibri" w:hAnsi="Calibri" w:cs="Times New Roman"/>
              </w:rPr>
              <w:t>pair</w:t>
            </w:r>
          </w:p>
        </w:tc>
        <w:tc>
          <w:tcPr>
            <w:tcW w:w="1276" w:type="dxa"/>
          </w:tcPr>
          <w:p w14:paraId="59966469" w14:textId="71B4D265" w:rsidR="00200740" w:rsidRDefault="00200740" w:rsidP="00E44A7A"/>
        </w:tc>
        <w:tc>
          <w:tcPr>
            <w:tcW w:w="4389" w:type="dxa"/>
          </w:tcPr>
          <w:p w14:paraId="7996E8EE" w14:textId="3EB55E55" w:rsidR="00200740" w:rsidRDefault="00200740" w:rsidP="00E44A7A">
            <w:pPr>
              <w:rPr>
                <w:rFonts w:ascii="Calibri" w:eastAsia="Calibri" w:hAnsi="Calibri" w:cs="Times New Roman"/>
              </w:rPr>
            </w:pPr>
            <m:oMath>
              <m:r>
                <w:rPr>
                  <w:rFonts w:ascii="Cambria Math" w:hAnsi="Cambria Math"/>
                </w:rPr>
                <m:t>x</m:t>
              </m:r>
            </m:oMath>
            <w:r>
              <w:rPr>
                <w:rFonts w:eastAsiaTheme="minorEastAsia"/>
              </w:rPr>
              <w:t xml:space="preserve"> </w:t>
            </w:r>
            <w:proofErr w:type="gramStart"/>
            <w:r>
              <w:rPr>
                <w:rFonts w:eastAsiaTheme="minorEastAsia"/>
              </w:rPr>
              <w:t>est</w:t>
            </w:r>
            <w:proofErr w:type="gramEnd"/>
            <w:r>
              <w:rPr>
                <w:rFonts w:eastAsiaTheme="minorEastAsia"/>
              </w:rPr>
              <w:t xml:space="preserve"> un </w:t>
            </w:r>
            <w:r w:rsidR="008A7E03">
              <w:rPr>
                <w:rFonts w:eastAsiaTheme="minorEastAsia"/>
              </w:rPr>
              <w:t xml:space="preserve">entier </w:t>
            </w:r>
            <w:r>
              <w:rPr>
                <w:rFonts w:eastAsiaTheme="minorEastAsia"/>
              </w:rPr>
              <w:t>multiple de 2</w:t>
            </w:r>
          </w:p>
        </w:tc>
      </w:tr>
    </w:tbl>
    <w:p w14:paraId="22226836" w14:textId="77777777" w:rsidR="00A36A7E" w:rsidRDefault="00A36A7E" w:rsidP="00A36A7E">
      <w:pPr>
        <w:spacing w:after="0"/>
      </w:pPr>
    </w:p>
    <w:p w14:paraId="46789A74" w14:textId="2A785AC6" w:rsidR="00A36A7E" w:rsidRDefault="00CB4852" w:rsidP="00A36A7E">
      <w:pPr>
        <w:spacing w:after="0"/>
      </w:pPr>
      <w:r>
        <w:t xml:space="preserve">Source : </w:t>
      </w:r>
      <w:hyperlink r:id="rId28" w:history="1">
        <w:r w:rsidRPr="004D5148">
          <w:rPr>
            <w:rStyle w:val="Lienhypertexte"/>
          </w:rPr>
          <w:t>https://www.ac-strasbourg.fr/fileadmin/pedagogie/mathematiques/Lycee/Ressources_lycee/JAP_Tale_Logique/Exercices_logique_raisonnement.pdf</w:t>
        </w:r>
      </w:hyperlink>
      <w:r>
        <w:t xml:space="preserve"> </w:t>
      </w:r>
    </w:p>
    <w:p w14:paraId="364A283F" w14:textId="55F6B846" w:rsidR="00A36A7E" w:rsidRDefault="00A36A7E" w:rsidP="00A36A7E">
      <w:pPr>
        <w:spacing w:after="0"/>
      </w:pPr>
    </w:p>
    <w:p w14:paraId="33B411A8" w14:textId="393766EF" w:rsidR="00A36A7E" w:rsidRDefault="00A36A7E" w:rsidP="00A36A7E">
      <w:pPr>
        <w:spacing w:after="0"/>
      </w:pPr>
    </w:p>
    <w:p w14:paraId="1D74A08A" w14:textId="1E3F8D13" w:rsidR="00FB1511" w:rsidRDefault="00FB1511" w:rsidP="00A36A7E">
      <w:pPr>
        <w:spacing w:after="0"/>
      </w:pPr>
    </w:p>
    <w:p w14:paraId="0713DB90" w14:textId="1FDAC5A2" w:rsidR="00FB1511" w:rsidRDefault="00FB1511" w:rsidP="00A36A7E">
      <w:pPr>
        <w:spacing w:after="0"/>
      </w:pPr>
    </w:p>
    <w:p w14:paraId="26DC92AC" w14:textId="76F39A83" w:rsidR="00FB1511" w:rsidRDefault="00FB1511" w:rsidP="00A36A7E">
      <w:pPr>
        <w:spacing w:after="0"/>
      </w:pPr>
    </w:p>
    <w:p w14:paraId="7A7B7F1C" w14:textId="6EC8482F" w:rsidR="00FB1511" w:rsidRDefault="00FB1511" w:rsidP="00A36A7E">
      <w:pPr>
        <w:spacing w:after="0"/>
      </w:pPr>
    </w:p>
    <w:p w14:paraId="14862C63" w14:textId="7A61886F" w:rsidR="00FB1511" w:rsidRDefault="00FB1511" w:rsidP="00A36A7E">
      <w:pPr>
        <w:spacing w:after="0"/>
      </w:pPr>
    </w:p>
    <w:p w14:paraId="0ABC0C8E" w14:textId="6B3A4B5F" w:rsidR="00FB1511" w:rsidRDefault="00FB1511" w:rsidP="00A36A7E">
      <w:pPr>
        <w:spacing w:after="0"/>
      </w:pPr>
    </w:p>
    <w:p w14:paraId="366A66A9" w14:textId="2AF131A5" w:rsidR="00FB1511" w:rsidRDefault="00FB1511" w:rsidP="00A36A7E">
      <w:pPr>
        <w:spacing w:after="0"/>
      </w:pPr>
    </w:p>
    <w:p w14:paraId="020A4F07" w14:textId="4FA686A9" w:rsidR="00FB1511" w:rsidRDefault="00FB1511" w:rsidP="00A36A7E">
      <w:pPr>
        <w:spacing w:after="0"/>
      </w:pPr>
    </w:p>
    <w:p w14:paraId="4288D83D" w14:textId="16DC63A5" w:rsidR="00B15ACA" w:rsidRDefault="00B15ACA" w:rsidP="00A36A7E">
      <w:pPr>
        <w:spacing w:after="0"/>
      </w:pPr>
    </w:p>
    <w:p w14:paraId="1FE76F5C" w14:textId="0CA7DBAA" w:rsidR="00B15ACA" w:rsidRDefault="00B15ACA" w:rsidP="00A36A7E">
      <w:pPr>
        <w:spacing w:after="0"/>
      </w:pPr>
    </w:p>
    <w:p w14:paraId="1EA2C7ED" w14:textId="65DC874B" w:rsidR="00B15ACA" w:rsidRDefault="00B15ACA" w:rsidP="00A36A7E">
      <w:pPr>
        <w:spacing w:after="0"/>
      </w:pPr>
    </w:p>
    <w:p w14:paraId="583F2AED" w14:textId="77777777" w:rsidR="00B15ACA" w:rsidRDefault="00B15ACA" w:rsidP="00A36A7E">
      <w:pPr>
        <w:spacing w:after="0"/>
      </w:pPr>
    </w:p>
    <w:p w14:paraId="1F7629D3" w14:textId="132F3675" w:rsidR="00FB1511" w:rsidRDefault="00FB1511" w:rsidP="00A36A7E">
      <w:pPr>
        <w:spacing w:after="0"/>
      </w:pPr>
    </w:p>
    <w:p w14:paraId="1548DFD4" w14:textId="27BF79C5" w:rsidR="00FB1511" w:rsidRDefault="00FB1511" w:rsidP="00A36A7E">
      <w:pPr>
        <w:spacing w:after="0"/>
      </w:pPr>
    </w:p>
    <w:p w14:paraId="77AF456B" w14:textId="1A070552" w:rsidR="00FB1511" w:rsidRDefault="00FB1511" w:rsidP="00A36A7E">
      <w:pPr>
        <w:spacing w:after="0"/>
      </w:pPr>
    </w:p>
    <w:p w14:paraId="1A63E08D" w14:textId="04AA38D3" w:rsidR="00FB1511" w:rsidRDefault="00FB1511" w:rsidP="00A36A7E">
      <w:pPr>
        <w:spacing w:after="0"/>
      </w:pPr>
    </w:p>
    <w:p w14:paraId="1152A197" w14:textId="2A0DD468" w:rsidR="00FB1511" w:rsidRDefault="00FB1511" w:rsidP="00A36A7E">
      <w:pPr>
        <w:spacing w:after="0"/>
      </w:pPr>
    </w:p>
    <w:p w14:paraId="6F9A563F" w14:textId="54B776B6" w:rsidR="00FB1511" w:rsidRDefault="00FB1511" w:rsidP="00A36A7E">
      <w:pPr>
        <w:spacing w:after="0"/>
      </w:pPr>
    </w:p>
    <w:p w14:paraId="1D520D78" w14:textId="77777777" w:rsidR="00530E78" w:rsidRDefault="00530E78" w:rsidP="00A36A7E">
      <w:pPr>
        <w:spacing w:after="0"/>
      </w:pPr>
    </w:p>
    <w:p w14:paraId="004492BA" w14:textId="77777777" w:rsidR="00FB1511" w:rsidRDefault="00FB1511" w:rsidP="00A36A7E">
      <w:pPr>
        <w:spacing w:after="0"/>
      </w:pPr>
    </w:p>
    <w:p w14:paraId="0F39806E" w14:textId="77777777" w:rsidR="009C4C61" w:rsidRPr="00AD0775" w:rsidRDefault="009C4C61" w:rsidP="009C4C61">
      <w:pPr>
        <w:pStyle w:val="Paragraphedeliste"/>
        <w:numPr>
          <w:ilvl w:val="0"/>
          <w:numId w:val="8"/>
        </w:numPr>
      </w:pPr>
      <w:r>
        <w:rPr>
          <w:b/>
          <w:bCs/>
          <w:sz w:val="28"/>
          <w:szCs w:val="28"/>
        </w:rPr>
        <w:t xml:space="preserve">Exercice </w:t>
      </w:r>
      <w:r w:rsidRPr="00AD0775">
        <w:rPr>
          <w:b/>
          <w:bCs/>
          <w:sz w:val="28"/>
          <w:szCs w:val="28"/>
        </w:rPr>
        <w:t>Niveau Seconde</w:t>
      </w:r>
    </w:p>
    <w:p w14:paraId="5507613A" w14:textId="61BDA5F6" w:rsidR="00A36A7E" w:rsidRDefault="00A36A7E" w:rsidP="00A36A7E">
      <w:pPr>
        <w:spacing w:after="0"/>
      </w:pPr>
    </w:p>
    <w:tbl>
      <w:tblPr>
        <w:tblStyle w:val="Grilledutableau"/>
        <w:tblW w:w="0" w:type="auto"/>
        <w:tblLook w:val="04A0" w:firstRow="1" w:lastRow="0" w:firstColumn="1" w:lastColumn="0" w:noHBand="0" w:noVBand="1"/>
      </w:tblPr>
      <w:tblGrid>
        <w:gridCol w:w="10338"/>
      </w:tblGrid>
      <w:tr w:rsidR="00FB1511" w14:paraId="51F2577C" w14:textId="77777777" w:rsidTr="00FB1511">
        <w:tc>
          <w:tcPr>
            <w:tcW w:w="10338" w:type="dxa"/>
          </w:tcPr>
          <w:p w14:paraId="35A69015" w14:textId="6E9855AC" w:rsidR="00FB1511" w:rsidRDefault="00FB1511" w:rsidP="00A36A7E">
            <w:r>
              <w:t>Cet exercice, entièrement rédigé en anglais, est issu d’un examen de fin d’année dans le système scolaire irlandais. En lien avec les sciences, il met en avant le métier de médecin légiste qui apporte des preuves scientifiques aux différents acteurs : juge, procureur et avocat.</w:t>
            </w:r>
          </w:p>
        </w:tc>
      </w:tr>
    </w:tbl>
    <w:p w14:paraId="4394B7A5" w14:textId="3B55FEAC" w:rsidR="00FB1511" w:rsidRDefault="00FB1511" w:rsidP="00A36A7E">
      <w:pPr>
        <w:spacing w:after="0"/>
      </w:pPr>
    </w:p>
    <w:p w14:paraId="6D17DC21" w14:textId="39C4CE4F" w:rsidR="00FB1511" w:rsidRDefault="00761886" w:rsidP="00A36A7E">
      <w:pPr>
        <w:spacing w:after="0"/>
      </w:pPr>
      <w:r>
        <w:t xml:space="preserve"> </w:t>
      </w:r>
    </w:p>
    <w:tbl>
      <w:tblPr>
        <w:tblStyle w:val="Grilledutableau"/>
        <w:tblW w:w="0" w:type="auto"/>
        <w:jc w:val="center"/>
        <w:tblLook w:val="04A0" w:firstRow="1" w:lastRow="0" w:firstColumn="1" w:lastColumn="0" w:noHBand="0" w:noVBand="1"/>
      </w:tblPr>
      <w:tblGrid>
        <w:gridCol w:w="1233"/>
        <w:gridCol w:w="1344"/>
        <w:gridCol w:w="1562"/>
        <w:gridCol w:w="1337"/>
        <w:gridCol w:w="1135"/>
        <w:gridCol w:w="1643"/>
      </w:tblGrid>
      <w:tr w:rsidR="00515EE8" w:rsidRPr="00DA7195" w14:paraId="0927A21C" w14:textId="77777777" w:rsidTr="00B97E1D">
        <w:trPr>
          <w:jc w:val="center"/>
        </w:trPr>
        <w:tc>
          <w:tcPr>
            <w:tcW w:w="1233" w:type="dxa"/>
          </w:tcPr>
          <w:p w14:paraId="041F3063" w14:textId="77777777" w:rsidR="00515EE8" w:rsidRPr="00515EE8" w:rsidRDefault="00515EE8" w:rsidP="00CA7486">
            <w:pPr>
              <w:rPr>
                <w:sz w:val="24"/>
                <w:szCs w:val="24"/>
              </w:rPr>
            </w:pPr>
            <w:r w:rsidRPr="00515EE8">
              <w:rPr>
                <w:sz w:val="24"/>
                <w:szCs w:val="24"/>
              </w:rPr>
              <w:t>Chercher</w:t>
            </w:r>
          </w:p>
        </w:tc>
        <w:tc>
          <w:tcPr>
            <w:tcW w:w="1344" w:type="dxa"/>
          </w:tcPr>
          <w:p w14:paraId="3B8FE908" w14:textId="77777777" w:rsidR="00515EE8" w:rsidRPr="00515EE8" w:rsidRDefault="00515EE8" w:rsidP="00CA7486">
            <w:pPr>
              <w:rPr>
                <w:sz w:val="24"/>
                <w:szCs w:val="24"/>
              </w:rPr>
            </w:pPr>
            <w:r w:rsidRPr="00515EE8">
              <w:rPr>
                <w:sz w:val="24"/>
                <w:szCs w:val="24"/>
              </w:rPr>
              <w:t>Modéliser</w:t>
            </w:r>
          </w:p>
        </w:tc>
        <w:tc>
          <w:tcPr>
            <w:tcW w:w="1562" w:type="dxa"/>
          </w:tcPr>
          <w:p w14:paraId="1AEBB20C" w14:textId="77777777" w:rsidR="00515EE8" w:rsidRPr="00515EE8" w:rsidRDefault="00515EE8" w:rsidP="00CA7486">
            <w:pPr>
              <w:rPr>
                <w:sz w:val="24"/>
                <w:szCs w:val="24"/>
              </w:rPr>
            </w:pPr>
            <w:r w:rsidRPr="00515EE8">
              <w:rPr>
                <w:sz w:val="24"/>
                <w:szCs w:val="24"/>
              </w:rPr>
              <w:t>Représenter</w:t>
            </w:r>
          </w:p>
        </w:tc>
        <w:tc>
          <w:tcPr>
            <w:tcW w:w="1337" w:type="dxa"/>
          </w:tcPr>
          <w:p w14:paraId="5F1A3D8A" w14:textId="77777777" w:rsidR="00515EE8" w:rsidRPr="00515EE8" w:rsidRDefault="00515EE8" w:rsidP="00CA7486">
            <w:pPr>
              <w:rPr>
                <w:sz w:val="24"/>
                <w:szCs w:val="24"/>
              </w:rPr>
            </w:pPr>
            <w:r w:rsidRPr="00515EE8">
              <w:rPr>
                <w:sz w:val="24"/>
                <w:szCs w:val="24"/>
              </w:rPr>
              <w:t>Raisonner</w:t>
            </w:r>
          </w:p>
        </w:tc>
        <w:tc>
          <w:tcPr>
            <w:tcW w:w="1135" w:type="dxa"/>
          </w:tcPr>
          <w:p w14:paraId="0CB7C668" w14:textId="77777777" w:rsidR="00515EE8" w:rsidRPr="00515EE8" w:rsidRDefault="00515EE8" w:rsidP="00CA7486">
            <w:pPr>
              <w:rPr>
                <w:sz w:val="24"/>
                <w:szCs w:val="24"/>
              </w:rPr>
            </w:pPr>
            <w:r w:rsidRPr="00515EE8">
              <w:rPr>
                <w:sz w:val="24"/>
                <w:szCs w:val="24"/>
              </w:rPr>
              <w:t>Calculer</w:t>
            </w:r>
          </w:p>
        </w:tc>
        <w:tc>
          <w:tcPr>
            <w:tcW w:w="1643" w:type="dxa"/>
          </w:tcPr>
          <w:p w14:paraId="01432D25" w14:textId="77777777" w:rsidR="00515EE8" w:rsidRPr="00515EE8" w:rsidRDefault="00515EE8" w:rsidP="00CA7486">
            <w:pPr>
              <w:rPr>
                <w:sz w:val="24"/>
                <w:szCs w:val="24"/>
              </w:rPr>
            </w:pPr>
            <w:r w:rsidRPr="00515EE8">
              <w:rPr>
                <w:sz w:val="24"/>
                <w:szCs w:val="24"/>
              </w:rPr>
              <w:t>Communiquer</w:t>
            </w:r>
          </w:p>
        </w:tc>
      </w:tr>
      <w:tr w:rsidR="00515EE8" w:rsidRPr="00DA7195" w14:paraId="25CCF9F1" w14:textId="77777777" w:rsidTr="00B97E1D">
        <w:trPr>
          <w:jc w:val="center"/>
        </w:trPr>
        <w:tc>
          <w:tcPr>
            <w:tcW w:w="1233" w:type="dxa"/>
          </w:tcPr>
          <w:p w14:paraId="5082D275" w14:textId="05D61239" w:rsidR="00515EE8" w:rsidRPr="00515EE8" w:rsidRDefault="00515EE8" w:rsidP="00CA7486">
            <w:pPr>
              <w:jc w:val="center"/>
              <w:rPr>
                <w:sz w:val="24"/>
                <w:szCs w:val="24"/>
              </w:rPr>
            </w:pPr>
            <w:proofErr w:type="gramStart"/>
            <w:r>
              <w:rPr>
                <w:sz w:val="24"/>
                <w:szCs w:val="24"/>
              </w:rPr>
              <w:t>x</w:t>
            </w:r>
            <w:proofErr w:type="gramEnd"/>
          </w:p>
        </w:tc>
        <w:tc>
          <w:tcPr>
            <w:tcW w:w="1344" w:type="dxa"/>
          </w:tcPr>
          <w:p w14:paraId="45D0A004" w14:textId="77777777" w:rsidR="00515EE8" w:rsidRPr="00515EE8" w:rsidRDefault="00515EE8" w:rsidP="00CA7486">
            <w:pPr>
              <w:rPr>
                <w:sz w:val="24"/>
                <w:szCs w:val="24"/>
              </w:rPr>
            </w:pPr>
          </w:p>
        </w:tc>
        <w:tc>
          <w:tcPr>
            <w:tcW w:w="1562" w:type="dxa"/>
          </w:tcPr>
          <w:p w14:paraId="6F97A2F3" w14:textId="77777777" w:rsidR="00515EE8" w:rsidRPr="00515EE8" w:rsidRDefault="00515EE8" w:rsidP="00CA7486">
            <w:pPr>
              <w:jc w:val="center"/>
              <w:rPr>
                <w:sz w:val="24"/>
                <w:szCs w:val="24"/>
              </w:rPr>
            </w:pPr>
          </w:p>
        </w:tc>
        <w:tc>
          <w:tcPr>
            <w:tcW w:w="1337" w:type="dxa"/>
          </w:tcPr>
          <w:p w14:paraId="27533AE4" w14:textId="3CDF648E" w:rsidR="00515EE8" w:rsidRPr="00515EE8" w:rsidRDefault="009122D7" w:rsidP="00CA7486">
            <w:pPr>
              <w:jc w:val="center"/>
              <w:rPr>
                <w:sz w:val="24"/>
                <w:szCs w:val="24"/>
              </w:rPr>
            </w:pPr>
            <w:r w:rsidRPr="00515EE8">
              <w:rPr>
                <w:sz w:val="24"/>
                <w:szCs w:val="24"/>
              </w:rPr>
              <w:t>X</w:t>
            </w:r>
          </w:p>
        </w:tc>
        <w:tc>
          <w:tcPr>
            <w:tcW w:w="1135" w:type="dxa"/>
          </w:tcPr>
          <w:p w14:paraId="3F0704FC" w14:textId="439D5516" w:rsidR="00515EE8" w:rsidRPr="00515EE8" w:rsidRDefault="00515EE8" w:rsidP="00CA7486">
            <w:pPr>
              <w:jc w:val="center"/>
              <w:rPr>
                <w:sz w:val="24"/>
                <w:szCs w:val="24"/>
              </w:rPr>
            </w:pPr>
            <w:proofErr w:type="gramStart"/>
            <w:r>
              <w:rPr>
                <w:sz w:val="24"/>
                <w:szCs w:val="24"/>
              </w:rPr>
              <w:t>x</w:t>
            </w:r>
            <w:proofErr w:type="gramEnd"/>
          </w:p>
        </w:tc>
        <w:tc>
          <w:tcPr>
            <w:tcW w:w="1643" w:type="dxa"/>
          </w:tcPr>
          <w:p w14:paraId="0B570E51" w14:textId="77777777" w:rsidR="00515EE8" w:rsidRPr="00515EE8" w:rsidRDefault="00515EE8" w:rsidP="00CA7486">
            <w:pPr>
              <w:jc w:val="center"/>
              <w:rPr>
                <w:sz w:val="24"/>
                <w:szCs w:val="24"/>
              </w:rPr>
            </w:pPr>
            <w:proofErr w:type="gramStart"/>
            <w:r w:rsidRPr="00515EE8">
              <w:rPr>
                <w:sz w:val="24"/>
                <w:szCs w:val="24"/>
              </w:rPr>
              <w:t>x</w:t>
            </w:r>
            <w:proofErr w:type="gramEnd"/>
          </w:p>
        </w:tc>
      </w:tr>
    </w:tbl>
    <w:p w14:paraId="68684B57" w14:textId="77777777" w:rsidR="00515EE8" w:rsidRDefault="00515EE8" w:rsidP="009C4C61">
      <w:pPr>
        <w:jc w:val="both"/>
        <w:rPr>
          <w:lang w:val="en-US"/>
        </w:rPr>
      </w:pPr>
    </w:p>
    <w:p w14:paraId="513256CF" w14:textId="691D4891" w:rsidR="009C4C61" w:rsidRPr="00085995" w:rsidRDefault="00B84319" w:rsidP="00B84319">
      <w:pPr>
        <w:autoSpaceDE w:val="0"/>
        <w:autoSpaceDN w:val="0"/>
        <w:adjustRightInd w:val="0"/>
        <w:spacing w:after="0" w:line="240" w:lineRule="auto"/>
        <w:rPr>
          <w:lang w:val="en-US"/>
        </w:rPr>
      </w:pPr>
      <w:bookmarkStart w:id="12" w:name="_Hlk71811576"/>
      <w:proofErr w:type="spellStart"/>
      <w:proofErr w:type="gramStart"/>
      <w:r w:rsidRPr="00B84319">
        <w:rPr>
          <w:rFonts w:ascii="OpenDyslexic" w:hAnsi="OpenDyslexic" w:cs="Gill Sans MT"/>
          <w:b/>
          <w:bCs/>
          <w:color w:val="0070C0"/>
          <w:sz w:val="23"/>
          <w:szCs w:val="23"/>
          <w:u w:val="single"/>
          <w:lang w:val="en-US"/>
        </w:rPr>
        <w:t>Enoncé</w:t>
      </w:r>
      <w:proofErr w:type="spellEnd"/>
      <w:r w:rsidRPr="00B84319">
        <w:rPr>
          <w:rFonts w:ascii="OpenDyslexic" w:hAnsi="OpenDyslexic" w:cs="Gill Sans MT"/>
          <w:b/>
          <w:bCs/>
          <w:color w:val="0070C0"/>
          <w:sz w:val="23"/>
          <w:szCs w:val="23"/>
          <w:u w:val="single"/>
          <w:lang w:val="en-US"/>
        </w:rPr>
        <w:t> :</w:t>
      </w:r>
      <w:proofErr w:type="gramEnd"/>
      <w:r w:rsidRPr="00B84319">
        <w:rPr>
          <w:rFonts w:ascii="OpenDyslexic" w:hAnsi="OpenDyslexic" w:cs="Gill Sans MT"/>
          <w:b/>
          <w:bCs/>
          <w:color w:val="0070C0"/>
          <w:sz w:val="23"/>
          <w:szCs w:val="23"/>
          <w:u w:val="single"/>
          <w:lang w:val="en-US"/>
        </w:rPr>
        <w:t xml:space="preserve"> </w:t>
      </w:r>
      <w:r w:rsidR="009C4C61" w:rsidRPr="00085995">
        <w:rPr>
          <w:lang w:val="en-US"/>
        </w:rPr>
        <w:t>Forensic scientists can estimate the height of a person from the lengths of their bones.</w:t>
      </w:r>
      <w:r w:rsidR="009C4C61">
        <w:rPr>
          <w:lang w:val="en-US"/>
        </w:rPr>
        <w:t xml:space="preserve"> </w:t>
      </w:r>
      <w:r w:rsidR="009C4C61" w:rsidRPr="00085995">
        <w:rPr>
          <w:lang w:val="en-US"/>
        </w:rPr>
        <w:t>One method uses a function which relates the length of the femur bone,</w:t>
      </w:r>
      <w:r w:rsidR="009C4C61">
        <w:rPr>
          <w:lang w:val="en-US"/>
        </w:rPr>
        <w:t xml:space="preserve"> </w:t>
      </w:r>
      <m:oMath>
        <m:r>
          <w:rPr>
            <w:rFonts w:ascii="Cambria Math" w:hAnsi="Cambria Math"/>
            <w:lang w:val="en-US"/>
          </w:rPr>
          <m:t>x</m:t>
        </m:r>
      </m:oMath>
      <w:r w:rsidR="009C4C61" w:rsidRPr="00085995">
        <w:rPr>
          <w:lang w:val="en-US"/>
        </w:rPr>
        <w:t xml:space="preserve"> ,to the height of the</w:t>
      </w:r>
      <w:r w:rsidR="009C4C61">
        <w:rPr>
          <w:lang w:val="en-US"/>
        </w:rPr>
        <w:t xml:space="preserve"> </w:t>
      </w:r>
      <w:r w:rsidR="009C4C61" w:rsidRPr="00085995">
        <w:rPr>
          <w:lang w:val="en-US"/>
        </w:rPr>
        <w:t>person. Using this method, the heights of males and females are estimated using the following</w:t>
      </w:r>
      <w:r w:rsidR="009C4C61">
        <w:rPr>
          <w:lang w:val="en-US"/>
        </w:rPr>
        <w:t xml:space="preserve"> </w:t>
      </w:r>
      <w:r w:rsidR="009C4C61" w:rsidRPr="00085995">
        <w:rPr>
          <w:lang w:val="en-US"/>
        </w:rPr>
        <w:t>functions:</w:t>
      </w:r>
    </w:p>
    <w:p w14:paraId="133915EC" w14:textId="288062CF" w:rsidR="009C4C61" w:rsidRPr="00085995" w:rsidRDefault="009C4C61" w:rsidP="009C4C61">
      <w:pPr>
        <w:jc w:val="both"/>
        <w:rPr>
          <w:lang w:val="en-US"/>
        </w:rPr>
      </w:pPr>
      <w:r w:rsidRPr="00085995">
        <w:rPr>
          <w:lang w:val="en-US"/>
        </w:rPr>
        <w:t>Mal</w:t>
      </w:r>
      <w:r>
        <w:rPr>
          <w:lang w:val="en-US"/>
        </w:rPr>
        <w:t xml:space="preserve">e: </w:t>
      </w:r>
      <m:oMath>
        <m:r>
          <w:rPr>
            <w:rFonts w:ascii="Cambria Math" w:hAnsi="Cambria Math"/>
            <w:lang w:val="en-US"/>
          </w:rPr>
          <m:t>m</m:t>
        </m:r>
        <m:d>
          <m:dPr>
            <m:ctrlPr>
              <w:rPr>
                <w:rFonts w:ascii="Cambria Math" w:hAnsi="Cambria Math"/>
                <w:i/>
                <w:lang w:val="en-US"/>
              </w:rPr>
            </m:ctrlPr>
          </m:dPr>
          <m:e>
            <m:r>
              <w:rPr>
                <w:rFonts w:ascii="Cambria Math" w:hAnsi="Cambria Math"/>
                <w:lang w:val="en-US"/>
              </w:rPr>
              <m:t>x</m:t>
            </m:r>
          </m:e>
        </m:d>
        <m:r>
          <w:rPr>
            <w:rFonts w:ascii="Cambria Math" w:hAnsi="Cambria Math"/>
            <w:lang w:val="en-US"/>
          </w:rPr>
          <m:t>=2.3x+65.53</m:t>
        </m:r>
      </m:oMath>
      <w:r>
        <w:rPr>
          <w:rFonts w:eastAsiaTheme="minorEastAsia"/>
          <w:lang w:val="en-US"/>
        </w:rPr>
        <w:t>,</w:t>
      </w:r>
      <w:r>
        <w:rPr>
          <w:lang w:val="en-US"/>
        </w:rPr>
        <w:t xml:space="preserve"> </w:t>
      </w:r>
      <w:r w:rsidRPr="00085995">
        <w:rPr>
          <w:lang w:val="en-US"/>
        </w:rPr>
        <w:t xml:space="preserve">where </w:t>
      </w:r>
      <m:oMath>
        <m:r>
          <w:rPr>
            <w:rFonts w:ascii="Cambria Math" w:hAnsi="Cambria Math"/>
            <w:lang w:val="en-US"/>
          </w:rPr>
          <m:t>m(x)</m:t>
        </m:r>
      </m:oMath>
      <w:r w:rsidRPr="00085995">
        <w:rPr>
          <w:lang w:val="en-US"/>
        </w:rPr>
        <w:t xml:space="preserve"> is the height and </w:t>
      </w:r>
      <m:oMath>
        <m:r>
          <w:rPr>
            <w:rFonts w:ascii="Cambria Math" w:hAnsi="Cambria Math"/>
            <w:lang w:val="en-US"/>
          </w:rPr>
          <m:t>x</m:t>
        </m:r>
      </m:oMath>
      <w:r w:rsidRPr="00085995">
        <w:rPr>
          <w:lang w:val="en-US"/>
        </w:rPr>
        <w:t xml:space="preserve"> is the length of the femur, in cm.</w:t>
      </w:r>
    </w:p>
    <w:p w14:paraId="100AC698" w14:textId="77777777" w:rsidR="009C4C61" w:rsidRDefault="009C4C61" w:rsidP="009C4C61">
      <w:pPr>
        <w:jc w:val="both"/>
        <w:rPr>
          <w:lang w:val="en-US"/>
        </w:rPr>
      </w:pPr>
      <w:r w:rsidRPr="00085995">
        <w:rPr>
          <w:lang w:val="en-US"/>
        </w:rPr>
        <w:t xml:space="preserve">Female: </w:t>
      </w:r>
      <m:oMath>
        <m:r>
          <w:rPr>
            <w:rFonts w:ascii="Cambria Math" w:hAnsi="Cambria Math"/>
            <w:lang w:val="en-US"/>
          </w:rPr>
          <m:t>f</m:t>
        </m:r>
        <m:d>
          <m:dPr>
            <m:ctrlPr>
              <w:rPr>
                <w:rFonts w:ascii="Cambria Math" w:hAnsi="Cambria Math"/>
                <w:i/>
                <w:lang w:val="en-US"/>
              </w:rPr>
            </m:ctrlPr>
          </m:dPr>
          <m:e>
            <m:r>
              <w:rPr>
                <w:rFonts w:ascii="Cambria Math" w:hAnsi="Cambria Math"/>
                <w:lang w:val="en-US"/>
              </w:rPr>
              <m:t>x</m:t>
            </m:r>
          </m:e>
        </m:d>
        <m:r>
          <w:rPr>
            <w:rFonts w:ascii="Cambria Math" w:hAnsi="Cambria Math"/>
            <w:lang w:val="en-US"/>
          </w:rPr>
          <m:t>=2.5x+54.13</m:t>
        </m:r>
      </m:oMath>
      <w:r w:rsidRPr="00085995">
        <w:rPr>
          <w:lang w:val="en-US"/>
        </w:rPr>
        <w:t>,</w:t>
      </w:r>
      <w:r>
        <w:rPr>
          <w:lang w:val="en-US"/>
        </w:rPr>
        <w:t xml:space="preserve"> </w:t>
      </w:r>
      <w:r w:rsidRPr="00085995">
        <w:rPr>
          <w:lang w:val="en-US"/>
        </w:rPr>
        <w:t xml:space="preserve">where </w:t>
      </w:r>
      <m:oMath>
        <m:r>
          <w:rPr>
            <w:rFonts w:ascii="Cambria Math" w:hAnsi="Cambria Math"/>
            <w:lang w:val="en-US"/>
          </w:rPr>
          <m:t>f(x</m:t>
        </m:r>
        <m:r>
          <w:rPr>
            <w:rFonts w:ascii="Cambria Math" w:eastAsiaTheme="minorEastAsia" w:hAnsi="Cambria Math"/>
            <w:lang w:val="en-US"/>
          </w:rPr>
          <m:t>)</m:t>
        </m:r>
      </m:oMath>
      <w:r>
        <w:rPr>
          <w:rFonts w:ascii="Segoe UI Historic" w:hAnsi="Segoe UI Historic" w:cs="Segoe UI Historic"/>
          <w:lang w:val="en-US"/>
        </w:rPr>
        <w:t xml:space="preserve"> i</w:t>
      </w:r>
      <w:proofErr w:type="spellStart"/>
      <w:r w:rsidRPr="00085995">
        <w:rPr>
          <w:lang w:val="en-US"/>
        </w:rPr>
        <w:t>s</w:t>
      </w:r>
      <w:proofErr w:type="spellEnd"/>
      <w:r w:rsidRPr="00085995">
        <w:rPr>
          <w:lang w:val="en-US"/>
        </w:rPr>
        <w:t xml:space="preserve"> the height and </w:t>
      </w:r>
      <m:oMath>
        <m:r>
          <w:rPr>
            <w:rFonts w:ascii="Cambria Math" w:hAnsi="Cambria Math"/>
            <w:lang w:val="en-US"/>
          </w:rPr>
          <m:t>x</m:t>
        </m:r>
      </m:oMath>
      <w:r w:rsidRPr="00085995">
        <w:rPr>
          <w:lang w:val="en-US"/>
        </w:rPr>
        <w:t xml:space="preserve"> is the length of the femur, in cm.</w:t>
      </w:r>
    </w:p>
    <w:p w14:paraId="0871701E" w14:textId="77777777" w:rsidR="009C4C61" w:rsidRPr="00085995" w:rsidRDefault="009C4C61" w:rsidP="009C4C61">
      <w:pPr>
        <w:jc w:val="both"/>
        <w:rPr>
          <w:lang w:val="en-US"/>
        </w:rPr>
      </w:pPr>
      <w:r>
        <w:rPr>
          <w:lang w:val="en-US"/>
        </w:rPr>
        <w:t xml:space="preserve">1- </w:t>
      </w:r>
      <w:r w:rsidRPr="00085995">
        <w:rPr>
          <w:lang w:val="en-US"/>
        </w:rPr>
        <w:t>Use the functions above to estimate the height of a male and the height of a female each of</w:t>
      </w:r>
      <w:r>
        <w:rPr>
          <w:lang w:val="en-US"/>
        </w:rPr>
        <w:t xml:space="preserve"> </w:t>
      </w:r>
      <w:r w:rsidRPr="00085995">
        <w:rPr>
          <w:lang w:val="en-US"/>
        </w:rPr>
        <w:t>whose femur is 47</w:t>
      </w:r>
      <w:r>
        <w:rPr>
          <w:lang w:val="en-US"/>
        </w:rPr>
        <w:t>.</w:t>
      </w:r>
      <w:r w:rsidRPr="00085995">
        <w:rPr>
          <w:lang w:val="en-US"/>
        </w:rPr>
        <w:t xml:space="preserve">54 cm in length. Give both answers correct to 2 decimal places. </w:t>
      </w:r>
    </w:p>
    <w:bookmarkEnd w:id="12"/>
    <w:p w14:paraId="02E6D989" w14:textId="77777777" w:rsidR="009C4C61" w:rsidRPr="00085995" w:rsidRDefault="009C4C61" w:rsidP="009C4C61">
      <w:pPr>
        <w:jc w:val="both"/>
        <w:rPr>
          <w:lang w:val="en-US"/>
        </w:rPr>
      </w:pPr>
      <w:r>
        <w:rPr>
          <w:lang w:val="en-US"/>
        </w:rPr>
        <w:t xml:space="preserve">2- </w:t>
      </w:r>
      <w:r w:rsidRPr="00085995">
        <w:rPr>
          <w:lang w:val="en-US"/>
        </w:rPr>
        <w:t xml:space="preserve">Use </w:t>
      </w:r>
      <m:oMath>
        <m:r>
          <w:rPr>
            <w:rFonts w:ascii="Cambria Math" w:hAnsi="Cambria Math"/>
            <w:lang w:val="en-US"/>
          </w:rPr>
          <m:t>m</m:t>
        </m:r>
        <m:d>
          <m:dPr>
            <m:ctrlPr>
              <w:rPr>
                <w:rFonts w:ascii="Cambria Math" w:hAnsi="Cambria Math"/>
                <w:i/>
                <w:lang w:val="en-US"/>
              </w:rPr>
            </m:ctrlPr>
          </m:dPr>
          <m:e>
            <m:r>
              <w:rPr>
                <w:rFonts w:ascii="Cambria Math" w:hAnsi="Cambria Math"/>
                <w:lang w:val="en-US"/>
              </w:rPr>
              <m:t>x</m:t>
            </m:r>
          </m:e>
        </m:d>
      </m:oMath>
      <w:r>
        <w:rPr>
          <w:rFonts w:eastAsiaTheme="minorEastAsia"/>
          <w:lang w:val="en-US"/>
        </w:rPr>
        <w:t xml:space="preserve"> </w:t>
      </w:r>
      <w:r w:rsidRPr="00085995">
        <w:rPr>
          <w:lang w:val="en-US"/>
        </w:rPr>
        <w:t>to estimate the femur length of a male whose height is 184 cm.</w:t>
      </w:r>
      <w:r>
        <w:rPr>
          <w:lang w:val="en-US"/>
        </w:rPr>
        <w:t xml:space="preserve"> </w:t>
      </w:r>
      <w:r w:rsidRPr="00085995">
        <w:rPr>
          <w:lang w:val="en-US"/>
        </w:rPr>
        <w:t xml:space="preserve"> Give your answer correct to 2 decimal places. </w:t>
      </w:r>
    </w:p>
    <w:p w14:paraId="6D341DCE" w14:textId="77777777" w:rsidR="009C4C61" w:rsidRPr="00085995" w:rsidRDefault="009C4C61" w:rsidP="009C4C61">
      <w:pPr>
        <w:jc w:val="both"/>
        <w:rPr>
          <w:lang w:val="en-US"/>
        </w:rPr>
      </w:pPr>
      <w:r>
        <w:rPr>
          <w:lang w:val="en-US"/>
        </w:rPr>
        <w:t xml:space="preserve">3- </w:t>
      </w:r>
      <w:r w:rsidRPr="00085995">
        <w:rPr>
          <w:lang w:val="en-US"/>
        </w:rPr>
        <w:t>Conor’s femur length is 44</w:t>
      </w:r>
      <w:r>
        <w:rPr>
          <w:lang w:val="en-US"/>
        </w:rPr>
        <w:t>.</w:t>
      </w:r>
      <w:r w:rsidRPr="00085995">
        <w:rPr>
          <w:lang w:val="en-US"/>
        </w:rPr>
        <w:t>2 cm. His height is 171 cm.</w:t>
      </w:r>
      <w:r>
        <w:rPr>
          <w:lang w:val="en-US"/>
        </w:rPr>
        <w:t xml:space="preserve"> </w:t>
      </w:r>
      <w:r w:rsidRPr="00085995">
        <w:rPr>
          <w:lang w:val="en-US"/>
        </w:rPr>
        <w:t xml:space="preserve"> Find the percentage error in using </w:t>
      </w:r>
      <m:oMath>
        <m:r>
          <w:rPr>
            <w:rFonts w:ascii="Cambria Math" w:hAnsi="Cambria Math"/>
            <w:lang w:val="en-US"/>
          </w:rPr>
          <m:t>m</m:t>
        </m:r>
        <m:d>
          <m:dPr>
            <m:ctrlPr>
              <w:rPr>
                <w:rFonts w:ascii="Cambria Math" w:hAnsi="Cambria Math"/>
                <w:i/>
                <w:lang w:val="en-US"/>
              </w:rPr>
            </m:ctrlPr>
          </m:dPr>
          <m:e>
            <m:r>
              <w:rPr>
                <w:rFonts w:ascii="Cambria Math" w:hAnsi="Cambria Math"/>
                <w:lang w:val="en-US"/>
              </w:rPr>
              <m:t>x</m:t>
            </m:r>
          </m:e>
        </m:d>
      </m:oMath>
      <w:r>
        <w:rPr>
          <w:rFonts w:eastAsiaTheme="minorEastAsia"/>
          <w:lang w:val="en-US"/>
        </w:rPr>
        <w:t xml:space="preserve"> </w:t>
      </w:r>
      <w:r w:rsidRPr="00085995">
        <w:rPr>
          <w:lang w:val="en-US"/>
        </w:rPr>
        <w:t>to estimate his height.</w:t>
      </w:r>
      <w:r>
        <w:rPr>
          <w:lang w:val="en-US"/>
        </w:rPr>
        <w:t xml:space="preserve"> </w:t>
      </w:r>
      <w:r w:rsidRPr="00085995">
        <w:rPr>
          <w:lang w:val="en-US"/>
        </w:rPr>
        <w:t xml:space="preserve"> Give your answer correct to 2 decimal places. </w:t>
      </w:r>
    </w:p>
    <w:p w14:paraId="03685B28" w14:textId="77777777" w:rsidR="009C4C61" w:rsidRPr="00085995" w:rsidRDefault="009C4C61" w:rsidP="009C4C61">
      <w:pPr>
        <w:jc w:val="both"/>
        <w:rPr>
          <w:lang w:val="en-US"/>
        </w:rPr>
      </w:pPr>
      <w:r>
        <w:rPr>
          <w:lang w:val="en-US"/>
        </w:rPr>
        <w:t xml:space="preserve">4- </w:t>
      </w:r>
      <w:r w:rsidRPr="00085995">
        <w:rPr>
          <w:lang w:val="en-US"/>
        </w:rPr>
        <w:t>Find the length of a femur for which the estimated height of a male and the estimated</w:t>
      </w:r>
      <w:r>
        <w:rPr>
          <w:lang w:val="en-US"/>
        </w:rPr>
        <w:t xml:space="preserve"> </w:t>
      </w:r>
      <w:r w:rsidRPr="00085995">
        <w:rPr>
          <w:lang w:val="en-US"/>
        </w:rPr>
        <w:t>height of a female are the same and find this estimated height.</w:t>
      </w:r>
    </w:p>
    <w:p w14:paraId="557DC68D" w14:textId="59823262" w:rsidR="009C4C61" w:rsidRPr="00085995" w:rsidRDefault="009C4C61" w:rsidP="009C4C61">
      <w:pPr>
        <w:jc w:val="both"/>
        <w:rPr>
          <w:lang w:val="en-US"/>
        </w:rPr>
      </w:pPr>
      <w:r>
        <w:rPr>
          <w:lang w:val="en-US"/>
        </w:rPr>
        <w:t xml:space="preserve">5- </w:t>
      </w:r>
      <w:r w:rsidRPr="00085995">
        <w:rPr>
          <w:lang w:val="en-US"/>
        </w:rPr>
        <w:t>The Ponderal Index is a number which relates a person’s height to their weight.</w:t>
      </w:r>
      <w:r>
        <w:rPr>
          <w:lang w:val="en-US"/>
        </w:rPr>
        <w:t xml:space="preserve"> </w:t>
      </w:r>
      <w:r w:rsidRPr="00085995">
        <w:rPr>
          <w:lang w:val="en-US"/>
        </w:rPr>
        <w:t>The formula for the Ponderal Index,</w:t>
      </w:r>
      <w:r>
        <w:rPr>
          <w:lang w:val="en-US"/>
        </w:rPr>
        <w:t xml:space="preserve"> P</w:t>
      </w:r>
      <w:r w:rsidRPr="00085995">
        <w:rPr>
          <w:lang w:val="en-US"/>
        </w:rPr>
        <w:t xml:space="preserve">, </w:t>
      </w:r>
      <w:proofErr w:type="gramStart"/>
      <w:r w:rsidRPr="00085995">
        <w:rPr>
          <w:lang w:val="en-US"/>
        </w:rPr>
        <w:t>is</w:t>
      </w:r>
      <w:r>
        <w:rPr>
          <w:lang w:val="en-US"/>
        </w:rPr>
        <w:t xml:space="preserve"> :</w:t>
      </w:r>
      <w:proofErr w:type="gramEnd"/>
      <w:r>
        <w:rPr>
          <w:lang w:val="en-US"/>
        </w:rPr>
        <w:t xml:space="preserve">  </w:t>
      </w:r>
      <m:oMath>
        <m:r>
          <w:rPr>
            <w:rFonts w:ascii="Cambria Math" w:hAnsi="Cambria Math"/>
            <w:lang w:val="en-US"/>
          </w:rPr>
          <m:t>P=</m:t>
        </m:r>
        <m:f>
          <m:fPr>
            <m:ctrlPr>
              <w:rPr>
                <w:rFonts w:ascii="Cambria Math" w:hAnsi="Cambria Math"/>
                <w:i/>
                <w:lang w:val="en-US"/>
              </w:rPr>
            </m:ctrlPr>
          </m:fPr>
          <m:num>
            <m:r>
              <w:rPr>
                <w:rFonts w:ascii="Cambria Math" w:hAnsi="Cambria Math"/>
                <w:lang w:val="en-US"/>
              </w:rPr>
              <m:t>M</m:t>
            </m:r>
          </m:num>
          <m:den>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3</m:t>
                </m:r>
              </m:sup>
            </m:sSup>
          </m:den>
        </m:f>
      </m:oMath>
      <w:r>
        <w:rPr>
          <w:rFonts w:eastAsiaTheme="minorEastAsia"/>
          <w:lang w:val="en-US"/>
        </w:rPr>
        <w:tab/>
      </w:r>
      <w:r>
        <w:rPr>
          <w:rFonts w:eastAsiaTheme="minorEastAsia"/>
          <w:lang w:val="en-US"/>
        </w:rPr>
        <w:tab/>
      </w:r>
      <w:r w:rsidRPr="00085995">
        <w:rPr>
          <w:lang w:val="en-US"/>
        </w:rPr>
        <w:t xml:space="preserve">where </w:t>
      </w:r>
      <w:r>
        <w:rPr>
          <w:rFonts w:ascii="Segoe UI Historic" w:hAnsi="Segoe UI Historic" w:cs="Segoe UI Historic"/>
          <w:lang w:val="en-US"/>
        </w:rPr>
        <w:t>M</w:t>
      </w:r>
      <w:r w:rsidRPr="00085995">
        <w:rPr>
          <w:lang w:val="en-US"/>
        </w:rPr>
        <w:t xml:space="preserve"> is weight in kg and </w:t>
      </w:r>
      <w:r w:rsidRPr="00085995">
        <w:rPr>
          <w:rFonts w:ascii="Cambria Math" w:hAnsi="Cambria Math" w:cs="Cambria Math"/>
          <w:lang w:val="en-US"/>
        </w:rPr>
        <w:t>ℎ</w:t>
      </w:r>
      <w:r w:rsidRPr="00085995">
        <w:rPr>
          <w:lang w:val="en-US"/>
        </w:rPr>
        <w:t xml:space="preserve"> is height in meters.</w:t>
      </w:r>
    </w:p>
    <w:p w14:paraId="5536F1D4" w14:textId="77777777" w:rsidR="009C4C61" w:rsidRPr="00085995" w:rsidRDefault="009C4C61" w:rsidP="009C4C61">
      <w:pPr>
        <w:ind w:left="284"/>
        <w:jc w:val="both"/>
        <w:rPr>
          <w:lang w:val="en-US"/>
        </w:rPr>
      </w:pPr>
      <w:r>
        <w:rPr>
          <w:lang w:val="en-US"/>
        </w:rPr>
        <w:t xml:space="preserve">a- </w:t>
      </w:r>
      <w:r w:rsidRPr="00085995">
        <w:rPr>
          <w:lang w:val="en-US"/>
        </w:rPr>
        <w:t>Find the Ponderal Index for a person who is 1</w:t>
      </w:r>
      <w:r>
        <w:rPr>
          <w:lang w:val="en-US"/>
        </w:rPr>
        <w:t>.</w:t>
      </w:r>
      <w:r w:rsidRPr="00085995">
        <w:rPr>
          <w:lang w:val="en-US"/>
        </w:rPr>
        <w:t>60 m tall and weighs 72</w:t>
      </w:r>
      <w:r>
        <w:rPr>
          <w:lang w:val="en-US"/>
        </w:rPr>
        <w:t>.</w:t>
      </w:r>
      <w:r w:rsidRPr="00085995">
        <w:rPr>
          <w:lang w:val="en-US"/>
        </w:rPr>
        <w:t>5 kg.</w:t>
      </w:r>
      <w:r>
        <w:rPr>
          <w:lang w:val="en-US"/>
        </w:rPr>
        <w:t xml:space="preserve"> </w:t>
      </w:r>
      <w:r w:rsidRPr="00085995">
        <w:rPr>
          <w:lang w:val="en-US"/>
        </w:rPr>
        <w:t xml:space="preserve">Give your answer correct to 1 decimal place. </w:t>
      </w:r>
    </w:p>
    <w:p w14:paraId="6120BFA4" w14:textId="54C2445E" w:rsidR="009C4C61" w:rsidRPr="00085995" w:rsidRDefault="00A014F9" w:rsidP="009C4C61">
      <w:pPr>
        <w:ind w:left="284"/>
        <w:jc w:val="both"/>
        <w:rPr>
          <w:lang w:val="en-US"/>
        </w:rPr>
      </w:pPr>
      <w:r>
        <w:rPr>
          <w:lang w:val="en-US"/>
        </w:rPr>
        <w:t>b</w:t>
      </w:r>
      <w:r w:rsidR="009C4C61">
        <w:rPr>
          <w:lang w:val="en-US"/>
        </w:rPr>
        <w:t xml:space="preserve">- </w:t>
      </w:r>
      <w:r w:rsidR="009C4C61" w:rsidRPr="00085995">
        <w:rPr>
          <w:lang w:val="en-US"/>
        </w:rPr>
        <w:t>Mary has a Ponderal Index of 13 and a weight of 67</w:t>
      </w:r>
      <w:r w:rsidR="009C4C61">
        <w:rPr>
          <w:lang w:val="en-US"/>
        </w:rPr>
        <w:t>.</w:t>
      </w:r>
      <w:r w:rsidR="009C4C61" w:rsidRPr="00085995">
        <w:rPr>
          <w:lang w:val="en-US"/>
        </w:rPr>
        <w:t>5 kg. Find her height.</w:t>
      </w:r>
      <w:r w:rsidR="009C4C61">
        <w:rPr>
          <w:lang w:val="en-US"/>
        </w:rPr>
        <w:t xml:space="preserve"> </w:t>
      </w:r>
      <w:r w:rsidR="009C4C61" w:rsidRPr="00085995">
        <w:rPr>
          <w:lang w:val="en-US"/>
        </w:rPr>
        <w:t xml:space="preserve"> Give your answer in meters, correct to 2 decimal places.</w:t>
      </w:r>
    </w:p>
    <w:p w14:paraId="43CA54FD" w14:textId="2B68D7A8" w:rsidR="00A36A7E" w:rsidRPr="009C4C61" w:rsidRDefault="00A36A7E" w:rsidP="00A36A7E">
      <w:pPr>
        <w:contextualSpacing/>
        <w:rPr>
          <w:lang w:val="en-US"/>
        </w:rPr>
      </w:pPr>
    </w:p>
    <w:p w14:paraId="4881040C" w14:textId="1885170E" w:rsidR="00A36A7E" w:rsidRPr="009C4C61" w:rsidRDefault="00A36A7E" w:rsidP="00A36A7E">
      <w:pPr>
        <w:contextualSpacing/>
        <w:rPr>
          <w:lang w:val="en-US"/>
        </w:rPr>
      </w:pPr>
    </w:p>
    <w:p w14:paraId="44D22DA2" w14:textId="0B86B382" w:rsidR="00A36A7E" w:rsidRPr="009C4C61" w:rsidRDefault="009C4C61" w:rsidP="00A36A7E">
      <w:pPr>
        <w:contextualSpacing/>
        <w:rPr>
          <w:lang w:val="en-US"/>
        </w:rPr>
      </w:pPr>
      <w:r w:rsidRPr="009C4C61">
        <w:rPr>
          <w:lang w:val="en-US"/>
        </w:rPr>
        <w:t>Source</w:t>
      </w:r>
      <w:r>
        <w:rPr>
          <w:lang w:val="en-US"/>
        </w:rPr>
        <w:t xml:space="preserve">: leaving certification in Ireland - </w:t>
      </w:r>
      <w:hyperlink r:id="rId29" w:history="1">
        <w:r w:rsidRPr="00B1714D">
          <w:rPr>
            <w:rStyle w:val="Lienhypertexte"/>
            <w:lang w:val="en-US"/>
          </w:rPr>
          <w:t>https://theleavingcert.com/exam-papers/mathematics/</w:t>
        </w:r>
      </w:hyperlink>
      <w:r>
        <w:rPr>
          <w:lang w:val="en-US"/>
        </w:rPr>
        <w:t xml:space="preserve"> </w:t>
      </w:r>
    </w:p>
    <w:p w14:paraId="3EC26E15" w14:textId="4405E1D6" w:rsidR="00A36A7E" w:rsidRPr="009C4C61" w:rsidRDefault="00A36A7E" w:rsidP="00A36A7E">
      <w:pPr>
        <w:contextualSpacing/>
        <w:rPr>
          <w:lang w:val="en-US"/>
        </w:rPr>
      </w:pPr>
    </w:p>
    <w:p w14:paraId="30B5B026" w14:textId="652BA34A" w:rsidR="00A36A7E" w:rsidRDefault="00A36A7E" w:rsidP="00A36A7E">
      <w:pPr>
        <w:contextualSpacing/>
        <w:rPr>
          <w:lang w:val="en-US"/>
        </w:rPr>
      </w:pPr>
    </w:p>
    <w:p w14:paraId="56243369" w14:textId="45D521B4" w:rsidR="00FB1511" w:rsidRDefault="00FB1511" w:rsidP="00A36A7E">
      <w:pPr>
        <w:contextualSpacing/>
        <w:rPr>
          <w:lang w:val="en-US"/>
        </w:rPr>
      </w:pPr>
    </w:p>
    <w:p w14:paraId="1C7AD913" w14:textId="3BC5A410" w:rsidR="00FB1511" w:rsidRDefault="00FB1511" w:rsidP="00A36A7E">
      <w:pPr>
        <w:contextualSpacing/>
        <w:rPr>
          <w:lang w:val="en-US"/>
        </w:rPr>
      </w:pPr>
    </w:p>
    <w:p w14:paraId="2833D274" w14:textId="671D8168" w:rsidR="00A014F9" w:rsidRDefault="00A014F9" w:rsidP="00A36A7E">
      <w:pPr>
        <w:contextualSpacing/>
        <w:rPr>
          <w:lang w:val="en-US"/>
        </w:rPr>
      </w:pPr>
    </w:p>
    <w:p w14:paraId="71FA67BE" w14:textId="77777777" w:rsidR="00A014F9" w:rsidRDefault="00A014F9" w:rsidP="00A36A7E">
      <w:pPr>
        <w:contextualSpacing/>
        <w:rPr>
          <w:lang w:val="en-US"/>
        </w:rPr>
      </w:pPr>
    </w:p>
    <w:p w14:paraId="3577694C" w14:textId="410F5CAE" w:rsidR="00FB1511" w:rsidRDefault="00FB1511" w:rsidP="00A36A7E">
      <w:pPr>
        <w:contextualSpacing/>
        <w:rPr>
          <w:lang w:val="en-US"/>
        </w:rPr>
      </w:pPr>
    </w:p>
    <w:p w14:paraId="05635169" w14:textId="4E36E696" w:rsidR="00FB1511" w:rsidRDefault="00FB1511" w:rsidP="00A36A7E">
      <w:pPr>
        <w:contextualSpacing/>
        <w:rPr>
          <w:lang w:val="en-US"/>
        </w:rPr>
      </w:pPr>
    </w:p>
    <w:p w14:paraId="2B38E03C" w14:textId="3FFF2C2C" w:rsidR="00FB1511" w:rsidRDefault="00FB1511" w:rsidP="00A36A7E">
      <w:pPr>
        <w:contextualSpacing/>
        <w:rPr>
          <w:lang w:val="en-US"/>
        </w:rPr>
      </w:pPr>
    </w:p>
    <w:p w14:paraId="3B4E6DAD" w14:textId="4AD24995" w:rsidR="00FB1511" w:rsidRDefault="00FB1511" w:rsidP="00A36A7E">
      <w:pPr>
        <w:contextualSpacing/>
        <w:rPr>
          <w:lang w:val="en-US"/>
        </w:rPr>
      </w:pPr>
    </w:p>
    <w:p w14:paraId="005DBAC4" w14:textId="26D29851" w:rsidR="00FB1511" w:rsidRDefault="00FB1511" w:rsidP="00A36A7E">
      <w:pPr>
        <w:contextualSpacing/>
        <w:rPr>
          <w:lang w:val="en-US"/>
        </w:rPr>
      </w:pPr>
    </w:p>
    <w:p w14:paraId="782A2E38" w14:textId="38189DA8" w:rsidR="00FB1511" w:rsidRDefault="00FB1511" w:rsidP="00A36A7E">
      <w:pPr>
        <w:contextualSpacing/>
        <w:rPr>
          <w:lang w:val="en-US"/>
        </w:rPr>
      </w:pPr>
    </w:p>
    <w:p w14:paraId="5E31A913" w14:textId="0FB72D53" w:rsidR="00154574" w:rsidRDefault="00154574" w:rsidP="00A36A7E">
      <w:pPr>
        <w:contextualSpacing/>
        <w:rPr>
          <w:lang w:val="en-US"/>
        </w:rPr>
      </w:pPr>
    </w:p>
    <w:p w14:paraId="7D4A6051" w14:textId="295E0175" w:rsidR="00154574" w:rsidRDefault="00154574" w:rsidP="00A36A7E">
      <w:pPr>
        <w:contextualSpacing/>
        <w:rPr>
          <w:lang w:val="en-US"/>
        </w:rPr>
      </w:pPr>
    </w:p>
    <w:p w14:paraId="166AAD10" w14:textId="157E0433" w:rsidR="00154574" w:rsidRDefault="00154574" w:rsidP="00A36A7E">
      <w:pPr>
        <w:contextualSpacing/>
        <w:rPr>
          <w:lang w:val="en-US"/>
        </w:rPr>
      </w:pPr>
    </w:p>
    <w:p w14:paraId="31944258" w14:textId="76DFEA56" w:rsidR="00E464E7" w:rsidRDefault="00E464E7" w:rsidP="00E464E7">
      <w:pPr>
        <w:pStyle w:val="Paragraphedeliste"/>
        <w:numPr>
          <w:ilvl w:val="0"/>
          <w:numId w:val="8"/>
        </w:numPr>
        <w:spacing w:after="0" w:line="240" w:lineRule="auto"/>
        <w:rPr>
          <w:b/>
          <w:bCs/>
          <w:sz w:val="28"/>
          <w:szCs w:val="28"/>
        </w:rPr>
      </w:pPr>
      <w:r>
        <w:rPr>
          <w:b/>
          <w:bCs/>
          <w:sz w:val="28"/>
          <w:szCs w:val="28"/>
        </w:rPr>
        <w:t>Exercice</w:t>
      </w:r>
      <w:r w:rsidRPr="00AD0775">
        <w:rPr>
          <w:b/>
          <w:bCs/>
          <w:sz w:val="28"/>
          <w:szCs w:val="28"/>
        </w:rPr>
        <w:t xml:space="preserve"> Niveau </w:t>
      </w:r>
      <w:r>
        <w:rPr>
          <w:b/>
          <w:bCs/>
          <w:sz w:val="28"/>
          <w:szCs w:val="28"/>
        </w:rPr>
        <w:t>Première</w:t>
      </w:r>
    </w:p>
    <w:p w14:paraId="072DEF57" w14:textId="750E67BF" w:rsidR="00FB1511" w:rsidRDefault="00FB1511" w:rsidP="00FB1511">
      <w:pPr>
        <w:spacing w:after="0" w:line="240" w:lineRule="auto"/>
        <w:rPr>
          <w:b/>
          <w:bCs/>
          <w:sz w:val="28"/>
          <w:szCs w:val="28"/>
        </w:rPr>
      </w:pPr>
    </w:p>
    <w:tbl>
      <w:tblPr>
        <w:tblStyle w:val="Grilledutableau"/>
        <w:tblW w:w="0" w:type="auto"/>
        <w:tblLook w:val="04A0" w:firstRow="1" w:lastRow="0" w:firstColumn="1" w:lastColumn="0" w:noHBand="0" w:noVBand="1"/>
      </w:tblPr>
      <w:tblGrid>
        <w:gridCol w:w="10338"/>
      </w:tblGrid>
      <w:tr w:rsidR="00FB1511" w14:paraId="59B4ED9D" w14:textId="77777777" w:rsidTr="00FB1511">
        <w:tc>
          <w:tcPr>
            <w:tcW w:w="10338" w:type="dxa"/>
          </w:tcPr>
          <w:p w14:paraId="288D8F08" w14:textId="04E87779" w:rsidR="00FB1511" w:rsidRPr="00B15ACA" w:rsidRDefault="00B15ACA" w:rsidP="00FB1511">
            <w:r>
              <w:t>Cet exercice permet d</w:t>
            </w:r>
            <w:r w:rsidR="00154574">
              <w:t>’illustrer le métier d’</w:t>
            </w:r>
            <w:r w:rsidRPr="00B15ACA">
              <w:t>avocat</w:t>
            </w:r>
            <w:r w:rsidR="00154574">
              <w:t>,</w:t>
            </w:r>
            <w:r w:rsidRPr="00B15ACA">
              <w:t xml:space="preserve"> spécialisé dans </w:t>
            </w:r>
            <w:r>
              <w:t xml:space="preserve">les questions de santé au travail. </w:t>
            </w:r>
            <w:r w:rsidR="00674354">
              <w:t xml:space="preserve">Un débat peut être mené avec les élèves autour du modèle mathématique : le modèle est-il critiquable ? </w:t>
            </w:r>
            <w:r w:rsidR="00743628">
              <w:t>Un travail sur le modèle peut être abordé dans le cadre de la préparation des élèves au Grand Oral.</w:t>
            </w:r>
          </w:p>
        </w:tc>
      </w:tr>
    </w:tbl>
    <w:p w14:paraId="44AEF7B5" w14:textId="0761B532" w:rsidR="00FB1511" w:rsidRDefault="00FB1511" w:rsidP="00FB1511">
      <w:pPr>
        <w:spacing w:after="0" w:line="240" w:lineRule="auto"/>
        <w:rPr>
          <w:b/>
          <w:bCs/>
          <w:sz w:val="28"/>
          <w:szCs w:val="28"/>
        </w:rPr>
      </w:pPr>
    </w:p>
    <w:tbl>
      <w:tblPr>
        <w:tblStyle w:val="Grilledutableau"/>
        <w:tblpPr w:leftFromText="141" w:rightFromText="141" w:vertAnchor="text" w:horzAnchor="margin" w:tblpXSpec="center" w:tblpY="67"/>
        <w:tblW w:w="0" w:type="auto"/>
        <w:tblLook w:val="04A0" w:firstRow="1" w:lastRow="0" w:firstColumn="1" w:lastColumn="0" w:noHBand="0" w:noVBand="1"/>
      </w:tblPr>
      <w:tblGrid>
        <w:gridCol w:w="1233"/>
        <w:gridCol w:w="1344"/>
        <w:gridCol w:w="1562"/>
        <w:gridCol w:w="1337"/>
        <w:gridCol w:w="1135"/>
        <w:gridCol w:w="1643"/>
      </w:tblGrid>
      <w:tr w:rsidR="00B84319" w:rsidRPr="00DA7195" w14:paraId="57FFDC34" w14:textId="77777777" w:rsidTr="00B84319">
        <w:tc>
          <w:tcPr>
            <w:tcW w:w="1233" w:type="dxa"/>
          </w:tcPr>
          <w:p w14:paraId="503EB847" w14:textId="77777777" w:rsidR="00B84319" w:rsidRPr="00515EE8" w:rsidRDefault="00B84319" w:rsidP="00B84319">
            <w:pPr>
              <w:rPr>
                <w:sz w:val="24"/>
                <w:szCs w:val="24"/>
              </w:rPr>
            </w:pPr>
            <w:r w:rsidRPr="00515EE8">
              <w:rPr>
                <w:sz w:val="24"/>
                <w:szCs w:val="24"/>
              </w:rPr>
              <w:t>Chercher</w:t>
            </w:r>
          </w:p>
        </w:tc>
        <w:tc>
          <w:tcPr>
            <w:tcW w:w="1344" w:type="dxa"/>
          </w:tcPr>
          <w:p w14:paraId="113063DF" w14:textId="77777777" w:rsidR="00B84319" w:rsidRPr="00515EE8" w:rsidRDefault="00B84319" w:rsidP="00B84319">
            <w:pPr>
              <w:rPr>
                <w:sz w:val="24"/>
                <w:szCs w:val="24"/>
              </w:rPr>
            </w:pPr>
            <w:r w:rsidRPr="00515EE8">
              <w:rPr>
                <w:sz w:val="24"/>
                <w:szCs w:val="24"/>
              </w:rPr>
              <w:t>Modéliser</w:t>
            </w:r>
          </w:p>
        </w:tc>
        <w:tc>
          <w:tcPr>
            <w:tcW w:w="1562" w:type="dxa"/>
          </w:tcPr>
          <w:p w14:paraId="087420F5" w14:textId="77777777" w:rsidR="00B84319" w:rsidRPr="00515EE8" w:rsidRDefault="00B84319" w:rsidP="00B84319">
            <w:pPr>
              <w:rPr>
                <w:sz w:val="24"/>
                <w:szCs w:val="24"/>
              </w:rPr>
            </w:pPr>
            <w:r w:rsidRPr="00515EE8">
              <w:rPr>
                <w:sz w:val="24"/>
                <w:szCs w:val="24"/>
              </w:rPr>
              <w:t>Représenter</w:t>
            </w:r>
          </w:p>
        </w:tc>
        <w:tc>
          <w:tcPr>
            <w:tcW w:w="1337" w:type="dxa"/>
          </w:tcPr>
          <w:p w14:paraId="6A20FA4B" w14:textId="77777777" w:rsidR="00B84319" w:rsidRPr="00515EE8" w:rsidRDefault="00B84319" w:rsidP="00B84319">
            <w:pPr>
              <w:rPr>
                <w:sz w:val="24"/>
                <w:szCs w:val="24"/>
              </w:rPr>
            </w:pPr>
            <w:r w:rsidRPr="00515EE8">
              <w:rPr>
                <w:sz w:val="24"/>
                <w:szCs w:val="24"/>
              </w:rPr>
              <w:t>Raisonner</w:t>
            </w:r>
          </w:p>
        </w:tc>
        <w:tc>
          <w:tcPr>
            <w:tcW w:w="1135" w:type="dxa"/>
          </w:tcPr>
          <w:p w14:paraId="0E2EFE4B" w14:textId="77777777" w:rsidR="00B84319" w:rsidRPr="00515EE8" w:rsidRDefault="00B84319" w:rsidP="00B84319">
            <w:pPr>
              <w:rPr>
                <w:sz w:val="24"/>
                <w:szCs w:val="24"/>
              </w:rPr>
            </w:pPr>
            <w:r w:rsidRPr="00515EE8">
              <w:rPr>
                <w:sz w:val="24"/>
                <w:szCs w:val="24"/>
              </w:rPr>
              <w:t>Calculer</w:t>
            </w:r>
          </w:p>
        </w:tc>
        <w:tc>
          <w:tcPr>
            <w:tcW w:w="1643" w:type="dxa"/>
          </w:tcPr>
          <w:p w14:paraId="3BDE3E11" w14:textId="77777777" w:rsidR="00B84319" w:rsidRPr="00515EE8" w:rsidRDefault="00B84319" w:rsidP="00B84319">
            <w:pPr>
              <w:rPr>
                <w:sz w:val="24"/>
                <w:szCs w:val="24"/>
              </w:rPr>
            </w:pPr>
            <w:r w:rsidRPr="00515EE8">
              <w:rPr>
                <w:sz w:val="24"/>
                <w:szCs w:val="24"/>
              </w:rPr>
              <w:t>Communiquer</w:t>
            </w:r>
          </w:p>
        </w:tc>
      </w:tr>
      <w:tr w:rsidR="00B84319" w:rsidRPr="00DA7195" w14:paraId="53D83EF5" w14:textId="77777777" w:rsidTr="00B84319">
        <w:tc>
          <w:tcPr>
            <w:tcW w:w="1233" w:type="dxa"/>
          </w:tcPr>
          <w:p w14:paraId="0DAFA26B" w14:textId="5EDF2F60" w:rsidR="00B84319" w:rsidRPr="00515EE8" w:rsidRDefault="00B97E1D" w:rsidP="00B84319">
            <w:pPr>
              <w:jc w:val="center"/>
              <w:rPr>
                <w:sz w:val="24"/>
                <w:szCs w:val="24"/>
              </w:rPr>
            </w:pPr>
            <w:proofErr w:type="gramStart"/>
            <w:r>
              <w:rPr>
                <w:sz w:val="24"/>
                <w:szCs w:val="24"/>
              </w:rPr>
              <w:t>x</w:t>
            </w:r>
            <w:proofErr w:type="gramEnd"/>
          </w:p>
        </w:tc>
        <w:tc>
          <w:tcPr>
            <w:tcW w:w="1344" w:type="dxa"/>
          </w:tcPr>
          <w:p w14:paraId="25F68916" w14:textId="361ADE89" w:rsidR="00B84319" w:rsidRPr="00515EE8" w:rsidRDefault="00B97E1D" w:rsidP="00B84319">
            <w:pPr>
              <w:jc w:val="center"/>
              <w:rPr>
                <w:sz w:val="24"/>
                <w:szCs w:val="24"/>
              </w:rPr>
            </w:pPr>
            <w:proofErr w:type="gramStart"/>
            <w:r>
              <w:rPr>
                <w:sz w:val="24"/>
                <w:szCs w:val="24"/>
              </w:rPr>
              <w:t>x</w:t>
            </w:r>
            <w:proofErr w:type="gramEnd"/>
          </w:p>
        </w:tc>
        <w:tc>
          <w:tcPr>
            <w:tcW w:w="1562" w:type="dxa"/>
          </w:tcPr>
          <w:p w14:paraId="7DF5DCE4" w14:textId="77777777" w:rsidR="00B84319" w:rsidRPr="00515EE8" w:rsidRDefault="00B84319" w:rsidP="00B84319">
            <w:pPr>
              <w:jc w:val="center"/>
              <w:rPr>
                <w:sz w:val="24"/>
                <w:szCs w:val="24"/>
              </w:rPr>
            </w:pPr>
          </w:p>
        </w:tc>
        <w:tc>
          <w:tcPr>
            <w:tcW w:w="1337" w:type="dxa"/>
          </w:tcPr>
          <w:p w14:paraId="5C28171B" w14:textId="6DA0D46B" w:rsidR="00B84319" w:rsidRPr="00515EE8" w:rsidRDefault="009122D7" w:rsidP="00B84319">
            <w:pPr>
              <w:jc w:val="center"/>
              <w:rPr>
                <w:sz w:val="24"/>
                <w:szCs w:val="24"/>
              </w:rPr>
            </w:pPr>
            <w:r w:rsidRPr="00515EE8">
              <w:rPr>
                <w:sz w:val="24"/>
                <w:szCs w:val="24"/>
              </w:rPr>
              <w:t>X</w:t>
            </w:r>
          </w:p>
        </w:tc>
        <w:tc>
          <w:tcPr>
            <w:tcW w:w="1135" w:type="dxa"/>
          </w:tcPr>
          <w:p w14:paraId="090B3F74" w14:textId="551D178B" w:rsidR="00B84319" w:rsidRPr="00515EE8" w:rsidRDefault="00B97E1D" w:rsidP="00B84319">
            <w:pPr>
              <w:jc w:val="center"/>
              <w:rPr>
                <w:sz w:val="24"/>
                <w:szCs w:val="24"/>
              </w:rPr>
            </w:pPr>
            <w:proofErr w:type="gramStart"/>
            <w:r>
              <w:rPr>
                <w:sz w:val="24"/>
                <w:szCs w:val="24"/>
              </w:rPr>
              <w:t>x</w:t>
            </w:r>
            <w:proofErr w:type="gramEnd"/>
          </w:p>
        </w:tc>
        <w:tc>
          <w:tcPr>
            <w:tcW w:w="1643" w:type="dxa"/>
          </w:tcPr>
          <w:p w14:paraId="0F8DF40D" w14:textId="711DCA52" w:rsidR="00B84319" w:rsidRPr="00515EE8" w:rsidRDefault="00B97E1D" w:rsidP="00B84319">
            <w:pPr>
              <w:jc w:val="center"/>
              <w:rPr>
                <w:sz w:val="24"/>
                <w:szCs w:val="24"/>
              </w:rPr>
            </w:pPr>
            <w:proofErr w:type="gramStart"/>
            <w:r>
              <w:rPr>
                <w:sz w:val="24"/>
                <w:szCs w:val="24"/>
              </w:rPr>
              <w:t>x</w:t>
            </w:r>
            <w:proofErr w:type="gramEnd"/>
          </w:p>
        </w:tc>
      </w:tr>
    </w:tbl>
    <w:p w14:paraId="4A70FBDB" w14:textId="6B7ADF57" w:rsidR="00FB1511" w:rsidRDefault="00FB1511" w:rsidP="00FB1511">
      <w:pPr>
        <w:spacing w:after="0" w:line="240" w:lineRule="auto"/>
        <w:rPr>
          <w:b/>
          <w:bCs/>
          <w:sz w:val="28"/>
          <w:szCs w:val="28"/>
        </w:rPr>
      </w:pPr>
    </w:p>
    <w:p w14:paraId="63D70430" w14:textId="4AC8A1BE" w:rsidR="00FB1511" w:rsidRDefault="00FB1511" w:rsidP="00FB1511">
      <w:pPr>
        <w:spacing w:after="0" w:line="240" w:lineRule="auto"/>
        <w:rPr>
          <w:b/>
          <w:bCs/>
          <w:sz w:val="28"/>
          <w:szCs w:val="28"/>
        </w:rPr>
      </w:pPr>
    </w:p>
    <w:p w14:paraId="0DF1DCFA" w14:textId="77777777" w:rsidR="00FB1511" w:rsidRPr="00FB1511" w:rsidRDefault="00FB1511" w:rsidP="00FB1511">
      <w:pPr>
        <w:spacing w:after="0" w:line="240" w:lineRule="auto"/>
        <w:rPr>
          <w:b/>
          <w:bCs/>
          <w:sz w:val="28"/>
          <w:szCs w:val="28"/>
        </w:rPr>
      </w:pPr>
    </w:p>
    <w:p w14:paraId="6267CE2F" w14:textId="77777777" w:rsidR="00592E8C" w:rsidRDefault="00B84319" w:rsidP="00B84319">
      <w:pPr>
        <w:autoSpaceDE w:val="0"/>
        <w:autoSpaceDN w:val="0"/>
        <w:adjustRightInd w:val="0"/>
        <w:spacing w:after="0" w:line="240" w:lineRule="auto"/>
      </w:pPr>
      <w:r w:rsidRPr="00360F54">
        <w:rPr>
          <w:rFonts w:ascii="OpenDyslexic" w:hAnsi="OpenDyslexic" w:cs="Gill Sans MT"/>
          <w:b/>
          <w:bCs/>
          <w:color w:val="0070C0"/>
          <w:sz w:val="23"/>
          <w:szCs w:val="23"/>
          <w:u w:val="single"/>
        </w:rPr>
        <w:t xml:space="preserve">Enoncé : </w:t>
      </w:r>
      <w:r w:rsidR="000F087A">
        <w:t>Suite à un accident industriel, un gaz se répand dans un local d’usine</w:t>
      </w:r>
      <w:r w:rsidR="009C14DE">
        <w:t xml:space="preserve">. </w:t>
      </w:r>
    </w:p>
    <w:p w14:paraId="7CEB7637" w14:textId="5DE48EB7" w:rsidR="00E464E7" w:rsidRDefault="009C14DE" w:rsidP="00B84319">
      <w:pPr>
        <w:autoSpaceDE w:val="0"/>
        <w:autoSpaceDN w:val="0"/>
        <w:adjustRightInd w:val="0"/>
        <w:spacing w:after="0" w:line="240" w:lineRule="auto"/>
        <w:rPr>
          <w:rFonts w:eastAsiaTheme="minorEastAsia"/>
        </w:rPr>
      </w:pPr>
      <w:r>
        <w:t>A l’aide d’expérience</w:t>
      </w:r>
      <w:r w:rsidR="00CC1D69">
        <w:t>s</w:t>
      </w:r>
      <w:r>
        <w:t xml:space="preserve"> en laboratoire, </w:t>
      </w:r>
      <w:r w:rsidR="00B65DD4">
        <w:t>on décide de modéliser</w:t>
      </w:r>
      <w:r>
        <w:t xml:space="preserve"> l’évolution du taux </w:t>
      </w:r>
      <w:r w:rsidR="00761886" w:rsidRPr="00B97E1D">
        <w:t>de concentration</w:t>
      </w:r>
      <w:r w:rsidR="00761886">
        <w:t xml:space="preserve"> </w:t>
      </w:r>
      <w:r>
        <w:t>de gaz dans l’air par une fonction</w:t>
      </w:r>
      <w:r w:rsidR="00B15ACA">
        <w:t xml:space="preserve"> </w:t>
      </w:r>
      <m:oMath>
        <m:r>
          <w:rPr>
            <w:rFonts w:ascii="Cambria Math" w:hAnsi="Cambria Math"/>
          </w:rPr>
          <m:t>f</m:t>
        </m:r>
      </m:oMath>
      <w:r w:rsidR="00B15ACA">
        <w:rPr>
          <w:rFonts w:eastAsiaTheme="minorEastAsia"/>
        </w:rPr>
        <w:t xml:space="preserve"> définie sur [0 ; 5] par</w:t>
      </w:r>
      <w:r>
        <w:t xml:space="preserve">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=2t</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eastAsiaTheme="minorEastAsia" w:hAnsi="Cambria Math"/>
          </w:rPr>
          <m:t>+0,1</m:t>
        </m:r>
      </m:oMath>
      <w:r>
        <w:rPr>
          <w:rFonts w:eastAsiaTheme="minorEastAsia"/>
        </w:rPr>
        <w:t xml:space="preserve"> où </w:t>
      </w:r>
      <m:oMath>
        <m:r>
          <w:rPr>
            <w:rFonts w:ascii="Cambria Math" w:hAnsi="Cambria Math"/>
          </w:rPr>
          <m:t>t</m:t>
        </m:r>
      </m:oMath>
      <w:r>
        <w:rPr>
          <w:rFonts w:eastAsiaTheme="minorEastAsia"/>
        </w:rPr>
        <w:t xml:space="preserve"> est le temps, en minutes, écoulé depuis l’accident et </w:t>
      </w:r>
      <m:oMath>
        <m:r>
          <w:rPr>
            <w:rFonts w:ascii="Cambria Math" w:eastAsiaTheme="minorEastAsia" w:hAnsi="Cambria Math"/>
          </w:rPr>
          <m:t>f(t)</m:t>
        </m:r>
      </m:oMath>
      <w:r>
        <w:rPr>
          <w:rFonts w:eastAsiaTheme="minorEastAsia"/>
        </w:rPr>
        <w:t xml:space="preserve"> est le taux de gaz dans l’air, exprimée en partie par million (ppm).</w:t>
      </w:r>
    </w:p>
    <w:p w14:paraId="25B23C88" w14:textId="6F4420EA" w:rsidR="009C14DE" w:rsidRDefault="009C14DE" w:rsidP="009C14DE">
      <w:pPr>
        <w:ind w:firstLine="567"/>
        <w:contextualSpacing/>
        <w:rPr>
          <w:rFonts w:eastAsiaTheme="minorEastAsia"/>
        </w:rPr>
      </w:pPr>
      <w:r>
        <w:rPr>
          <w:rFonts w:eastAsiaTheme="minorEastAsia"/>
        </w:rPr>
        <w:t>On considère que le gaz a un effet irritant pour l’organisme sur le taux dépasse 0,65 ppm pendant plus d’une minute.</w:t>
      </w:r>
    </w:p>
    <w:p w14:paraId="5F26D19B" w14:textId="45C7A208" w:rsidR="009C14DE" w:rsidRPr="00784E2E" w:rsidRDefault="009C14DE" w:rsidP="00784E2E">
      <w:pPr>
        <w:ind w:firstLine="567"/>
        <w:contextualSpacing/>
        <w:rPr>
          <w:rFonts w:eastAsiaTheme="minorEastAsia"/>
        </w:rPr>
      </w:pPr>
      <w:r>
        <w:rPr>
          <w:rFonts w:eastAsiaTheme="minorEastAsia"/>
        </w:rPr>
        <w:t xml:space="preserve">A l’aide de ces informations, établir si le personnel de l’usine a droit à une indemnisation dans le cadre d’un procès contre l’employeur en raison d’une exposition irritante. </w:t>
      </w:r>
    </w:p>
    <w:p w14:paraId="65390F6A" w14:textId="77777777" w:rsidR="009C14DE" w:rsidRDefault="009C14DE" w:rsidP="00A36A7E">
      <w:pPr>
        <w:contextualSpacing/>
      </w:pPr>
    </w:p>
    <w:p w14:paraId="3EE1F603" w14:textId="2191A004" w:rsidR="000F087A" w:rsidRDefault="000F087A" w:rsidP="00A36A7E">
      <w:pPr>
        <w:contextualSpacing/>
      </w:pPr>
      <w:r>
        <w:t>Source : Manuel déclic 1</w:t>
      </w:r>
      <w:r w:rsidRPr="000F087A">
        <w:rPr>
          <w:vertAlign w:val="superscript"/>
        </w:rPr>
        <w:t>ère</w:t>
      </w:r>
      <w:r>
        <w:t xml:space="preserve"> spécialité programme 2019</w:t>
      </w:r>
    </w:p>
    <w:p w14:paraId="16553B26" w14:textId="135250C4" w:rsidR="00154574" w:rsidRPr="00E464E7" w:rsidRDefault="00154574" w:rsidP="00A36A7E">
      <w:pPr>
        <w:contextualSpacing/>
      </w:pPr>
      <w:r>
        <w:rPr>
          <w:rFonts w:ascii="OpenDyslexic" w:hAnsi="OpenDyslexic" w:cs="Gill Sans MT"/>
          <w:b/>
          <w:bCs/>
          <w:color w:val="0070C0"/>
          <w:sz w:val="23"/>
          <w:szCs w:val="23"/>
          <w:u w:val="single"/>
        </w:rPr>
        <w:t xml:space="preserve">Coups de pouce possibles : </w:t>
      </w:r>
    </w:p>
    <w:p w14:paraId="6665EDCE" w14:textId="4DF9DE97" w:rsidR="00E464E7" w:rsidRPr="00B63FBE" w:rsidRDefault="00B63FBE" w:rsidP="00B63FBE">
      <w:pPr>
        <w:pStyle w:val="Paragraphedeliste"/>
        <w:numPr>
          <w:ilvl w:val="0"/>
          <w:numId w:val="31"/>
        </w:numPr>
      </w:pPr>
      <w:r>
        <w:t xml:space="preserve">Déterminer </w:t>
      </w:r>
      <m:oMath>
        <m:r>
          <w:rPr>
            <w:rFonts w:ascii="Cambria Math" w:hAnsi="Cambria Math"/>
          </w:rPr>
          <m:t>f'(t)</m:t>
        </m:r>
      </m:oMath>
      <w:r>
        <w:rPr>
          <w:rFonts w:eastAsiaTheme="minorEastAsia"/>
        </w:rPr>
        <w:t xml:space="preserve"> et en déduire le tableau de variation de </w:t>
      </w:r>
      <m:oMath>
        <m:r>
          <w:rPr>
            <w:rFonts w:ascii="Cambria Math" w:hAnsi="Cambria Math"/>
          </w:rPr>
          <m:t>f</m:t>
        </m:r>
      </m:oMath>
      <w:r>
        <w:rPr>
          <w:rFonts w:eastAsiaTheme="minorEastAsia"/>
        </w:rPr>
        <w:t xml:space="preserve"> sur [0 ; 5].</w:t>
      </w:r>
    </w:p>
    <w:p w14:paraId="5B8111F4" w14:textId="0479FBCE" w:rsidR="00024356" w:rsidRPr="00784E2E" w:rsidRDefault="00B63FBE" w:rsidP="00024356">
      <w:pPr>
        <w:pStyle w:val="Paragraphedeliste"/>
        <w:numPr>
          <w:ilvl w:val="0"/>
          <w:numId w:val="31"/>
        </w:numPr>
      </w:pPr>
      <w:r>
        <w:t xml:space="preserve">Suggérer l’utilisation de la calculatrice avec une fonction </w:t>
      </w:r>
      <m:oMath>
        <m:r>
          <w:rPr>
            <w:rFonts w:ascii="Cambria Math" w:hAnsi="Cambria Math"/>
          </w:rPr>
          <m:t>g</m:t>
        </m:r>
      </m:oMath>
      <w:r>
        <w:rPr>
          <w:rFonts w:eastAsiaTheme="minorEastAsia"/>
        </w:rPr>
        <w:t xml:space="preserve"> définie sur [0 ; 5] par</w:t>
      </w:r>
      <w:r>
        <w:t xml:space="preserve">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=0,65</m:t>
        </m:r>
      </m:oMath>
      <w:r>
        <w:rPr>
          <w:rFonts w:eastAsiaTheme="minorEastAsia"/>
        </w:rPr>
        <w:t>.</w:t>
      </w:r>
    </w:p>
    <w:p w14:paraId="56BDC19C" w14:textId="77777777" w:rsidR="00784E2E" w:rsidRPr="00B63FBE" w:rsidRDefault="00784E2E" w:rsidP="00784E2E">
      <w:pPr>
        <w:pStyle w:val="Paragraphedeliste"/>
      </w:pPr>
    </w:p>
    <w:p w14:paraId="5D9F04E7" w14:textId="352CC51E" w:rsidR="009C14DE" w:rsidRDefault="009C14DE" w:rsidP="009C14DE">
      <w:pPr>
        <w:pStyle w:val="Paragraphedeliste"/>
        <w:numPr>
          <w:ilvl w:val="0"/>
          <w:numId w:val="8"/>
        </w:numPr>
        <w:spacing w:after="0" w:line="240" w:lineRule="auto"/>
        <w:rPr>
          <w:b/>
          <w:bCs/>
          <w:sz w:val="28"/>
          <w:szCs w:val="28"/>
        </w:rPr>
      </w:pPr>
      <w:r>
        <w:rPr>
          <w:b/>
          <w:bCs/>
          <w:sz w:val="28"/>
          <w:szCs w:val="28"/>
        </w:rPr>
        <w:t>Exercice</w:t>
      </w:r>
      <w:r w:rsidRPr="00AD0775">
        <w:rPr>
          <w:b/>
          <w:bCs/>
          <w:sz w:val="28"/>
          <w:szCs w:val="28"/>
        </w:rPr>
        <w:t xml:space="preserve"> Niveau </w:t>
      </w:r>
      <w:r>
        <w:rPr>
          <w:b/>
          <w:bCs/>
          <w:sz w:val="28"/>
          <w:szCs w:val="28"/>
        </w:rPr>
        <w:t>Première</w:t>
      </w:r>
    </w:p>
    <w:p w14:paraId="1192D8F5" w14:textId="1A1E491B" w:rsidR="00FB1511" w:rsidRDefault="00FB1511" w:rsidP="00FB1511">
      <w:pPr>
        <w:spacing w:after="0" w:line="240" w:lineRule="auto"/>
        <w:rPr>
          <w:b/>
          <w:bCs/>
          <w:sz w:val="28"/>
          <w:szCs w:val="28"/>
        </w:rPr>
      </w:pPr>
    </w:p>
    <w:tbl>
      <w:tblPr>
        <w:tblStyle w:val="Grilledutableau"/>
        <w:tblW w:w="0" w:type="auto"/>
        <w:tblLook w:val="04A0" w:firstRow="1" w:lastRow="0" w:firstColumn="1" w:lastColumn="0" w:noHBand="0" w:noVBand="1"/>
      </w:tblPr>
      <w:tblGrid>
        <w:gridCol w:w="10338"/>
      </w:tblGrid>
      <w:tr w:rsidR="00FB1511" w14:paraId="60E01931" w14:textId="77777777" w:rsidTr="00FB1511">
        <w:tc>
          <w:tcPr>
            <w:tcW w:w="10338" w:type="dxa"/>
          </w:tcPr>
          <w:p w14:paraId="5F7D317B" w14:textId="359EE4F9" w:rsidR="00FB1511" w:rsidRPr="00592E8C" w:rsidRDefault="00592E8C" w:rsidP="00FB1511">
            <w:r w:rsidRPr="00592E8C">
              <w:t>Cet exercice n’est pas en lien direct avec les métiers du droit mais la mise en place d’une stratégie de raisonnement et de présentation accompagne l’élève dans le développement des compétences « Raisonner » et « Chercher » et « Communiquer » nécessaires dans les métiers du droit.</w:t>
            </w:r>
            <w:r w:rsidR="00743628">
              <w:t xml:space="preserve"> Le contre-</w:t>
            </w:r>
            <w:r w:rsidR="00743628" w:rsidRPr="00B97E1D">
              <w:t>exemple ren</w:t>
            </w:r>
            <w:r w:rsidR="00B97E1D" w:rsidRPr="00B97E1D">
              <w:t>t</w:t>
            </w:r>
            <w:r w:rsidR="00743628" w:rsidRPr="00B97E1D">
              <w:t>re dans</w:t>
            </w:r>
            <w:r w:rsidR="00743628">
              <w:t xml:space="preserve"> le cadre de la Jurisprudence en droit.</w:t>
            </w:r>
          </w:p>
        </w:tc>
      </w:tr>
    </w:tbl>
    <w:p w14:paraId="16E75E23" w14:textId="45132993" w:rsidR="00FB1511" w:rsidRDefault="00FB1511" w:rsidP="00FB1511">
      <w:pPr>
        <w:spacing w:after="0" w:line="240" w:lineRule="auto"/>
        <w:rPr>
          <w:b/>
          <w:bCs/>
          <w:sz w:val="28"/>
          <w:szCs w:val="28"/>
        </w:rPr>
      </w:pPr>
    </w:p>
    <w:tbl>
      <w:tblPr>
        <w:tblStyle w:val="Grilledutableau"/>
        <w:tblpPr w:leftFromText="141" w:rightFromText="141" w:vertAnchor="text" w:horzAnchor="margin" w:tblpXSpec="center" w:tblpY="130"/>
        <w:tblW w:w="0" w:type="auto"/>
        <w:tblLook w:val="04A0" w:firstRow="1" w:lastRow="0" w:firstColumn="1" w:lastColumn="0" w:noHBand="0" w:noVBand="1"/>
      </w:tblPr>
      <w:tblGrid>
        <w:gridCol w:w="1233"/>
        <w:gridCol w:w="1344"/>
        <w:gridCol w:w="1562"/>
        <w:gridCol w:w="1337"/>
        <w:gridCol w:w="1135"/>
        <w:gridCol w:w="1643"/>
      </w:tblGrid>
      <w:tr w:rsidR="00B63FBE" w:rsidRPr="00DA7195" w14:paraId="5B6B41A5" w14:textId="77777777" w:rsidTr="00B63FBE">
        <w:tc>
          <w:tcPr>
            <w:tcW w:w="1233" w:type="dxa"/>
          </w:tcPr>
          <w:p w14:paraId="55764DA9" w14:textId="77777777" w:rsidR="00B63FBE" w:rsidRPr="00515EE8" w:rsidRDefault="00B63FBE" w:rsidP="00B63FBE">
            <w:pPr>
              <w:rPr>
                <w:sz w:val="24"/>
                <w:szCs w:val="24"/>
              </w:rPr>
            </w:pPr>
            <w:r w:rsidRPr="00515EE8">
              <w:rPr>
                <w:sz w:val="24"/>
                <w:szCs w:val="24"/>
              </w:rPr>
              <w:t>Chercher</w:t>
            </w:r>
          </w:p>
        </w:tc>
        <w:tc>
          <w:tcPr>
            <w:tcW w:w="1344" w:type="dxa"/>
          </w:tcPr>
          <w:p w14:paraId="368E27A8" w14:textId="77777777" w:rsidR="00B63FBE" w:rsidRPr="00515EE8" w:rsidRDefault="00B63FBE" w:rsidP="00B63FBE">
            <w:pPr>
              <w:rPr>
                <w:sz w:val="24"/>
                <w:szCs w:val="24"/>
              </w:rPr>
            </w:pPr>
            <w:r w:rsidRPr="00515EE8">
              <w:rPr>
                <w:sz w:val="24"/>
                <w:szCs w:val="24"/>
              </w:rPr>
              <w:t>Modéliser</w:t>
            </w:r>
          </w:p>
        </w:tc>
        <w:tc>
          <w:tcPr>
            <w:tcW w:w="1562" w:type="dxa"/>
          </w:tcPr>
          <w:p w14:paraId="06943B04" w14:textId="77777777" w:rsidR="00B63FBE" w:rsidRPr="00515EE8" w:rsidRDefault="00B63FBE" w:rsidP="00B63FBE">
            <w:pPr>
              <w:rPr>
                <w:sz w:val="24"/>
                <w:szCs w:val="24"/>
              </w:rPr>
            </w:pPr>
            <w:r w:rsidRPr="00515EE8">
              <w:rPr>
                <w:sz w:val="24"/>
                <w:szCs w:val="24"/>
              </w:rPr>
              <w:t>Représenter</w:t>
            </w:r>
          </w:p>
        </w:tc>
        <w:tc>
          <w:tcPr>
            <w:tcW w:w="1337" w:type="dxa"/>
          </w:tcPr>
          <w:p w14:paraId="7FA8B9E7" w14:textId="77777777" w:rsidR="00B63FBE" w:rsidRPr="00515EE8" w:rsidRDefault="00B63FBE" w:rsidP="00B63FBE">
            <w:pPr>
              <w:rPr>
                <w:sz w:val="24"/>
                <w:szCs w:val="24"/>
              </w:rPr>
            </w:pPr>
            <w:r w:rsidRPr="00515EE8">
              <w:rPr>
                <w:sz w:val="24"/>
                <w:szCs w:val="24"/>
              </w:rPr>
              <w:t>Raisonner</w:t>
            </w:r>
          </w:p>
        </w:tc>
        <w:tc>
          <w:tcPr>
            <w:tcW w:w="1135" w:type="dxa"/>
          </w:tcPr>
          <w:p w14:paraId="06F0CEA1" w14:textId="77777777" w:rsidR="00B63FBE" w:rsidRPr="00515EE8" w:rsidRDefault="00B63FBE" w:rsidP="00B63FBE">
            <w:pPr>
              <w:rPr>
                <w:sz w:val="24"/>
                <w:szCs w:val="24"/>
              </w:rPr>
            </w:pPr>
            <w:r w:rsidRPr="00515EE8">
              <w:rPr>
                <w:sz w:val="24"/>
                <w:szCs w:val="24"/>
              </w:rPr>
              <w:t>Calculer</w:t>
            </w:r>
          </w:p>
        </w:tc>
        <w:tc>
          <w:tcPr>
            <w:tcW w:w="1643" w:type="dxa"/>
          </w:tcPr>
          <w:p w14:paraId="5F33A5C4" w14:textId="77777777" w:rsidR="00B63FBE" w:rsidRPr="00515EE8" w:rsidRDefault="00B63FBE" w:rsidP="00B63FBE">
            <w:pPr>
              <w:rPr>
                <w:sz w:val="24"/>
                <w:szCs w:val="24"/>
              </w:rPr>
            </w:pPr>
            <w:r w:rsidRPr="00515EE8">
              <w:rPr>
                <w:sz w:val="24"/>
                <w:szCs w:val="24"/>
              </w:rPr>
              <w:t>Communiquer</w:t>
            </w:r>
          </w:p>
        </w:tc>
      </w:tr>
      <w:tr w:rsidR="00B63FBE" w:rsidRPr="00DA7195" w14:paraId="2FB7BA3D" w14:textId="77777777" w:rsidTr="00B63FBE">
        <w:tc>
          <w:tcPr>
            <w:tcW w:w="1233" w:type="dxa"/>
          </w:tcPr>
          <w:p w14:paraId="3CC230EE" w14:textId="77777777" w:rsidR="00B63FBE" w:rsidRPr="00515EE8" w:rsidRDefault="00B63FBE" w:rsidP="00B63FBE">
            <w:pPr>
              <w:jc w:val="center"/>
              <w:rPr>
                <w:sz w:val="24"/>
                <w:szCs w:val="24"/>
              </w:rPr>
            </w:pPr>
            <w:proofErr w:type="gramStart"/>
            <w:r>
              <w:rPr>
                <w:sz w:val="24"/>
                <w:szCs w:val="24"/>
              </w:rPr>
              <w:t>x</w:t>
            </w:r>
            <w:proofErr w:type="gramEnd"/>
          </w:p>
        </w:tc>
        <w:tc>
          <w:tcPr>
            <w:tcW w:w="1344" w:type="dxa"/>
          </w:tcPr>
          <w:p w14:paraId="00DBFA13" w14:textId="77777777" w:rsidR="00B63FBE" w:rsidRPr="00515EE8" w:rsidRDefault="00B63FBE" w:rsidP="00B63FBE">
            <w:pPr>
              <w:rPr>
                <w:sz w:val="24"/>
                <w:szCs w:val="24"/>
              </w:rPr>
            </w:pPr>
          </w:p>
        </w:tc>
        <w:tc>
          <w:tcPr>
            <w:tcW w:w="1562" w:type="dxa"/>
          </w:tcPr>
          <w:p w14:paraId="121555B1" w14:textId="77777777" w:rsidR="00B63FBE" w:rsidRPr="00515EE8" w:rsidRDefault="00B63FBE" w:rsidP="00B63FBE">
            <w:pPr>
              <w:jc w:val="center"/>
              <w:rPr>
                <w:sz w:val="24"/>
                <w:szCs w:val="24"/>
              </w:rPr>
            </w:pPr>
          </w:p>
        </w:tc>
        <w:tc>
          <w:tcPr>
            <w:tcW w:w="1337" w:type="dxa"/>
          </w:tcPr>
          <w:p w14:paraId="57850FE9" w14:textId="77777777" w:rsidR="00B63FBE" w:rsidRPr="00515EE8" w:rsidRDefault="00B63FBE" w:rsidP="00B63FBE">
            <w:pPr>
              <w:jc w:val="center"/>
              <w:rPr>
                <w:sz w:val="24"/>
                <w:szCs w:val="24"/>
              </w:rPr>
            </w:pPr>
            <w:proofErr w:type="gramStart"/>
            <w:r w:rsidRPr="00515EE8">
              <w:rPr>
                <w:sz w:val="24"/>
                <w:szCs w:val="24"/>
              </w:rPr>
              <w:t>x</w:t>
            </w:r>
            <w:proofErr w:type="gramEnd"/>
          </w:p>
        </w:tc>
        <w:tc>
          <w:tcPr>
            <w:tcW w:w="1135" w:type="dxa"/>
          </w:tcPr>
          <w:p w14:paraId="26C05438" w14:textId="77777777" w:rsidR="00B63FBE" w:rsidRPr="00515EE8" w:rsidRDefault="00B63FBE" w:rsidP="00B63FBE">
            <w:pPr>
              <w:jc w:val="center"/>
              <w:rPr>
                <w:sz w:val="24"/>
                <w:szCs w:val="24"/>
              </w:rPr>
            </w:pPr>
          </w:p>
        </w:tc>
        <w:tc>
          <w:tcPr>
            <w:tcW w:w="1643" w:type="dxa"/>
          </w:tcPr>
          <w:p w14:paraId="3B6BC029" w14:textId="46A11399" w:rsidR="00B63FBE" w:rsidRPr="00515EE8" w:rsidRDefault="00C80E3D" w:rsidP="00B63FBE">
            <w:pPr>
              <w:jc w:val="center"/>
              <w:rPr>
                <w:sz w:val="24"/>
                <w:szCs w:val="24"/>
              </w:rPr>
            </w:pPr>
            <w:r w:rsidRPr="00515EE8">
              <w:rPr>
                <w:sz w:val="24"/>
                <w:szCs w:val="24"/>
              </w:rPr>
              <w:t>X</w:t>
            </w:r>
          </w:p>
        </w:tc>
      </w:tr>
    </w:tbl>
    <w:p w14:paraId="0B2EC379" w14:textId="1C0DAEFC" w:rsidR="00FB1511" w:rsidRDefault="00FB1511" w:rsidP="00FB1511">
      <w:pPr>
        <w:spacing w:after="0" w:line="240" w:lineRule="auto"/>
        <w:rPr>
          <w:b/>
          <w:bCs/>
          <w:sz w:val="28"/>
          <w:szCs w:val="28"/>
        </w:rPr>
      </w:pPr>
    </w:p>
    <w:p w14:paraId="53FEAB99" w14:textId="77777777" w:rsidR="00FB1511" w:rsidRPr="00FB1511" w:rsidRDefault="00FB1511" w:rsidP="00FB1511">
      <w:pPr>
        <w:spacing w:after="0" w:line="240" w:lineRule="auto"/>
        <w:rPr>
          <w:b/>
          <w:bCs/>
          <w:sz w:val="28"/>
          <w:szCs w:val="28"/>
        </w:rPr>
      </w:pPr>
    </w:p>
    <w:p w14:paraId="388BE8E9" w14:textId="77777777" w:rsidR="009C14DE" w:rsidRDefault="009C14DE" w:rsidP="009C14DE">
      <w:pPr>
        <w:spacing w:after="0" w:line="240" w:lineRule="auto"/>
        <w:ind w:firstLine="708"/>
        <w:jc w:val="both"/>
      </w:pPr>
    </w:p>
    <w:p w14:paraId="61327E5A" w14:textId="77777777" w:rsidR="00515EE8" w:rsidRDefault="00515EE8" w:rsidP="009C14DE">
      <w:pPr>
        <w:contextualSpacing/>
      </w:pPr>
    </w:p>
    <w:p w14:paraId="6A141045" w14:textId="39700844" w:rsidR="004611D5" w:rsidRDefault="00B84319" w:rsidP="00B84319">
      <w:pPr>
        <w:autoSpaceDE w:val="0"/>
        <w:autoSpaceDN w:val="0"/>
        <w:adjustRightInd w:val="0"/>
        <w:spacing w:after="0" w:line="240" w:lineRule="auto"/>
      </w:pPr>
      <w:r w:rsidRPr="00360F54">
        <w:rPr>
          <w:rFonts w:ascii="OpenDyslexic" w:hAnsi="OpenDyslexic" w:cs="Gill Sans MT"/>
          <w:b/>
          <w:bCs/>
          <w:color w:val="0070C0"/>
          <w:sz w:val="23"/>
          <w:szCs w:val="23"/>
          <w:u w:val="single"/>
        </w:rPr>
        <w:t xml:space="preserve">Enoncé : </w:t>
      </w:r>
      <w:r w:rsidR="004611D5">
        <w:t>Pour chacune des affirmations suivantes, dire si elle est vraie ou fausse et justifier la réponse choisie. (Une réponse fausse sera justifiée par un contre-exemple.)</w:t>
      </w:r>
    </w:p>
    <w:p w14:paraId="40BE7371" w14:textId="74A877C6" w:rsidR="004611D5" w:rsidRDefault="004611D5" w:rsidP="004611D5">
      <w:pPr>
        <w:pStyle w:val="Paragraphedeliste"/>
        <w:numPr>
          <w:ilvl w:val="0"/>
          <w:numId w:val="27"/>
        </w:numPr>
      </w:pPr>
      <w:r>
        <w:t xml:space="preserve">Toute fonction f définie sur </w:t>
      </w:r>
      <m:oMath>
        <m:r>
          <m:rPr>
            <m:scr m:val="double-struck"/>
          </m:rPr>
          <w:rPr>
            <w:rFonts w:ascii="Cambria Math" w:hAnsi="Cambria Math"/>
          </w:rPr>
          <m:t>R</m:t>
        </m:r>
      </m:oMath>
      <w:r>
        <w:t xml:space="preserve"> de courbe représentative </w:t>
      </w:r>
      <m:oMath>
        <m:r>
          <w:rPr>
            <w:rFonts w:ascii="Cambria Math" w:hAnsi="Cambria Math"/>
          </w:rPr>
          <m:t xml:space="preserve">∁ </m:t>
        </m:r>
      </m:oMath>
      <w:r>
        <w:t>dans un repère orthonormé du plan est telle que :</w:t>
      </w:r>
    </w:p>
    <w:p w14:paraId="655F7CB5" w14:textId="0F933F51" w:rsidR="004611D5" w:rsidRDefault="004611D5" w:rsidP="004611D5">
      <w:pPr>
        <w:pStyle w:val="Paragraphedeliste"/>
        <w:ind w:left="709" w:firstLine="567"/>
      </w:pPr>
      <w:r>
        <w:t>a) si</w:t>
      </w:r>
      <w:bookmarkStart w:id="13" w:name="_Hlk145410434"/>
      <m:oMath>
        <m:r>
          <w:rPr>
            <w:rFonts w:ascii="Cambria Math" w:hAnsi="Cambria Math"/>
          </w:rPr>
          <m:t xml:space="preserve"> ∁</m:t>
        </m:r>
      </m:oMath>
      <w:r>
        <w:t xml:space="preserve"> </w:t>
      </w:r>
      <w:bookmarkEnd w:id="13"/>
      <w:r>
        <w:t xml:space="preserve">admet une tangente horizontale au point d’abscisse 1 alors </w:t>
      </w:r>
      <m:oMath>
        <m:r>
          <w:rPr>
            <w:rFonts w:ascii="Cambria Math" w:hAnsi="Cambria Math"/>
          </w:rPr>
          <m:t>f(1)=0</m:t>
        </m:r>
      </m:oMath>
      <w:r>
        <w:t>.</w:t>
      </w:r>
    </w:p>
    <w:p w14:paraId="1B40109C" w14:textId="5CC75C5C" w:rsidR="004611D5" w:rsidRDefault="004611D5" w:rsidP="004611D5">
      <w:pPr>
        <w:pStyle w:val="Paragraphedeliste"/>
        <w:ind w:left="709" w:firstLine="567"/>
      </w:pPr>
      <w:r>
        <w:t xml:space="preserve">b) si </w:t>
      </w:r>
      <m:oMath>
        <m:r>
          <w:rPr>
            <w:rFonts w:ascii="Cambria Math" w:hAnsi="Cambria Math"/>
          </w:rPr>
          <m:t xml:space="preserve"> ∁</m:t>
        </m:r>
      </m:oMath>
      <w:r w:rsidR="00024356">
        <w:t xml:space="preserve"> </w:t>
      </w:r>
      <w:r>
        <w:t xml:space="preserve">admet une tangente horizontale au point d’abscisse 1 alors la fonction </w:t>
      </w:r>
      <m:oMath>
        <m:r>
          <w:rPr>
            <w:rFonts w:ascii="Cambria Math" w:hAnsi="Cambria Math"/>
          </w:rPr>
          <m:t>f</m:t>
        </m:r>
      </m:oMath>
      <w:r>
        <w:t xml:space="preserve"> admet un extremum local en 1.</w:t>
      </w:r>
    </w:p>
    <w:p w14:paraId="7610F724" w14:textId="4F0A8BC2" w:rsidR="004611D5" w:rsidRDefault="004611D5" w:rsidP="004611D5">
      <w:pPr>
        <w:pStyle w:val="Paragraphedeliste"/>
        <w:ind w:left="709" w:firstLine="567"/>
      </w:pPr>
      <w:r>
        <w:t xml:space="preserve">c) si </w:t>
      </w:r>
      <m:oMath>
        <m:r>
          <w:rPr>
            <w:rFonts w:ascii="Cambria Math" w:hAnsi="Cambria Math"/>
          </w:rPr>
          <m:t xml:space="preserve"> ∁</m:t>
        </m:r>
      </m:oMath>
      <w:r w:rsidR="00024356">
        <w:t xml:space="preserve"> </w:t>
      </w:r>
      <w:r>
        <w:t xml:space="preserve">admet une tangente horizontale au point d’abscisse 1 </w:t>
      </w:r>
      <w:r w:rsidRPr="00B97E1D">
        <w:t xml:space="preserve">alors </w:t>
      </w:r>
      <w:r w:rsidR="00B97E1D" w:rsidRPr="00B97E1D">
        <w:t xml:space="preserve">elle </w:t>
      </w:r>
      <w:r w:rsidRPr="00B97E1D">
        <w:t>ne coupe</w:t>
      </w:r>
      <w:r>
        <w:t xml:space="preserve"> la droite d’équation </w:t>
      </w:r>
      <m:oMath>
        <m:r>
          <w:rPr>
            <w:rFonts w:ascii="Cambria Math" w:hAnsi="Cambria Math"/>
          </w:rPr>
          <m:t>y=f(1)</m:t>
        </m:r>
      </m:oMath>
      <w:r>
        <w:t xml:space="preserve"> qu’en un seul point.</w:t>
      </w:r>
    </w:p>
    <w:p w14:paraId="064A7985" w14:textId="3387742D" w:rsidR="004611D5" w:rsidRDefault="004611D5" w:rsidP="004611D5">
      <w:pPr>
        <w:pStyle w:val="Paragraphedeliste"/>
        <w:ind w:left="709" w:firstLine="567"/>
        <w:rPr>
          <w:rFonts w:eastAsiaTheme="minorEastAsia"/>
        </w:rPr>
      </w:pPr>
      <w:r>
        <w:t xml:space="preserve">d) si </w:t>
      </w:r>
      <m:oMath>
        <m:r>
          <w:rPr>
            <w:rFonts w:ascii="Cambria Math" w:hAnsi="Cambria Math"/>
          </w:rPr>
          <m:t xml:space="preserve"> ∁</m:t>
        </m:r>
      </m:oMath>
      <w:r w:rsidR="00024356">
        <w:t xml:space="preserve"> </w:t>
      </w:r>
      <w:r>
        <w:t xml:space="preserve">admet une tangente au point d’abscisse 1 parallèle à la droite D d’équation </w:t>
      </w:r>
      <m:oMath>
        <m:r>
          <w:rPr>
            <w:rFonts w:ascii="Cambria Math" w:hAnsi="Cambria Math"/>
          </w:rPr>
          <m:t>y=-x+1</m:t>
        </m:r>
      </m:oMath>
      <w:r>
        <w:t xml:space="preserve"> alors </w:t>
      </w:r>
      <m:oMath>
        <m:r>
          <w:rPr>
            <w:rFonts w:ascii="Cambria Math" w:hAnsi="Cambria Math"/>
          </w:rPr>
          <m:t>f '(1)=-1</m:t>
        </m:r>
      </m:oMath>
      <w:r>
        <w:rPr>
          <w:rFonts w:eastAsiaTheme="minorEastAsia"/>
        </w:rPr>
        <w:t>.</w:t>
      </w:r>
    </w:p>
    <w:p w14:paraId="54F6D2FA" w14:textId="5ACEFFF9" w:rsidR="004611D5" w:rsidRDefault="004611D5" w:rsidP="004611D5">
      <w:pPr>
        <w:pStyle w:val="Paragraphedeliste"/>
        <w:numPr>
          <w:ilvl w:val="0"/>
          <w:numId w:val="27"/>
        </w:numPr>
      </w:pP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oMath>
      <w:r>
        <w:t xml:space="preserve"> </w:t>
      </w:r>
      <w:proofErr w:type="gramStart"/>
      <w:r>
        <w:t>est</w:t>
      </w:r>
      <w:proofErr w:type="gramEnd"/>
      <w:r>
        <w:t xml:space="preserve"> une suite définie pour tout </w:t>
      </w:r>
      <m:oMath>
        <m:r>
          <w:rPr>
            <w:rFonts w:ascii="Cambria Math" w:hAnsi="Cambria Math"/>
          </w:rPr>
          <m:t xml:space="preserve">n </m:t>
        </m:r>
        <m:r>
          <w:rPr>
            <w:rFonts w:ascii="Cambria Math" w:hAnsi="Cambria Math" w:cs="Cambria Math"/>
          </w:rPr>
          <m:t>∈</m:t>
        </m:r>
        <m:r>
          <w:rPr>
            <w:rFonts w:ascii="Cambria Math" w:hAnsi="Cambria Math"/>
          </w:rPr>
          <m:t xml:space="preserve"> N</m:t>
        </m:r>
      </m:oMath>
      <w:r>
        <w:t xml:space="preserve"> . Si cette suite est croissante, alors</w:t>
      </w:r>
    </w:p>
    <w:p w14:paraId="1C08B6C3" w14:textId="77777777" w:rsidR="004611D5" w:rsidRDefault="004611D5" w:rsidP="004611D5">
      <w:pPr>
        <w:pStyle w:val="Paragraphedeliste"/>
        <w:ind w:left="1276"/>
      </w:pPr>
      <w:r>
        <w:t>a) on est sûr que tous ses termes sont positifs.</w:t>
      </w:r>
    </w:p>
    <w:p w14:paraId="1EC4D633" w14:textId="62A0768E" w:rsidR="004611D5" w:rsidRDefault="004611D5" w:rsidP="004611D5">
      <w:pPr>
        <w:pStyle w:val="Paragraphedeliste"/>
        <w:ind w:left="1276"/>
        <w:rPr>
          <w:rFonts w:eastAsiaTheme="minorEastAsia"/>
        </w:rPr>
      </w:pPr>
      <w:r>
        <w:t xml:space="preserve">b) on est sûr qu’au moins à partir d’un certain rang, </w:t>
      </w:r>
      <w:r w:rsidR="00B97E1D" w:rsidRPr="00B97E1D">
        <w:rPr>
          <w:i/>
        </w:rPr>
        <w:t>n</w:t>
      </w:r>
      <w:r w:rsidRPr="00B97E1D">
        <w:t>&gt; 0</w:t>
      </w:r>
      <w:r>
        <w:t xml:space="preserve"> </w:t>
      </w:r>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&gt;0</m:t>
        </m:r>
      </m:oMath>
      <w:r>
        <w:rPr>
          <w:rFonts w:eastAsiaTheme="minorEastAsia"/>
        </w:rPr>
        <w:t>.</w:t>
      </w:r>
    </w:p>
    <w:p w14:paraId="69D1988B" w14:textId="77777777" w:rsidR="004611D5" w:rsidRDefault="004611D5" w:rsidP="004611D5">
      <w:pPr>
        <w:pStyle w:val="Paragraphedeliste"/>
        <w:ind w:left="1276"/>
      </w:pPr>
    </w:p>
    <w:p w14:paraId="5A8DA86E" w14:textId="587977D0" w:rsidR="004611D5" w:rsidRDefault="004611D5" w:rsidP="004611D5">
      <w:pPr>
        <w:pStyle w:val="Paragraphedeliste"/>
        <w:numPr>
          <w:ilvl w:val="0"/>
          <w:numId w:val="27"/>
        </w:numPr>
      </w:pPr>
      <m:oMath>
        <m:r>
          <w:rPr>
            <w:rFonts w:ascii="Cambria Math" w:hAnsi="Cambria Math"/>
          </w:rPr>
          <m:t>f</m:t>
        </m:r>
      </m:oMath>
      <w:r>
        <w:t xml:space="preserve"> </w:t>
      </w:r>
      <w:proofErr w:type="gramStart"/>
      <w:r>
        <w:t>est</w:t>
      </w:r>
      <w:proofErr w:type="gramEnd"/>
      <w:r>
        <w:t xml:space="preserve"> une fonction définie et croissante sur </w:t>
      </w:r>
      <m:oMath>
        <m:r>
          <w:rPr>
            <w:rFonts w:ascii="Cambria Math" w:hAnsi="Cambria Math"/>
          </w:rPr>
          <m:t>[0 ; + ∞ [</m:t>
        </m:r>
      </m:oMath>
      <w:r>
        <w:t xml:space="preserve"> . </w:t>
      </w:r>
    </w:p>
    <w:p w14:paraId="04DA2AE4" w14:textId="09580B86" w:rsidR="009C14DE" w:rsidRDefault="004611D5" w:rsidP="004611D5">
      <w:pPr>
        <w:contextualSpacing/>
      </w:pP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oMath>
      <w:r>
        <w:t xml:space="preserve"> </w:t>
      </w:r>
      <w:proofErr w:type="gramStart"/>
      <w:r>
        <w:t>est</w:t>
      </w:r>
      <w:proofErr w:type="gramEnd"/>
      <w:r>
        <w:t xml:space="preserve"> la suite définie pour tout n </w:t>
      </w:r>
      <w:r>
        <w:rPr>
          <w:rFonts w:ascii="Cambria Math" w:hAnsi="Cambria Math" w:cs="Cambria Math"/>
        </w:rPr>
        <w:t>∈</w:t>
      </w:r>
      <w:r>
        <w:t xml:space="preserve"> N par </w:t>
      </w:r>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=f(n)</m:t>
        </m:r>
      </m:oMath>
      <w:r>
        <w:rPr>
          <w:rFonts w:eastAsiaTheme="minorEastAsia"/>
        </w:rPr>
        <w:t xml:space="preserve">. </w:t>
      </w:r>
      <w:r>
        <w:t xml:space="preserve">On peut affirmer que la suite </w:t>
      </w: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oMath>
      <w:r>
        <w:t xml:space="preserve">  est croissante</w:t>
      </w:r>
      <w:r w:rsidR="001F1F85">
        <w:t>.</w:t>
      </w:r>
    </w:p>
    <w:p w14:paraId="723228E7" w14:textId="77777777" w:rsidR="001F1F85" w:rsidRDefault="001F1F85" w:rsidP="00A36A7E">
      <w:pPr>
        <w:contextualSpacing/>
      </w:pPr>
    </w:p>
    <w:p w14:paraId="7D505A7A" w14:textId="7CEBFADC" w:rsidR="00592E8C" w:rsidRDefault="009C14DE" w:rsidP="00A36A7E">
      <w:pPr>
        <w:contextualSpacing/>
      </w:pPr>
      <w:r>
        <w:t xml:space="preserve">Source : </w:t>
      </w:r>
      <w:hyperlink r:id="rId30" w:history="1">
        <w:r w:rsidRPr="00E17E60">
          <w:rPr>
            <w:rStyle w:val="Lienhypertexte"/>
          </w:rPr>
          <w:t>https://www.ac-strasbourg.fr/fileadmin/pedagogie/mathematiques/Lycee/Ressources_lycee/JAP_Tale_Logique/Exercices_logique_raisonnement.pdf</w:t>
        </w:r>
      </w:hyperlink>
    </w:p>
    <w:p w14:paraId="7444149E" w14:textId="72D7E1CA" w:rsidR="00592E8C" w:rsidRDefault="00592E8C" w:rsidP="00A36A7E">
      <w:pPr>
        <w:contextualSpacing/>
      </w:pPr>
    </w:p>
    <w:p w14:paraId="5EFDEDE7" w14:textId="77777777" w:rsidR="00592E8C" w:rsidRDefault="00592E8C" w:rsidP="00A36A7E">
      <w:pPr>
        <w:contextualSpacing/>
      </w:pPr>
    </w:p>
    <w:p w14:paraId="6F29E905" w14:textId="51E6C824" w:rsidR="00FB1511" w:rsidRPr="00AD0775" w:rsidRDefault="00FB1511" w:rsidP="00FB1511">
      <w:pPr>
        <w:pStyle w:val="Paragraphedeliste"/>
        <w:numPr>
          <w:ilvl w:val="0"/>
          <w:numId w:val="8"/>
        </w:numPr>
        <w:spacing w:after="0" w:line="240" w:lineRule="auto"/>
        <w:rPr>
          <w:b/>
          <w:bCs/>
          <w:sz w:val="28"/>
          <w:szCs w:val="28"/>
        </w:rPr>
      </w:pPr>
      <w:r>
        <w:rPr>
          <w:b/>
          <w:bCs/>
          <w:sz w:val="28"/>
          <w:szCs w:val="28"/>
        </w:rPr>
        <w:t>Exercice</w:t>
      </w:r>
      <w:r w:rsidRPr="00AD0775">
        <w:rPr>
          <w:b/>
          <w:bCs/>
          <w:sz w:val="28"/>
          <w:szCs w:val="28"/>
        </w:rPr>
        <w:t xml:space="preserve"> Niveau </w:t>
      </w:r>
      <w:r>
        <w:rPr>
          <w:b/>
          <w:bCs/>
          <w:sz w:val="28"/>
          <w:szCs w:val="28"/>
        </w:rPr>
        <w:t>Première professionnelle</w:t>
      </w:r>
    </w:p>
    <w:p w14:paraId="1E07F7DA" w14:textId="32BC2942" w:rsidR="00B65DD4" w:rsidRDefault="00B65DD4" w:rsidP="00A36A7E">
      <w:pPr>
        <w:contextualSpacing/>
      </w:pPr>
    </w:p>
    <w:tbl>
      <w:tblPr>
        <w:tblStyle w:val="Grilledutableau"/>
        <w:tblW w:w="0" w:type="auto"/>
        <w:tblLook w:val="04A0" w:firstRow="1" w:lastRow="0" w:firstColumn="1" w:lastColumn="0" w:noHBand="0" w:noVBand="1"/>
      </w:tblPr>
      <w:tblGrid>
        <w:gridCol w:w="10338"/>
      </w:tblGrid>
      <w:tr w:rsidR="00B84319" w14:paraId="74CCFB19" w14:textId="77777777" w:rsidTr="00B84319">
        <w:tc>
          <w:tcPr>
            <w:tcW w:w="10338" w:type="dxa"/>
          </w:tcPr>
          <w:p w14:paraId="4634DB47" w14:textId="42271679" w:rsidR="00B84319" w:rsidRDefault="00B84319" w:rsidP="00455D2F">
            <w:pPr>
              <w:contextualSpacing/>
              <w:jc w:val="both"/>
            </w:pPr>
            <w:r>
              <w:t xml:space="preserve">Cet exercice, proposé au niveau première professionnelle, peut être adapté </w:t>
            </w:r>
            <w:r w:rsidR="00F92C19">
              <w:t>à l’enseignement</w:t>
            </w:r>
            <w:r>
              <w:t xml:space="preserve"> général</w:t>
            </w:r>
            <w:r w:rsidR="00F92C19">
              <w:t xml:space="preserve"> pour les maths complémentaires et en enseignement scientifique</w:t>
            </w:r>
            <w:r>
              <w:t>. Il permet de mettre en avant la différence entre corrélation et causalité en exploitant des corrélations mathématiques absurdes entre des variables.</w:t>
            </w:r>
            <w:r w:rsidR="00E41B0A">
              <w:t xml:space="preserve"> Un travail</w:t>
            </w:r>
            <w:r w:rsidR="00455D2F">
              <w:t xml:space="preserve"> de débat sur les choix de modèles mathématiques peut être entrepris. </w:t>
            </w:r>
          </w:p>
        </w:tc>
      </w:tr>
    </w:tbl>
    <w:p w14:paraId="77879241" w14:textId="2702BA2E" w:rsidR="00B65DD4" w:rsidRDefault="00B65DD4" w:rsidP="00A36A7E">
      <w:pPr>
        <w:contextualSpacing/>
      </w:pPr>
    </w:p>
    <w:p w14:paraId="19F9FBD6" w14:textId="77777777" w:rsidR="00B84319" w:rsidRPr="00360F54" w:rsidRDefault="00B84319" w:rsidP="00B84319">
      <w:pPr>
        <w:autoSpaceDE w:val="0"/>
        <w:autoSpaceDN w:val="0"/>
        <w:adjustRightInd w:val="0"/>
        <w:spacing w:after="0" w:line="240" w:lineRule="auto"/>
        <w:rPr>
          <w:rFonts w:ascii="OpenDyslexic" w:hAnsi="OpenDyslexic" w:cs="Gill Sans MT"/>
          <w:b/>
          <w:bCs/>
          <w:color w:val="0070C0"/>
          <w:sz w:val="23"/>
          <w:szCs w:val="23"/>
          <w:u w:val="single"/>
        </w:rPr>
      </w:pPr>
      <w:r w:rsidRPr="00360F54">
        <w:rPr>
          <w:rFonts w:ascii="OpenDyslexic" w:hAnsi="OpenDyslexic" w:cs="Gill Sans MT"/>
          <w:b/>
          <w:bCs/>
          <w:color w:val="0070C0"/>
          <w:sz w:val="23"/>
          <w:szCs w:val="23"/>
          <w:u w:val="single"/>
        </w:rPr>
        <w:t xml:space="preserve">Enoncé : </w:t>
      </w:r>
    </w:p>
    <w:p w14:paraId="2A8D07B1" w14:textId="4E9CA9EF" w:rsidR="00E41B0A" w:rsidRDefault="00E41B0A" w:rsidP="00B84319">
      <w:pPr>
        <w:rPr>
          <w:noProof/>
        </w:rPr>
      </w:pPr>
      <w:r>
        <w:rPr>
          <w:noProof/>
        </w:rPr>
        <w:t>Le tableau donne ci-dessous le taux de divorce pour mille habitants dans l’état du Maine, aux Etats-Unis, ainsi que la consommation de margarine</w:t>
      </w:r>
      <w:r w:rsidRPr="00E41B0A">
        <w:rPr>
          <w:noProof/>
        </w:rPr>
        <w:t xml:space="preserve"> </w:t>
      </w:r>
      <w:r>
        <w:rPr>
          <w:noProof/>
        </w:rPr>
        <w:t>aux Etats-Unis entre 2000 et 2009.</w:t>
      </w:r>
    </w:p>
    <w:tbl>
      <w:tblPr>
        <w:tblStyle w:val="Grilledutableau"/>
        <w:tblW w:w="10353" w:type="dxa"/>
        <w:tblLook w:val="04A0" w:firstRow="1" w:lastRow="0" w:firstColumn="1" w:lastColumn="0" w:noHBand="0" w:noVBand="1"/>
      </w:tblPr>
      <w:tblGrid>
        <w:gridCol w:w="2387"/>
        <w:gridCol w:w="796"/>
        <w:gridCol w:w="797"/>
        <w:gridCol w:w="796"/>
        <w:gridCol w:w="797"/>
        <w:gridCol w:w="797"/>
        <w:gridCol w:w="796"/>
        <w:gridCol w:w="797"/>
        <w:gridCol w:w="796"/>
        <w:gridCol w:w="797"/>
        <w:gridCol w:w="797"/>
      </w:tblGrid>
      <w:tr w:rsidR="00E41B0A" w14:paraId="541D8BE4" w14:textId="77777777" w:rsidTr="00455D2F">
        <w:tc>
          <w:tcPr>
            <w:tcW w:w="2387" w:type="dxa"/>
            <w:vAlign w:val="center"/>
          </w:tcPr>
          <w:p w14:paraId="69EF2B48" w14:textId="73385E0C" w:rsidR="00E41B0A" w:rsidRDefault="00E41B0A" w:rsidP="00455D2F">
            <w:pPr>
              <w:jc w:val="center"/>
              <w:rPr>
                <w:noProof/>
              </w:rPr>
            </w:pPr>
            <w:r>
              <w:rPr>
                <w:noProof/>
              </w:rPr>
              <w:t>Année</w:t>
            </w:r>
          </w:p>
        </w:tc>
        <w:tc>
          <w:tcPr>
            <w:tcW w:w="796" w:type="dxa"/>
            <w:vAlign w:val="center"/>
          </w:tcPr>
          <w:p w14:paraId="175C5249" w14:textId="3BCE5913" w:rsidR="00E41B0A" w:rsidRDefault="00E41B0A" w:rsidP="00455D2F">
            <w:pPr>
              <w:jc w:val="center"/>
              <w:rPr>
                <w:noProof/>
              </w:rPr>
            </w:pPr>
            <w:r>
              <w:rPr>
                <w:noProof/>
              </w:rPr>
              <w:t>2000</w:t>
            </w:r>
          </w:p>
        </w:tc>
        <w:tc>
          <w:tcPr>
            <w:tcW w:w="797" w:type="dxa"/>
            <w:vAlign w:val="center"/>
          </w:tcPr>
          <w:p w14:paraId="4BCD67ED" w14:textId="7C99548F" w:rsidR="00E41B0A" w:rsidRDefault="00E41B0A" w:rsidP="00455D2F">
            <w:pPr>
              <w:jc w:val="center"/>
              <w:rPr>
                <w:noProof/>
              </w:rPr>
            </w:pPr>
            <w:r>
              <w:rPr>
                <w:noProof/>
              </w:rPr>
              <w:t>2001</w:t>
            </w:r>
          </w:p>
        </w:tc>
        <w:tc>
          <w:tcPr>
            <w:tcW w:w="796" w:type="dxa"/>
            <w:vAlign w:val="center"/>
          </w:tcPr>
          <w:p w14:paraId="2218CBC9" w14:textId="58F6BE08" w:rsidR="00E41B0A" w:rsidRDefault="00E41B0A" w:rsidP="00455D2F">
            <w:pPr>
              <w:jc w:val="center"/>
              <w:rPr>
                <w:noProof/>
              </w:rPr>
            </w:pPr>
            <w:r>
              <w:rPr>
                <w:noProof/>
              </w:rPr>
              <w:t>2002</w:t>
            </w:r>
          </w:p>
        </w:tc>
        <w:tc>
          <w:tcPr>
            <w:tcW w:w="797" w:type="dxa"/>
            <w:vAlign w:val="center"/>
          </w:tcPr>
          <w:p w14:paraId="2C4EABF2" w14:textId="10FBFAAE" w:rsidR="00E41B0A" w:rsidRDefault="00E41B0A" w:rsidP="00455D2F">
            <w:pPr>
              <w:jc w:val="center"/>
              <w:rPr>
                <w:noProof/>
              </w:rPr>
            </w:pPr>
            <w:r>
              <w:rPr>
                <w:noProof/>
              </w:rPr>
              <w:t>2003</w:t>
            </w:r>
          </w:p>
        </w:tc>
        <w:tc>
          <w:tcPr>
            <w:tcW w:w="797" w:type="dxa"/>
            <w:vAlign w:val="center"/>
          </w:tcPr>
          <w:p w14:paraId="61273928" w14:textId="36AB1776" w:rsidR="00E41B0A" w:rsidRDefault="00E41B0A" w:rsidP="00455D2F">
            <w:pPr>
              <w:jc w:val="center"/>
              <w:rPr>
                <w:noProof/>
              </w:rPr>
            </w:pPr>
            <w:r>
              <w:rPr>
                <w:noProof/>
              </w:rPr>
              <w:t>2004</w:t>
            </w:r>
          </w:p>
        </w:tc>
        <w:tc>
          <w:tcPr>
            <w:tcW w:w="796" w:type="dxa"/>
            <w:vAlign w:val="center"/>
          </w:tcPr>
          <w:p w14:paraId="38C88FFE" w14:textId="06CCBA9E" w:rsidR="00E41B0A" w:rsidRDefault="00E41B0A" w:rsidP="00455D2F">
            <w:pPr>
              <w:jc w:val="center"/>
              <w:rPr>
                <w:noProof/>
              </w:rPr>
            </w:pPr>
            <w:r>
              <w:rPr>
                <w:noProof/>
              </w:rPr>
              <w:t>2005</w:t>
            </w:r>
          </w:p>
        </w:tc>
        <w:tc>
          <w:tcPr>
            <w:tcW w:w="797" w:type="dxa"/>
            <w:vAlign w:val="center"/>
          </w:tcPr>
          <w:p w14:paraId="0148E2A9" w14:textId="3054CF5C" w:rsidR="00E41B0A" w:rsidRDefault="00E41B0A" w:rsidP="00455D2F">
            <w:pPr>
              <w:jc w:val="center"/>
              <w:rPr>
                <w:noProof/>
              </w:rPr>
            </w:pPr>
            <w:r>
              <w:rPr>
                <w:noProof/>
              </w:rPr>
              <w:t>2006</w:t>
            </w:r>
          </w:p>
        </w:tc>
        <w:tc>
          <w:tcPr>
            <w:tcW w:w="796" w:type="dxa"/>
            <w:vAlign w:val="center"/>
          </w:tcPr>
          <w:p w14:paraId="642C29A3" w14:textId="523C7376" w:rsidR="00E41B0A" w:rsidRDefault="00E41B0A" w:rsidP="00455D2F">
            <w:pPr>
              <w:jc w:val="center"/>
              <w:rPr>
                <w:noProof/>
              </w:rPr>
            </w:pPr>
            <w:r>
              <w:rPr>
                <w:noProof/>
              </w:rPr>
              <w:t>2007</w:t>
            </w:r>
          </w:p>
        </w:tc>
        <w:tc>
          <w:tcPr>
            <w:tcW w:w="797" w:type="dxa"/>
            <w:vAlign w:val="center"/>
          </w:tcPr>
          <w:p w14:paraId="0D462D8F" w14:textId="76AB5DF8" w:rsidR="00E41B0A" w:rsidRDefault="00E41B0A" w:rsidP="00455D2F">
            <w:pPr>
              <w:jc w:val="center"/>
              <w:rPr>
                <w:noProof/>
              </w:rPr>
            </w:pPr>
            <w:r>
              <w:rPr>
                <w:noProof/>
              </w:rPr>
              <w:t>2008</w:t>
            </w:r>
          </w:p>
        </w:tc>
        <w:tc>
          <w:tcPr>
            <w:tcW w:w="797" w:type="dxa"/>
            <w:vAlign w:val="center"/>
          </w:tcPr>
          <w:p w14:paraId="584E6FA2" w14:textId="6FE86B17" w:rsidR="00E41B0A" w:rsidRDefault="00E41B0A" w:rsidP="00455D2F">
            <w:pPr>
              <w:jc w:val="center"/>
              <w:rPr>
                <w:noProof/>
              </w:rPr>
            </w:pPr>
            <w:r>
              <w:rPr>
                <w:noProof/>
              </w:rPr>
              <w:t>2009</w:t>
            </w:r>
          </w:p>
        </w:tc>
      </w:tr>
      <w:tr w:rsidR="00E41B0A" w14:paraId="06C1B063" w14:textId="77777777" w:rsidTr="00455D2F">
        <w:tc>
          <w:tcPr>
            <w:tcW w:w="2387" w:type="dxa"/>
            <w:vAlign w:val="center"/>
          </w:tcPr>
          <w:p w14:paraId="385E65F4" w14:textId="77777777" w:rsidR="00455D2F" w:rsidRDefault="00455D2F" w:rsidP="00455D2F">
            <w:pPr>
              <w:jc w:val="center"/>
              <w:rPr>
                <w:noProof/>
              </w:rPr>
            </w:pPr>
            <w:r>
              <w:rPr>
                <w:noProof/>
              </w:rPr>
              <w:t xml:space="preserve">Consommation </w:t>
            </w:r>
            <m:oMath>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oMath>
            <w:r>
              <w:rPr>
                <w:noProof/>
              </w:rPr>
              <w:t xml:space="preserve"> de margarine aux USA </w:t>
            </w:r>
          </w:p>
          <w:p w14:paraId="0C8C9534" w14:textId="2BCB7BF0" w:rsidR="00E41B0A" w:rsidRDefault="00455D2F" w:rsidP="00455D2F">
            <w:pPr>
              <w:jc w:val="center"/>
              <w:rPr>
                <w:noProof/>
              </w:rPr>
            </w:pPr>
            <w:r>
              <w:rPr>
                <w:noProof/>
              </w:rPr>
              <w:t xml:space="preserve">(en kg) </w:t>
            </w:r>
          </w:p>
        </w:tc>
        <w:tc>
          <w:tcPr>
            <w:tcW w:w="796" w:type="dxa"/>
            <w:vAlign w:val="center"/>
          </w:tcPr>
          <w:p w14:paraId="0844AA89" w14:textId="403D2976" w:rsidR="00E41B0A" w:rsidRDefault="00455D2F" w:rsidP="00455D2F">
            <w:pPr>
              <w:jc w:val="center"/>
              <w:rPr>
                <w:noProof/>
              </w:rPr>
            </w:pPr>
            <w:r>
              <w:rPr>
                <w:noProof/>
              </w:rPr>
              <w:t>8,2</w:t>
            </w:r>
          </w:p>
        </w:tc>
        <w:tc>
          <w:tcPr>
            <w:tcW w:w="797" w:type="dxa"/>
            <w:vAlign w:val="center"/>
          </w:tcPr>
          <w:p w14:paraId="4D4EF78D" w14:textId="024D971F" w:rsidR="00E41B0A" w:rsidRDefault="00455D2F" w:rsidP="00455D2F">
            <w:pPr>
              <w:jc w:val="center"/>
              <w:rPr>
                <w:noProof/>
              </w:rPr>
            </w:pPr>
            <w:r>
              <w:rPr>
                <w:noProof/>
              </w:rPr>
              <w:t>7</w:t>
            </w:r>
          </w:p>
        </w:tc>
        <w:tc>
          <w:tcPr>
            <w:tcW w:w="796" w:type="dxa"/>
            <w:vAlign w:val="center"/>
          </w:tcPr>
          <w:p w14:paraId="697BB563" w14:textId="47B93121" w:rsidR="00E41B0A" w:rsidRDefault="00455D2F" w:rsidP="00455D2F">
            <w:pPr>
              <w:jc w:val="center"/>
              <w:rPr>
                <w:noProof/>
              </w:rPr>
            </w:pPr>
            <w:r>
              <w:rPr>
                <w:noProof/>
              </w:rPr>
              <w:t>6,5</w:t>
            </w:r>
          </w:p>
        </w:tc>
        <w:tc>
          <w:tcPr>
            <w:tcW w:w="797" w:type="dxa"/>
            <w:vAlign w:val="center"/>
          </w:tcPr>
          <w:p w14:paraId="49EA76A6" w14:textId="5D3B8C84" w:rsidR="00E41B0A" w:rsidRDefault="00455D2F" w:rsidP="00455D2F">
            <w:pPr>
              <w:jc w:val="center"/>
              <w:rPr>
                <w:noProof/>
              </w:rPr>
            </w:pPr>
            <w:r>
              <w:rPr>
                <w:noProof/>
              </w:rPr>
              <w:t>5,3</w:t>
            </w:r>
          </w:p>
        </w:tc>
        <w:tc>
          <w:tcPr>
            <w:tcW w:w="797" w:type="dxa"/>
            <w:vAlign w:val="center"/>
          </w:tcPr>
          <w:p w14:paraId="42D6966C" w14:textId="5B60AB69" w:rsidR="00E41B0A" w:rsidRDefault="00455D2F" w:rsidP="00455D2F">
            <w:pPr>
              <w:jc w:val="center"/>
              <w:rPr>
                <w:noProof/>
              </w:rPr>
            </w:pPr>
            <w:r>
              <w:rPr>
                <w:noProof/>
              </w:rPr>
              <w:t>5,2</w:t>
            </w:r>
          </w:p>
        </w:tc>
        <w:tc>
          <w:tcPr>
            <w:tcW w:w="796" w:type="dxa"/>
            <w:vAlign w:val="center"/>
          </w:tcPr>
          <w:p w14:paraId="3D557817" w14:textId="0F678D0F" w:rsidR="00E41B0A" w:rsidRDefault="00455D2F" w:rsidP="00455D2F">
            <w:pPr>
              <w:jc w:val="center"/>
              <w:rPr>
                <w:noProof/>
              </w:rPr>
            </w:pPr>
            <w:r>
              <w:rPr>
                <w:noProof/>
              </w:rPr>
              <w:t>4</w:t>
            </w:r>
          </w:p>
        </w:tc>
        <w:tc>
          <w:tcPr>
            <w:tcW w:w="797" w:type="dxa"/>
            <w:vAlign w:val="center"/>
          </w:tcPr>
          <w:p w14:paraId="12ECCF71" w14:textId="6F363C27" w:rsidR="00E41B0A" w:rsidRDefault="00455D2F" w:rsidP="00455D2F">
            <w:pPr>
              <w:jc w:val="center"/>
              <w:rPr>
                <w:noProof/>
              </w:rPr>
            </w:pPr>
            <w:r>
              <w:rPr>
                <w:noProof/>
              </w:rPr>
              <w:t>4,6</w:t>
            </w:r>
          </w:p>
        </w:tc>
        <w:tc>
          <w:tcPr>
            <w:tcW w:w="796" w:type="dxa"/>
            <w:vAlign w:val="center"/>
          </w:tcPr>
          <w:p w14:paraId="21DEE7A9" w14:textId="72860EA2" w:rsidR="00E41B0A" w:rsidRDefault="00455D2F" w:rsidP="00455D2F">
            <w:pPr>
              <w:jc w:val="center"/>
              <w:rPr>
                <w:noProof/>
              </w:rPr>
            </w:pPr>
            <w:r>
              <w:rPr>
                <w:noProof/>
              </w:rPr>
              <w:t>4,5</w:t>
            </w:r>
          </w:p>
        </w:tc>
        <w:tc>
          <w:tcPr>
            <w:tcW w:w="797" w:type="dxa"/>
            <w:vAlign w:val="center"/>
          </w:tcPr>
          <w:p w14:paraId="7F6A0E6A" w14:textId="7ABCCF07" w:rsidR="00E41B0A" w:rsidRDefault="00455D2F" w:rsidP="00455D2F">
            <w:pPr>
              <w:jc w:val="center"/>
              <w:rPr>
                <w:noProof/>
              </w:rPr>
            </w:pPr>
            <w:r>
              <w:rPr>
                <w:noProof/>
              </w:rPr>
              <w:t>4,2</w:t>
            </w:r>
          </w:p>
        </w:tc>
        <w:tc>
          <w:tcPr>
            <w:tcW w:w="797" w:type="dxa"/>
            <w:vAlign w:val="center"/>
          </w:tcPr>
          <w:p w14:paraId="22B7F86A" w14:textId="28184BE4" w:rsidR="00E41B0A" w:rsidRDefault="00455D2F" w:rsidP="00455D2F">
            <w:pPr>
              <w:jc w:val="center"/>
              <w:rPr>
                <w:noProof/>
              </w:rPr>
            </w:pPr>
            <w:r>
              <w:rPr>
                <w:noProof/>
              </w:rPr>
              <w:t>3,7</w:t>
            </w:r>
          </w:p>
        </w:tc>
      </w:tr>
      <w:tr w:rsidR="00E41B0A" w14:paraId="631555A4" w14:textId="77777777" w:rsidTr="00455D2F">
        <w:tc>
          <w:tcPr>
            <w:tcW w:w="2387" w:type="dxa"/>
            <w:vAlign w:val="center"/>
          </w:tcPr>
          <w:p w14:paraId="11DA0FCC" w14:textId="5731C7D1" w:rsidR="00455D2F" w:rsidRDefault="00455D2F" w:rsidP="00455D2F">
            <w:pPr>
              <w:jc w:val="center"/>
              <w:rPr>
                <w:noProof/>
              </w:rPr>
            </w:pPr>
            <w:r>
              <w:rPr>
                <w:noProof/>
              </w:rPr>
              <w:t xml:space="preserve">Taux de divorce </w:t>
            </w:r>
            <m:oMath>
              <m:sSub>
                <m:sSubPr>
                  <m:ctrlPr>
                    <w:rPr>
                      <w:rFonts w:ascii="Cambria Math" w:hAnsi="Cambria Math"/>
                      <w:i/>
                      <w:noProof/>
                    </w:rPr>
                  </m:ctrlPr>
                </m:sSubPr>
                <m:e>
                  <m:r>
                    <w:rPr>
                      <w:rFonts w:ascii="Cambria Math" w:hAnsi="Cambria Math"/>
                      <w:noProof/>
                    </w:rPr>
                    <m:t>y</m:t>
                  </m:r>
                </m:e>
                <m:sub>
                  <m:r>
                    <w:rPr>
                      <w:rFonts w:ascii="Cambria Math" w:hAnsi="Cambria Math"/>
                      <w:noProof/>
                    </w:rPr>
                    <m:t>i</m:t>
                  </m:r>
                </m:sub>
              </m:sSub>
            </m:oMath>
            <w:r>
              <w:rPr>
                <w:noProof/>
              </w:rPr>
              <w:t xml:space="preserve"> dans le Maine</w:t>
            </w:r>
          </w:p>
          <w:p w14:paraId="4F986A14" w14:textId="19BC550E" w:rsidR="00E41B0A" w:rsidRDefault="00455D2F" w:rsidP="00455D2F">
            <w:pPr>
              <w:jc w:val="center"/>
              <w:rPr>
                <w:noProof/>
              </w:rPr>
            </w:pPr>
            <w:r>
              <w:rPr>
                <w:noProof/>
              </w:rPr>
              <w:t xml:space="preserve">(pour 1000 habitants) </w:t>
            </w:r>
          </w:p>
        </w:tc>
        <w:tc>
          <w:tcPr>
            <w:tcW w:w="796" w:type="dxa"/>
            <w:vAlign w:val="center"/>
          </w:tcPr>
          <w:p w14:paraId="252A703D" w14:textId="2D7ED1DF" w:rsidR="00E41B0A" w:rsidRDefault="00455D2F" w:rsidP="00455D2F">
            <w:pPr>
              <w:jc w:val="center"/>
              <w:rPr>
                <w:noProof/>
              </w:rPr>
            </w:pPr>
            <w:r>
              <w:rPr>
                <w:noProof/>
              </w:rPr>
              <w:t>5</w:t>
            </w:r>
          </w:p>
        </w:tc>
        <w:tc>
          <w:tcPr>
            <w:tcW w:w="797" w:type="dxa"/>
            <w:vAlign w:val="center"/>
          </w:tcPr>
          <w:p w14:paraId="68208802" w14:textId="228F73E9" w:rsidR="00E41B0A" w:rsidRDefault="00455D2F" w:rsidP="00455D2F">
            <w:pPr>
              <w:jc w:val="center"/>
              <w:rPr>
                <w:noProof/>
              </w:rPr>
            </w:pPr>
            <w:r>
              <w:rPr>
                <w:noProof/>
              </w:rPr>
              <w:t>4,7</w:t>
            </w:r>
          </w:p>
        </w:tc>
        <w:tc>
          <w:tcPr>
            <w:tcW w:w="796" w:type="dxa"/>
            <w:vAlign w:val="center"/>
          </w:tcPr>
          <w:p w14:paraId="430EA93D" w14:textId="3BC9DD41" w:rsidR="00E41B0A" w:rsidRDefault="00455D2F" w:rsidP="00455D2F">
            <w:pPr>
              <w:jc w:val="center"/>
              <w:rPr>
                <w:noProof/>
              </w:rPr>
            </w:pPr>
            <w:r>
              <w:rPr>
                <w:noProof/>
              </w:rPr>
              <w:t>4,6</w:t>
            </w:r>
          </w:p>
        </w:tc>
        <w:tc>
          <w:tcPr>
            <w:tcW w:w="797" w:type="dxa"/>
            <w:vAlign w:val="center"/>
          </w:tcPr>
          <w:p w14:paraId="247F744F" w14:textId="53C7B608" w:rsidR="00E41B0A" w:rsidRDefault="00455D2F" w:rsidP="00455D2F">
            <w:pPr>
              <w:jc w:val="center"/>
              <w:rPr>
                <w:noProof/>
              </w:rPr>
            </w:pPr>
            <w:r>
              <w:rPr>
                <w:noProof/>
              </w:rPr>
              <w:t>4,4</w:t>
            </w:r>
          </w:p>
        </w:tc>
        <w:tc>
          <w:tcPr>
            <w:tcW w:w="797" w:type="dxa"/>
            <w:vAlign w:val="center"/>
          </w:tcPr>
          <w:p w14:paraId="489DCACC" w14:textId="6BC8BF80" w:rsidR="00E41B0A" w:rsidRDefault="00455D2F" w:rsidP="00455D2F">
            <w:pPr>
              <w:jc w:val="center"/>
              <w:rPr>
                <w:noProof/>
              </w:rPr>
            </w:pPr>
            <w:r>
              <w:rPr>
                <w:noProof/>
              </w:rPr>
              <w:t>4,3</w:t>
            </w:r>
          </w:p>
        </w:tc>
        <w:tc>
          <w:tcPr>
            <w:tcW w:w="796" w:type="dxa"/>
            <w:vAlign w:val="center"/>
          </w:tcPr>
          <w:p w14:paraId="6879D49D" w14:textId="362EB170" w:rsidR="00E41B0A" w:rsidRDefault="00455D2F" w:rsidP="00455D2F">
            <w:pPr>
              <w:jc w:val="center"/>
              <w:rPr>
                <w:noProof/>
              </w:rPr>
            </w:pPr>
            <w:r>
              <w:rPr>
                <w:noProof/>
              </w:rPr>
              <w:t>4,1</w:t>
            </w:r>
          </w:p>
        </w:tc>
        <w:tc>
          <w:tcPr>
            <w:tcW w:w="797" w:type="dxa"/>
            <w:vAlign w:val="center"/>
          </w:tcPr>
          <w:p w14:paraId="24DE8971" w14:textId="391399C3" w:rsidR="00E41B0A" w:rsidRDefault="00455D2F" w:rsidP="00455D2F">
            <w:pPr>
              <w:jc w:val="center"/>
              <w:rPr>
                <w:noProof/>
              </w:rPr>
            </w:pPr>
            <w:r>
              <w:rPr>
                <w:noProof/>
              </w:rPr>
              <w:t>4,2</w:t>
            </w:r>
          </w:p>
        </w:tc>
        <w:tc>
          <w:tcPr>
            <w:tcW w:w="796" w:type="dxa"/>
            <w:vAlign w:val="center"/>
          </w:tcPr>
          <w:p w14:paraId="084B77F1" w14:textId="2019E257" w:rsidR="00E41B0A" w:rsidRDefault="00455D2F" w:rsidP="00455D2F">
            <w:pPr>
              <w:jc w:val="center"/>
              <w:rPr>
                <w:noProof/>
              </w:rPr>
            </w:pPr>
            <w:r>
              <w:rPr>
                <w:noProof/>
              </w:rPr>
              <w:t>4,2</w:t>
            </w:r>
          </w:p>
        </w:tc>
        <w:tc>
          <w:tcPr>
            <w:tcW w:w="797" w:type="dxa"/>
            <w:vAlign w:val="center"/>
          </w:tcPr>
          <w:p w14:paraId="5244FB64" w14:textId="15EC4FD0" w:rsidR="00E41B0A" w:rsidRDefault="00455D2F" w:rsidP="00455D2F">
            <w:pPr>
              <w:jc w:val="center"/>
              <w:rPr>
                <w:noProof/>
              </w:rPr>
            </w:pPr>
            <w:r>
              <w:rPr>
                <w:noProof/>
              </w:rPr>
              <w:t>4,2</w:t>
            </w:r>
          </w:p>
        </w:tc>
        <w:tc>
          <w:tcPr>
            <w:tcW w:w="797" w:type="dxa"/>
            <w:vAlign w:val="center"/>
          </w:tcPr>
          <w:p w14:paraId="3B6D16ED" w14:textId="1C58BFDB" w:rsidR="00E41B0A" w:rsidRDefault="00455D2F" w:rsidP="00455D2F">
            <w:pPr>
              <w:jc w:val="center"/>
              <w:rPr>
                <w:noProof/>
              </w:rPr>
            </w:pPr>
            <w:r>
              <w:rPr>
                <w:noProof/>
              </w:rPr>
              <w:t>4,1</w:t>
            </w:r>
          </w:p>
        </w:tc>
      </w:tr>
    </w:tbl>
    <w:p w14:paraId="0E550EF9" w14:textId="77777777" w:rsidR="00E41B0A" w:rsidRDefault="00E41B0A" w:rsidP="00B84319">
      <w:pPr>
        <w:rPr>
          <w:noProof/>
        </w:rPr>
      </w:pPr>
    </w:p>
    <w:p w14:paraId="17AAF173" w14:textId="1BA7B8DB" w:rsidR="00E41B0A" w:rsidRPr="00455D2F" w:rsidRDefault="00455D2F" w:rsidP="00455D2F">
      <w:pPr>
        <w:pStyle w:val="Paragraphedeliste"/>
        <w:numPr>
          <w:ilvl w:val="0"/>
          <w:numId w:val="30"/>
        </w:numPr>
        <w:rPr>
          <w:noProof/>
        </w:rPr>
      </w:pPr>
      <w:r>
        <w:rPr>
          <w:noProof/>
        </w:rPr>
        <w:t xml:space="preserve">En utilisant un repère adapté, représenter la série à deux variables </w:t>
      </w:r>
      <m:oMath>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y</m:t>
            </m:r>
          </m:e>
          <m:sub>
            <m:r>
              <w:rPr>
                <w:rFonts w:ascii="Cambria Math" w:hAnsi="Cambria Math"/>
                <w:noProof/>
              </w:rPr>
              <m:t>i</m:t>
            </m:r>
          </m:sub>
        </m:sSub>
        <m:r>
          <w:rPr>
            <w:rFonts w:ascii="Cambria Math" w:hAnsi="Cambria Math"/>
            <w:noProof/>
          </w:rPr>
          <m:t>)</m:t>
        </m:r>
      </m:oMath>
      <w:r>
        <w:rPr>
          <w:rFonts w:eastAsiaTheme="minorEastAsia"/>
          <w:noProof/>
        </w:rPr>
        <w:t>.</w:t>
      </w:r>
      <w:r w:rsidR="00592E8C">
        <w:rPr>
          <w:rFonts w:eastAsiaTheme="minorEastAsia"/>
          <w:noProof/>
        </w:rPr>
        <w:t xml:space="preserve"> </w:t>
      </w:r>
    </w:p>
    <w:p w14:paraId="7E90F5F9" w14:textId="77777777" w:rsidR="00607029" w:rsidRDefault="00455D2F" w:rsidP="00455D2F">
      <w:pPr>
        <w:pStyle w:val="Paragraphedeliste"/>
        <w:numPr>
          <w:ilvl w:val="0"/>
          <w:numId w:val="30"/>
        </w:numPr>
        <w:rPr>
          <w:noProof/>
        </w:rPr>
      </w:pPr>
      <w:r>
        <w:rPr>
          <w:noProof/>
        </w:rPr>
        <w:t>Peut-on modéliser cette situation par un ajustement affine d</w:t>
      </w:r>
      <w:r w:rsidR="00607029">
        <w:rPr>
          <w:noProof/>
        </w:rPr>
        <w:t>u</w:t>
      </w:r>
      <w:r>
        <w:rPr>
          <w:noProof/>
        </w:rPr>
        <w:t xml:space="preserve"> nuage de points </w:t>
      </w:r>
      <w:r w:rsidR="00607029">
        <w:rPr>
          <w:noProof/>
        </w:rPr>
        <w:t xml:space="preserve">obtenu </w:t>
      </w:r>
      <w:r>
        <w:rPr>
          <w:noProof/>
        </w:rPr>
        <w:t xml:space="preserve">? </w:t>
      </w:r>
      <w:r w:rsidR="00607029">
        <w:rPr>
          <w:noProof/>
        </w:rPr>
        <w:t>Si oui :</w:t>
      </w:r>
    </w:p>
    <w:p w14:paraId="6519AFF5" w14:textId="4DC1768B" w:rsidR="00607029" w:rsidRDefault="00607029" w:rsidP="00607029">
      <w:pPr>
        <w:pStyle w:val="Paragraphedeliste"/>
        <w:numPr>
          <w:ilvl w:val="1"/>
          <w:numId w:val="30"/>
        </w:numPr>
        <w:rPr>
          <w:noProof/>
        </w:rPr>
      </w:pPr>
      <w:r>
        <w:rPr>
          <w:noProof/>
        </w:rPr>
        <w:t>Calculer les coordonnées du point moyen du nuage de point.</w:t>
      </w:r>
    </w:p>
    <w:p w14:paraId="1F4ECA37" w14:textId="2A2CF50D" w:rsidR="00455D2F" w:rsidRDefault="00607029" w:rsidP="00607029">
      <w:pPr>
        <w:pStyle w:val="Paragraphedeliste"/>
        <w:numPr>
          <w:ilvl w:val="1"/>
          <w:numId w:val="30"/>
        </w:numPr>
        <w:rPr>
          <w:noProof/>
        </w:rPr>
      </w:pPr>
      <w:r>
        <w:rPr>
          <w:noProof/>
        </w:rPr>
        <w:t>Déterminer une équation de la droite d’ajustement tracée.</w:t>
      </w:r>
    </w:p>
    <w:p w14:paraId="19C1B703" w14:textId="6DD1EE36" w:rsidR="00607029" w:rsidRDefault="00607029" w:rsidP="00607029">
      <w:pPr>
        <w:pStyle w:val="Paragraphedeliste"/>
        <w:numPr>
          <w:ilvl w:val="1"/>
          <w:numId w:val="30"/>
        </w:numPr>
        <w:rPr>
          <w:noProof/>
        </w:rPr>
      </w:pPr>
      <w:r>
        <w:rPr>
          <w:noProof/>
        </w:rPr>
        <w:t>Tracer cette droite dans le même repère.</w:t>
      </w:r>
    </w:p>
    <w:p w14:paraId="29AC72D9" w14:textId="2873406E" w:rsidR="00607029" w:rsidRDefault="00607029" w:rsidP="00607029">
      <w:pPr>
        <w:pStyle w:val="Paragraphedeliste"/>
        <w:numPr>
          <w:ilvl w:val="0"/>
          <w:numId w:val="30"/>
        </w:numPr>
        <w:rPr>
          <w:noProof/>
        </w:rPr>
      </w:pPr>
      <w:r>
        <w:rPr>
          <w:noProof/>
        </w:rPr>
        <w:t>Par extrapolation, quel serait le taux de divorce dans le Maine si la consommation de margarine était de 10 kg par an ?</w:t>
      </w:r>
    </w:p>
    <w:p w14:paraId="3AC190EF" w14:textId="6B4A96B3" w:rsidR="00B84319" w:rsidRDefault="00B84319" w:rsidP="00B84319">
      <w:pPr>
        <w:rPr>
          <w:noProof/>
        </w:rPr>
      </w:pPr>
    </w:p>
    <w:p w14:paraId="27843AFA" w14:textId="53DB8236" w:rsidR="00607029" w:rsidRPr="00607029" w:rsidRDefault="00607029" w:rsidP="00B84319">
      <w:pPr>
        <w:rPr>
          <w:b/>
          <w:bCs/>
          <w:noProof/>
          <w:color w:val="0070C0"/>
          <w:u w:val="single"/>
        </w:rPr>
      </w:pPr>
      <w:r w:rsidRPr="00607029">
        <w:rPr>
          <w:b/>
          <w:bCs/>
          <w:noProof/>
          <w:color w:val="0070C0"/>
          <w:u w:val="single"/>
        </w:rPr>
        <w:t>NB</w:t>
      </w:r>
      <w:r>
        <w:rPr>
          <w:b/>
          <w:bCs/>
          <w:noProof/>
          <w:color w:val="0070C0"/>
          <w:u w:val="single"/>
        </w:rPr>
        <w:t xml:space="preserve"> pour les enseignants</w:t>
      </w:r>
      <w:r w:rsidRPr="00607029">
        <w:rPr>
          <w:b/>
          <w:bCs/>
          <w:noProof/>
          <w:color w:val="0070C0"/>
          <w:u w:val="single"/>
        </w:rPr>
        <w:t xml:space="preserve"> : </w:t>
      </w:r>
    </w:p>
    <w:p w14:paraId="2E90BAF9" w14:textId="18BB3D00" w:rsidR="00B84319" w:rsidRDefault="00607029" w:rsidP="00592E8C">
      <w:pPr>
        <w:pStyle w:val="Paragraphedeliste"/>
        <w:numPr>
          <w:ilvl w:val="0"/>
          <w:numId w:val="25"/>
        </w:numPr>
        <w:jc w:val="both"/>
        <w:rPr>
          <w:noProof/>
        </w:rPr>
      </w:pPr>
      <w:r>
        <w:rPr>
          <w:noProof/>
        </w:rPr>
        <w:t>Un travail peut-être mené dans un premier temps sur l’évolution de la consommation de la margarine au fil des années puis un second travail sur l’évolution du taux de divorce. Puis proposer une partie qui permet de corréler les données.</w:t>
      </w:r>
    </w:p>
    <w:p w14:paraId="1D33E4C7" w14:textId="4DA58CDE" w:rsidR="00B84319" w:rsidRDefault="00607029" w:rsidP="00592E8C">
      <w:pPr>
        <w:pStyle w:val="Paragraphedeliste"/>
        <w:numPr>
          <w:ilvl w:val="0"/>
          <w:numId w:val="25"/>
        </w:numPr>
        <w:jc w:val="both"/>
        <w:rPr>
          <w:noProof/>
        </w:rPr>
      </w:pPr>
      <w:r>
        <w:rPr>
          <w:noProof/>
        </w:rPr>
        <w:t xml:space="preserve">Un débat peut être mené sur la différence entre les notions de corrélation et de causalité. </w:t>
      </w:r>
    </w:p>
    <w:p w14:paraId="3DFAC8FE" w14:textId="58FD9DA6" w:rsidR="00B65DD4" w:rsidRDefault="00B65DD4" w:rsidP="00A36A7E">
      <w:pPr>
        <w:contextualSpacing/>
      </w:pPr>
    </w:p>
    <w:p w14:paraId="1495E04B" w14:textId="38F6AB10" w:rsidR="00B65DD4" w:rsidRDefault="00FB1511" w:rsidP="00A36A7E">
      <w:pPr>
        <w:contextualSpacing/>
      </w:pPr>
      <w:r>
        <w:t xml:space="preserve">Source : </w:t>
      </w:r>
      <w:hyperlink r:id="rId31" w:history="1">
        <w:r w:rsidR="00592E8C" w:rsidRPr="00A27284">
          <w:rPr>
            <w:rStyle w:val="Lienhypertexte"/>
          </w:rPr>
          <w:t>http://tylervigen.com/spurious-correlations</w:t>
        </w:r>
      </w:hyperlink>
    </w:p>
    <w:p w14:paraId="6A0D4F4A" w14:textId="77777777" w:rsidR="00592E8C" w:rsidRDefault="00592E8C" w:rsidP="00A36A7E">
      <w:pPr>
        <w:contextualSpacing/>
      </w:pPr>
    </w:p>
    <w:p w14:paraId="7316FD64" w14:textId="5403D233" w:rsidR="00B65DD4" w:rsidRDefault="00B65DD4" w:rsidP="00A36A7E">
      <w:pPr>
        <w:contextualSpacing/>
      </w:pPr>
    </w:p>
    <w:p w14:paraId="31A3C585" w14:textId="431E6212" w:rsidR="00B65DD4" w:rsidRDefault="00B65DD4" w:rsidP="00A36A7E">
      <w:pPr>
        <w:contextualSpacing/>
      </w:pPr>
    </w:p>
    <w:p w14:paraId="7FA515E4" w14:textId="7B45C55C" w:rsidR="00607029" w:rsidRDefault="00607029" w:rsidP="00A36A7E">
      <w:pPr>
        <w:contextualSpacing/>
      </w:pPr>
    </w:p>
    <w:p w14:paraId="7B3D4CBA" w14:textId="7096063B" w:rsidR="00F92C19" w:rsidRDefault="00F92C19" w:rsidP="00F92C19">
      <w:pPr>
        <w:contextualSpacing/>
      </w:pPr>
    </w:p>
    <w:p w14:paraId="467A0350" w14:textId="77777777" w:rsidR="00F92C19" w:rsidRDefault="00F92C19" w:rsidP="00F92C19">
      <w:pPr>
        <w:contextualSpacing/>
      </w:pPr>
    </w:p>
    <w:p w14:paraId="79B56764" w14:textId="77777777" w:rsidR="00F92C19" w:rsidRDefault="00F92C19" w:rsidP="00F92C19">
      <w:pPr>
        <w:contextualSpacing/>
      </w:pPr>
    </w:p>
    <w:p w14:paraId="0790495E" w14:textId="455B43AF" w:rsidR="00607029" w:rsidRDefault="00607029" w:rsidP="00A36A7E">
      <w:pPr>
        <w:contextualSpacing/>
      </w:pPr>
    </w:p>
    <w:p w14:paraId="594074AD" w14:textId="18C90477" w:rsidR="00607029" w:rsidRDefault="00607029" w:rsidP="00A36A7E">
      <w:pPr>
        <w:contextualSpacing/>
      </w:pPr>
    </w:p>
    <w:p w14:paraId="72BD071E" w14:textId="58C70B73" w:rsidR="00607029" w:rsidRDefault="00607029" w:rsidP="00A36A7E">
      <w:pPr>
        <w:contextualSpacing/>
      </w:pPr>
    </w:p>
    <w:p w14:paraId="670F16DD" w14:textId="48ECFF31" w:rsidR="00607029" w:rsidRDefault="00607029" w:rsidP="00A36A7E">
      <w:pPr>
        <w:contextualSpacing/>
      </w:pPr>
    </w:p>
    <w:p w14:paraId="4706CBA6" w14:textId="0C6B5D6A" w:rsidR="00607029" w:rsidRDefault="00607029" w:rsidP="00A36A7E">
      <w:pPr>
        <w:contextualSpacing/>
      </w:pPr>
    </w:p>
    <w:p w14:paraId="0DEB534C" w14:textId="77777777" w:rsidR="00592E8C" w:rsidRDefault="00592E8C" w:rsidP="00A36A7E">
      <w:pPr>
        <w:contextualSpacing/>
      </w:pPr>
    </w:p>
    <w:p w14:paraId="4E88F2C2" w14:textId="76D5EA78" w:rsidR="00607029" w:rsidRDefault="00607029" w:rsidP="00A36A7E">
      <w:pPr>
        <w:contextualSpacing/>
      </w:pPr>
    </w:p>
    <w:p w14:paraId="30088CD6" w14:textId="530FADCE" w:rsidR="00B65DD4" w:rsidRDefault="00B65DD4" w:rsidP="00A36A7E">
      <w:pPr>
        <w:contextualSpacing/>
      </w:pPr>
    </w:p>
    <w:p w14:paraId="1B8B9D4B" w14:textId="77777777" w:rsidR="00B65DD4" w:rsidRPr="00E464E7" w:rsidRDefault="00B65DD4" w:rsidP="00A36A7E">
      <w:pPr>
        <w:contextualSpacing/>
      </w:pPr>
    </w:p>
    <w:p w14:paraId="55846F58" w14:textId="5280B260" w:rsidR="00A36A7E" w:rsidRPr="00AD0775" w:rsidRDefault="00A36A7E" w:rsidP="00A36A7E">
      <w:pPr>
        <w:pStyle w:val="Paragraphedeliste"/>
        <w:numPr>
          <w:ilvl w:val="0"/>
          <w:numId w:val="8"/>
        </w:numPr>
        <w:spacing w:after="0" w:line="240" w:lineRule="auto"/>
        <w:rPr>
          <w:b/>
          <w:bCs/>
          <w:sz w:val="28"/>
          <w:szCs w:val="28"/>
        </w:rPr>
      </w:pPr>
      <w:r>
        <w:rPr>
          <w:b/>
          <w:bCs/>
          <w:sz w:val="28"/>
          <w:szCs w:val="28"/>
        </w:rPr>
        <w:t>Exercice</w:t>
      </w:r>
      <w:r w:rsidRPr="00AD0775">
        <w:rPr>
          <w:b/>
          <w:bCs/>
          <w:sz w:val="28"/>
          <w:szCs w:val="28"/>
        </w:rPr>
        <w:t xml:space="preserve"> Niveau </w:t>
      </w:r>
      <w:r w:rsidR="00E464E7">
        <w:rPr>
          <w:b/>
          <w:bCs/>
          <w:sz w:val="28"/>
          <w:szCs w:val="28"/>
        </w:rPr>
        <w:t>Terminale</w:t>
      </w:r>
    </w:p>
    <w:p w14:paraId="54B0730F" w14:textId="060901E4" w:rsidR="00A36A7E" w:rsidRDefault="00A36A7E" w:rsidP="00A36A7E">
      <w:pPr>
        <w:spacing w:after="0" w:line="240" w:lineRule="auto"/>
        <w:ind w:firstLine="708"/>
        <w:jc w:val="both"/>
      </w:pPr>
    </w:p>
    <w:tbl>
      <w:tblPr>
        <w:tblStyle w:val="Grilledutableau"/>
        <w:tblW w:w="0" w:type="auto"/>
        <w:tblLook w:val="04A0" w:firstRow="1" w:lastRow="0" w:firstColumn="1" w:lastColumn="0" w:noHBand="0" w:noVBand="1"/>
      </w:tblPr>
      <w:tblGrid>
        <w:gridCol w:w="10338"/>
      </w:tblGrid>
      <w:tr w:rsidR="00FB1511" w14:paraId="012C8885" w14:textId="77777777" w:rsidTr="00FB1511">
        <w:tc>
          <w:tcPr>
            <w:tcW w:w="10338" w:type="dxa"/>
          </w:tcPr>
          <w:p w14:paraId="20E80C4C" w14:textId="52531338" w:rsidR="00FB1511" w:rsidRDefault="00080530" w:rsidP="00FB1511">
            <w:pPr>
              <w:jc w:val="both"/>
            </w:pPr>
            <w:r>
              <w:t xml:space="preserve">Cet exercice </w:t>
            </w:r>
            <w:r w:rsidR="001E3C5F">
              <w:t xml:space="preserve">sur les équations différentielles </w:t>
            </w:r>
            <w:r>
              <w:t xml:space="preserve">permet d’illustrer les métiers d’avocat, de juge ou de procureur qui doivent comprendre les éléments scientifiques </w:t>
            </w:r>
            <w:r w:rsidR="001E3C5F">
              <w:t>apportés par les différentes parties.</w:t>
            </w:r>
          </w:p>
        </w:tc>
      </w:tr>
    </w:tbl>
    <w:p w14:paraId="229A3B75" w14:textId="11E7B0C1" w:rsidR="00FB1511" w:rsidRDefault="00FB1511" w:rsidP="00FB1511">
      <w:pPr>
        <w:spacing w:after="0" w:line="240" w:lineRule="auto"/>
        <w:jc w:val="both"/>
      </w:pPr>
    </w:p>
    <w:p w14:paraId="20169F9C" w14:textId="77777777" w:rsidR="00515EE8" w:rsidRDefault="00515EE8" w:rsidP="008229B6">
      <w:pPr>
        <w:spacing w:after="0" w:line="240" w:lineRule="auto"/>
        <w:contextualSpacing/>
        <w:rPr>
          <w:rFonts w:eastAsiaTheme="minorEastAsia"/>
        </w:rPr>
      </w:pPr>
    </w:p>
    <w:tbl>
      <w:tblPr>
        <w:tblStyle w:val="Grilledutableau"/>
        <w:tblW w:w="0" w:type="auto"/>
        <w:tblLook w:val="04A0" w:firstRow="1" w:lastRow="0" w:firstColumn="1" w:lastColumn="0" w:noHBand="0" w:noVBand="1"/>
      </w:tblPr>
      <w:tblGrid>
        <w:gridCol w:w="1233"/>
        <w:gridCol w:w="1344"/>
        <w:gridCol w:w="1562"/>
        <w:gridCol w:w="1337"/>
        <w:gridCol w:w="1135"/>
        <w:gridCol w:w="1643"/>
      </w:tblGrid>
      <w:tr w:rsidR="00515EE8" w:rsidRPr="00DA7195" w14:paraId="70FAA9CE" w14:textId="77777777" w:rsidTr="00CA7486">
        <w:tc>
          <w:tcPr>
            <w:tcW w:w="1233" w:type="dxa"/>
          </w:tcPr>
          <w:p w14:paraId="5C2C7051" w14:textId="77777777" w:rsidR="00515EE8" w:rsidRPr="00515EE8" w:rsidRDefault="00515EE8" w:rsidP="00CA7486">
            <w:pPr>
              <w:rPr>
                <w:sz w:val="24"/>
                <w:szCs w:val="24"/>
              </w:rPr>
            </w:pPr>
            <w:r w:rsidRPr="00515EE8">
              <w:rPr>
                <w:sz w:val="24"/>
                <w:szCs w:val="24"/>
              </w:rPr>
              <w:t>Chercher</w:t>
            </w:r>
          </w:p>
        </w:tc>
        <w:tc>
          <w:tcPr>
            <w:tcW w:w="1344" w:type="dxa"/>
          </w:tcPr>
          <w:p w14:paraId="2FDDB642" w14:textId="77777777" w:rsidR="00515EE8" w:rsidRPr="00515EE8" w:rsidRDefault="00515EE8" w:rsidP="00CA7486">
            <w:pPr>
              <w:rPr>
                <w:sz w:val="24"/>
                <w:szCs w:val="24"/>
              </w:rPr>
            </w:pPr>
            <w:r w:rsidRPr="00515EE8">
              <w:rPr>
                <w:sz w:val="24"/>
                <w:szCs w:val="24"/>
              </w:rPr>
              <w:t>Modéliser</w:t>
            </w:r>
          </w:p>
        </w:tc>
        <w:tc>
          <w:tcPr>
            <w:tcW w:w="1562" w:type="dxa"/>
          </w:tcPr>
          <w:p w14:paraId="67A5CBDB" w14:textId="77777777" w:rsidR="00515EE8" w:rsidRPr="00515EE8" w:rsidRDefault="00515EE8" w:rsidP="00CA7486">
            <w:pPr>
              <w:rPr>
                <w:sz w:val="24"/>
                <w:szCs w:val="24"/>
              </w:rPr>
            </w:pPr>
            <w:r w:rsidRPr="00515EE8">
              <w:rPr>
                <w:sz w:val="24"/>
                <w:szCs w:val="24"/>
              </w:rPr>
              <w:t>Représenter</w:t>
            </w:r>
          </w:p>
        </w:tc>
        <w:tc>
          <w:tcPr>
            <w:tcW w:w="1337" w:type="dxa"/>
          </w:tcPr>
          <w:p w14:paraId="5E8A6E24" w14:textId="77777777" w:rsidR="00515EE8" w:rsidRPr="00515EE8" w:rsidRDefault="00515EE8" w:rsidP="00CA7486">
            <w:pPr>
              <w:rPr>
                <w:sz w:val="24"/>
                <w:szCs w:val="24"/>
              </w:rPr>
            </w:pPr>
            <w:r w:rsidRPr="00515EE8">
              <w:rPr>
                <w:sz w:val="24"/>
                <w:szCs w:val="24"/>
              </w:rPr>
              <w:t>Raisonner</w:t>
            </w:r>
          </w:p>
        </w:tc>
        <w:tc>
          <w:tcPr>
            <w:tcW w:w="1135" w:type="dxa"/>
          </w:tcPr>
          <w:p w14:paraId="7FB05642" w14:textId="77777777" w:rsidR="00515EE8" w:rsidRPr="00515EE8" w:rsidRDefault="00515EE8" w:rsidP="00CA7486">
            <w:pPr>
              <w:rPr>
                <w:sz w:val="24"/>
                <w:szCs w:val="24"/>
              </w:rPr>
            </w:pPr>
            <w:r w:rsidRPr="00515EE8">
              <w:rPr>
                <w:sz w:val="24"/>
                <w:szCs w:val="24"/>
              </w:rPr>
              <w:t>Calculer</w:t>
            </w:r>
          </w:p>
        </w:tc>
        <w:tc>
          <w:tcPr>
            <w:tcW w:w="1643" w:type="dxa"/>
          </w:tcPr>
          <w:p w14:paraId="2AEA137F" w14:textId="77777777" w:rsidR="00515EE8" w:rsidRPr="00515EE8" w:rsidRDefault="00515EE8" w:rsidP="00CA7486">
            <w:pPr>
              <w:rPr>
                <w:sz w:val="24"/>
                <w:szCs w:val="24"/>
              </w:rPr>
            </w:pPr>
            <w:r w:rsidRPr="00515EE8">
              <w:rPr>
                <w:sz w:val="24"/>
                <w:szCs w:val="24"/>
              </w:rPr>
              <w:t>Communiquer</w:t>
            </w:r>
          </w:p>
        </w:tc>
      </w:tr>
      <w:tr w:rsidR="00515EE8" w:rsidRPr="00DA7195" w14:paraId="0F21BF9C" w14:textId="77777777" w:rsidTr="00CA7486">
        <w:tc>
          <w:tcPr>
            <w:tcW w:w="1233" w:type="dxa"/>
          </w:tcPr>
          <w:p w14:paraId="5B51264A" w14:textId="4E5616C6" w:rsidR="00515EE8" w:rsidRPr="00515EE8" w:rsidRDefault="00D50A0A" w:rsidP="00515EE8">
            <w:pPr>
              <w:jc w:val="center"/>
              <w:rPr>
                <w:sz w:val="24"/>
                <w:szCs w:val="24"/>
              </w:rPr>
            </w:pPr>
            <w:r>
              <w:rPr>
                <w:sz w:val="24"/>
                <w:szCs w:val="24"/>
              </w:rPr>
              <w:t>X</w:t>
            </w:r>
          </w:p>
        </w:tc>
        <w:tc>
          <w:tcPr>
            <w:tcW w:w="1344" w:type="dxa"/>
          </w:tcPr>
          <w:p w14:paraId="5336D8CC" w14:textId="1FB8D231" w:rsidR="00515EE8" w:rsidRPr="00515EE8" w:rsidRDefault="00515EE8" w:rsidP="00515EE8">
            <w:pPr>
              <w:jc w:val="center"/>
              <w:rPr>
                <w:sz w:val="24"/>
                <w:szCs w:val="24"/>
              </w:rPr>
            </w:pPr>
            <w:proofErr w:type="gramStart"/>
            <w:r>
              <w:rPr>
                <w:sz w:val="24"/>
                <w:szCs w:val="24"/>
              </w:rPr>
              <w:t>x</w:t>
            </w:r>
            <w:proofErr w:type="gramEnd"/>
          </w:p>
        </w:tc>
        <w:tc>
          <w:tcPr>
            <w:tcW w:w="1562" w:type="dxa"/>
          </w:tcPr>
          <w:p w14:paraId="7A27E3DF" w14:textId="77777777" w:rsidR="00515EE8" w:rsidRPr="00515EE8" w:rsidRDefault="00515EE8" w:rsidP="00515EE8">
            <w:pPr>
              <w:jc w:val="center"/>
              <w:rPr>
                <w:sz w:val="24"/>
                <w:szCs w:val="24"/>
              </w:rPr>
            </w:pPr>
          </w:p>
        </w:tc>
        <w:tc>
          <w:tcPr>
            <w:tcW w:w="1337" w:type="dxa"/>
          </w:tcPr>
          <w:p w14:paraId="675DD314" w14:textId="433A9ABE" w:rsidR="00515EE8" w:rsidRPr="00515EE8" w:rsidRDefault="00B97E1D" w:rsidP="00515EE8">
            <w:pPr>
              <w:jc w:val="center"/>
              <w:rPr>
                <w:sz w:val="24"/>
                <w:szCs w:val="24"/>
              </w:rPr>
            </w:pPr>
            <w:r w:rsidRPr="00515EE8">
              <w:rPr>
                <w:sz w:val="24"/>
                <w:szCs w:val="24"/>
              </w:rPr>
              <w:t>X</w:t>
            </w:r>
          </w:p>
        </w:tc>
        <w:tc>
          <w:tcPr>
            <w:tcW w:w="1135" w:type="dxa"/>
          </w:tcPr>
          <w:p w14:paraId="157783DB" w14:textId="10647353" w:rsidR="00515EE8" w:rsidRPr="00515EE8" w:rsidRDefault="00515EE8" w:rsidP="00515EE8">
            <w:pPr>
              <w:jc w:val="center"/>
              <w:rPr>
                <w:sz w:val="24"/>
                <w:szCs w:val="24"/>
              </w:rPr>
            </w:pPr>
            <w:proofErr w:type="gramStart"/>
            <w:r>
              <w:rPr>
                <w:sz w:val="24"/>
                <w:szCs w:val="24"/>
              </w:rPr>
              <w:t>x</w:t>
            </w:r>
            <w:proofErr w:type="gramEnd"/>
          </w:p>
        </w:tc>
        <w:tc>
          <w:tcPr>
            <w:tcW w:w="1643" w:type="dxa"/>
          </w:tcPr>
          <w:p w14:paraId="250A1704" w14:textId="77777777" w:rsidR="00515EE8" w:rsidRPr="00515EE8" w:rsidRDefault="00515EE8" w:rsidP="00515EE8">
            <w:pPr>
              <w:jc w:val="center"/>
              <w:rPr>
                <w:sz w:val="24"/>
                <w:szCs w:val="24"/>
              </w:rPr>
            </w:pPr>
            <w:proofErr w:type="gramStart"/>
            <w:r w:rsidRPr="00515EE8">
              <w:rPr>
                <w:sz w:val="24"/>
                <w:szCs w:val="24"/>
              </w:rPr>
              <w:t>x</w:t>
            </w:r>
            <w:proofErr w:type="gramEnd"/>
          </w:p>
        </w:tc>
      </w:tr>
    </w:tbl>
    <w:p w14:paraId="5AAFE2EE" w14:textId="77777777" w:rsidR="00515EE8" w:rsidRDefault="00515EE8" w:rsidP="008229B6">
      <w:pPr>
        <w:spacing w:after="0" w:line="240" w:lineRule="auto"/>
        <w:contextualSpacing/>
        <w:rPr>
          <w:rFonts w:eastAsiaTheme="minorEastAsia"/>
        </w:rPr>
      </w:pPr>
    </w:p>
    <w:p w14:paraId="5BE0DA88" w14:textId="77777777" w:rsidR="00515EE8" w:rsidRDefault="00515EE8" w:rsidP="008229B6">
      <w:pPr>
        <w:spacing w:after="0" w:line="240" w:lineRule="auto"/>
        <w:contextualSpacing/>
        <w:rPr>
          <w:rFonts w:eastAsiaTheme="minorEastAsia"/>
        </w:rPr>
      </w:pPr>
    </w:p>
    <w:p w14:paraId="54C24F9B" w14:textId="3D3C88D0" w:rsidR="00A36A7E" w:rsidRDefault="00B84319" w:rsidP="00B84319">
      <w:pPr>
        <w:autoSpaceDE w:val="0"/>
        <w:autoSpaceDN w:val="0"/>
        <w:adjustRightInd w:val="0"/>
        <w:spacing w:after="0" w:line="240" w:lineRule="auto"/>
        <w:rPr>
          <w:rFonts w:eastAsiaTheme="minorEastAsia"/>
        </w:rPr>
      </w:pPr>
      <w:r w:rsidRPr="00360F54">
        <w:rPr>
          <w:rFonts w:ascii="OpenDyslexic" w:hAnsi="OpenDyslexic" w:cs="Gill Sans MT"/>
          <w:b/>
          <w:bCs/>
          <w:color w:val="0070C0"/>
          <w:sz w:val="23"/>
          <w:szCs w:val="23"/>
          <w:u w:val="single"/>
        </w:rPr>
        <w:t xml:space="preserve">Enoncé : </w:t>
      </w:r>
      <w:r w:rsidR="008229B6">
        <w:rPr>
          <w:rFonts w:eastAsiaTheme="minorEastAsia"/>
        </w:rPr>
        <w:t xml:space="preserve">Lors d’un procès contre une grande enseigne de restauration à emporter, une cliente affirme avoir été </w:t>
      </w:r>
      <w:r w:rsidR="008229B6" w:rsidRPr="00B97E1D">
        <w:rPr>
          <w:rFonts w:eastAsiaTheme="minorEastAsia"/>
        </w:rPr>
        <w:t>br</w:t>
      </w:r>
      <w:r w:rsidR="00B97E1D">
        <w:rPr>
          <w:rFonts w:eastAsiaTheme="minorEastAsia"/>
        </w:rPr>
        <w:t>û</w:t>
      </w:r>
      <w:r w:rsidR="008229B6" w:rsidRPr="00B97E1D">
        <w:rPr>
          <w:rFonts w:eastAsiaTheme="minorEastAsia"/>
        </w:rPr>
        <w:t>lée au 2</w:t>
      </w:r>
      <w:r w:rsidR="008229B6" w:rsidRPr="00B97E1D">
        <w:rPr>
          <w:rFonts w:eastAsiaTheme="minorEastAsia"/>
          <w:vertAlign w:val="superscript"/>
        </w:rPr>
        <w:t>ème</w:t>
      </w:r>
      <w:r w:rsidR="008229B6" w:rsidRPr="00B97E1D">
        <w:rPr>
          <w:rFonts w:eastAsiaTheme="minorEastAsia"/>
        </w:rPr>
        <w:t xml:space="preserve"> degré en raison de la</w:t>
      </w:r>
      <w:r w:rsidR="00B97E1D" w:rsidRPr="00B97E1D">
        <w:rPr>
          <w:rFonts w:eastAsiaTheme="minorEastAsia"/>
        </w:rPr>
        <w:t xml:space="preserve"> </w:t>
      </w:r>
      <w:r w:rsidR="00D926A8" w:rsidRPr="00B97E1D">
        <w:rPr>
          <w:rFonts w:eastAsiaTheme="minorEastAsia"/>
        </w:rPr>
        <w:t>température</w:t>
      </w:r>
      <w:r w:rsidR="00D926A8">
        <w:rPr>
          <w:rFonts w:eastAsiaTheme="minorEastAsia"/>
        </w:rPr>
        <w:t xml:space="preserve"> </w:t>
      </w:r>
      <w:r w:rsidR="008229B6">
        <w:rPr>
          <w:rFonts w:eastAsiaTheme="minorEastAsia"/>
        </w:rPr>
        <w:t xml:space="preserve">du café. </w:t>
      </w:r>
    </w:p>
    <w:p w14:paraId="1457FF3D" w14:textId="0EE78C06" w:rsidR="008229B6" w:rsidRDefault="008229B6" w:rsidP="008229B6">
      <w:pPr>
        <w:spacing w:after="0" w:line="240" w:lineRule="auto"/>
        <w:contextualSpacing/>
        <w:rPr>
          <w:rFonts w:eastAsiaTheme="minorEastAsia"/>
        </w:rPr>
      </w:pPr>
    </w:p>
    <w:p w14:paraId="63F372E2" w14:textId="11BED2D9" w:rsidR="008229B6" w:rsidRDefault="008229B6" w:rsidP="008229B6">
      <w:pPr>
        <w:spacing w:after="0" w:line="240" w:lineRule="auto"/>
        <w:contextualSpacing/>
        <w:rPr>
          <w:rFonts w:eastAsiaTheme="minorEastAsia"/>
        </w:rPr>
      </w:pPr>
      <w:r w:rsidRPr="00E73CE7">
        <w:rPr>
          <w:rFonts w:eastAsiaTheme="minorEastAsia"/>
          <w:b/>
          <w:bCs/>
          <w:noProof/>
        </w:rPr>
        <mc:AlternateContent>
          <mc:Choice Requires="wps">
            <w:drawing>
              <wp:anchor distT="45720" distB="45720" distL="114300" distR="114300" simplePos="0" relativeHeight="251663360" behindDoc="0" locked="0" layoutInCell="1" allowOverlap="1" wp14:anchorId="223427C3" wp14:editId="79CB6461">
                <wp:simplePos x="0" y="0"/>
                <wp:positionH relativeFrom="column">
                  <wp:posOffset>-277495</wp:posOffset>
                </wp:positionH>
                <wp:positionV relativeFrom="paragraph">
                  <wp:posOffset>1924584</wp:posOffset>
                </wp:positionV>
                <wp:extent cx="3540125" cy="1404620"/>
                <wp:effectExtent l="0" t="0" r="22225" b="1460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404620"/>
                        </a:xfrm>
                        <a:prstGeom prst="rect">
                          <a:avLst/>
                        </a:prstGeom>
                        <a:solidFill>
                          <a:srgbClr val="FFFFFF"/>
                        </a:solidFill>
                        <a:ln w="9525">
                          <a:solidFill>
                            <a:srgbClr val="000000"/>
                          </a:solidFill>
                          <a:miter lim="800000"/>
                          <a:headEnd/>
                          <a:tailEnd/>
                        </a:ln>
                      </wps:spPr>
                      <wps:txbx>
                        <w:txbxContent>
                          <w:p w14:paraId="4D18E626" w14:textId="7922A9AB" w:rsidR="002A5DC7" w:rsidRDefault="002A5DC7" w:rsidP="008229B6">
                            <w:r w:rsidRPr="008229B6">
                              <w:rPr>
                                <w:b/>
                                <w:bCs/>
                              </w:rPr>
                              <w:t xml:space="preserve">Document </w:t>
                            </w:r>
                            <w:r>
                              <w:rPr>
                                <w:b/>
                                <w:bCs/>
                              </w:rPr>
                              <w:t>3</w:t>
                            </w:r>
                            <w:r>
                              <w:t> :</w:t>
                            </w:r>
                          </w:p>
                          <w:p w14:paraId="31DAD6D4" w14:textId="377E56D9" w:rsidR="002A5DC7" w:rsidRDefault="002A5DC7" w:rsidP="008229B6">
                            <w:pPr>
                              <w:spacing w:after="0" w:line="240" w:lineRule="auto"/>
                              <w:contextualSpacing/>
                              <w:rPr>
                                <w:rFonts w:eastAsiaTheme="minorEastAsia"/>
                              </w:rPr>
                            </w:pPr>
                            <w:r w:rsidRPr="008229B6">
                              <w:rPr>
                                <w:rFonts w:eastAsiaTheme="minorEastAsia"/>
                              </w:rPr>
                              <w:t xml:space="preserve">D’après la Loi de Newton, l’équation différentielle (E) : </w:t>
                            </w:r>
                            <m:oMath>
                              <m:r>
                                <w:rPr>
                                  <w:rFonts w:ascii="Cambria Math" w:eastAsiaTheme="minorEastAsia" w:hAnsi="Cambria Math"/>
                                </w:rPr>
                                <m:t>y'(t)+0,1y(t) = 2</m:t>
                              </m:r>
                            </m:oMath>
                            <w:r w:rsidRPr="008229B6">
                              <w:rPr>
                                <w:rFonts w:eastAsiaTheme="minorEastAsia"/>
                              </w:rPr>
                              <w:t xml:space="preserve"> permet de modéliser</w:t>
                            </w:r>
                            <w:r>
                              <w:rPr>
                                <w:rFonts w:eastAsiaTheme="minorEastAsia"/>
                              </w:rPr>
                              <w:t xml:space="preserve"> </w:t>
                            </w:r>
                            <w:r w:rsidRPr="008229B6">
                              <w:rPr>
                                <w:rFonts w:eastAsiaTheme="minorEastAsia"/>
                              </w:rPr>
                              <w:t>la température du café (en °C) en fonction du temps t (en minutes).</w:t>
                            </w:r>
                          </w:p>
                          <w:p w14:paraId="369C5814" w14:textId="68CD9505" w:rsidR="002A5DC7" w:rsidRDefault="002A5DC7" w:rsidP="008229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427C3" id="Zone de texte 5" o:spid="_x0000_s1072" type="#_x0000_t202" style="position:absolute;margin-left:-21.85pt;margin-top:151.55pt;width:278.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">
                <v:textbox style="mso-fit-shape-to-text:t">
                  <w:txbxContent>
                    <w:p w14:paraId="4D18E626" w14:textId="7922A9AB" w:rsidR="002A5DC7" w:rsidRDefault="002A5DC7" w:rsidP="008229B6">
                      <w:r w:rsidRPr="008229B6">
                        <w:rPr>
                          <w:b/>
                          <w:bCs/>
                        </w:rPr>
                        <w:t xml:space="preserve">Document </w:t>
                      </w:r>
                      <w:r>
                        <w:rPr>
                          <w:b/>
                          <w:bCs/>
                        </w:rPr>
                        <w:t>3</w:t>
                      </w:r>
                      <w:r>
                        <w:t> :</w:t>
                      </w:r>
                    </w:p>
                    <w:p w14:paraId="31DAD6D4" w14:textId="377E56D9" w:rsidR="002A5DC7" w:rsidRDefault="002A5DC7" w:rsidP="008229B6">
                      <w:pPr>
                        <w:spacing w:after="0" w:line="240" w:lineRule="auto"/>
                        <w:contextualSpacing/>
                        <w:rPr>
                          <w:rFonts w:eastAsiaTheme="minorEastAsia"/>
                        </w:rPr>
                      </w:pPr>
                      <w:r w:rsidRPr="008229B6">
                        <w:rPr>
                          <w:rFonts w:eastAsiaTheme="minorEastAsia"/>
                        </w:rPr>
                        <w:t xml:space="preserve">D’après la Loi de Newton, l’équation différentielle (E) : </w:t>
                      </w:r>
                      <m:oMath>
                        <m:r>
                          <w:rPr>
                            <w:rFonts w:ascii="Cambria Math" w:eastAsiaTheme="minorEastAsia" w:hAnsi="Cambria Math"/>
                          </w:rPr>
                          <m:t>y'(t)+0,1y(t) = 2</m:t>
                        </m:r>
                      </m:oMath>
                      <w:r w:rsidRPr="008229B6">
                        <w:rPr>
                          <w:rFonts w:eastAsiaTheme="minorEastAsia"/>
                        </w:rPr>
                        <w:t xml:space="preserve"> permet de modéliser</w:t>
                      </w:r>
                      <w:r>
                        <w:rPr>
                          <w:rFonts w:eastAsiaTheme="minorEastAsia"/>
                        </w:rPr>
                        <w:t xml:space="preserve"> </w:t>
                      </w:r>
                      <w:r w:rsidRPr="008229B6">
                        <w:rPr>
                          <w:rFonts w:eastAsiaTheme="minorEastAsia"/>
                        </w:rPr>
                        <w:t>la température du café (en °C) en fonction du temps t (en minutes).</w:t>
                      </w:r>
                    </w:p>
                    <w:p w14:paraId="369C5814" w14:textId="68CD9505" w:rsidR="002A5DC7" w:rsidRDefault="002A5DC7" w:rsidP="008229B6"/>
                  </w:txbxContent>
                </v:textbox>
                <w10:wrap type="square"/>
              </v:shape>
            </w:pict>
          </mc:Fallback>
        </mc:AlternateContent>
      </w:r>
      <w:r>
        <w:rPr>
          <w:rFonts w:eastAsiaTheme="minorEastAsia"/>
        </w:rPr>
        <w:t xml:space="preserve">A l’aide des documents présentés ci-dessous, </w:t>
      </w:r>
      <w:r w:rsidR="00E73CE7">
        <w:rPr>
          <w:rFonts w:eastAsiaTheme="minorEastAsia"/>
        </w:rPr>
        <w:t>expliquer comment analyser scientifiquement l’affirmation de cette cliente.</w:t>
      </w:r>
    </w:p>
    <w:p w14:paraId="682E78AF" w14:textId="1F4162FA" w:rsidR="00A36A7E" w:rsidRDefault="008229B6" w:rsidP="008229B6">
      <w:pPr>
        <w:spacing w:after="0" w:line="240" w:lineRule="auto"/>
        <w:contextualSpacing/>
        <w:rPr>
          <w:rFonts w:eastAsiaTheme="minorEastAsia"/>
        </w:rPr>
      </w:pPr>
      <w:r w:rsidRPr="008229B6">
        <w:rPr>
          <w:rFonts w:eastAsiaTheme="minorEastAsia"/>
          <w:noProof/>
        </w:rPr>
        <mc:AlternateContent>
          <mc:Choice Requires="wps">
            <w:drawing>
              <wp:anchor distT="45720" distB="45720" distL="114300" distR="114300" simplePos="0" relativeHeight="251661312" behindDoc="0" locked="0" layoutInCell="1" allowOverlap="1" wp14:anchorId="07509910" wp14:editId="50284EFD">
                <wp:simplePos x="0" y="0"/>
                <wp:positionH relativeFrom="column">
                  <wp:posOffset>3399155</wp:posOffset>
                </wp:positionH>
                <wp:positionV relativeFrom="paragraph">
                  <wp:posOffset>215036</wp:posOffset>
                </wp:positionV>
                <wp:extent cx="3540125" cy="1404620"/>
                <wp:effectExtent l="0" t="0" r="22225" b="1460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404620"/>
                        </a:xfrm>
                        <a:prstGeom prst="rect">
                          <a:avLst/>
                        </a:prstGeom>
                        <a:solidFill>
                          <a:srgbClr val="FFFFFF"/>
                        </a:solidFill>
                        <a:ln w="9525">
                          <a:solidFill>
                            <a:srgbClr val="000000"/>
                          </a:solidFill>
                          <a:miter lim="800000"/>
                          <a:headEnd/>
                          <a:tailEnd/>
                        </a:ln>
                      </wps:spPr>
                      <wps:txbx>
                        <w:txbxContent>
                          <w:p w14:paraId="24AD7BDC" w14:textId="449EB1DA" w:rsidR="002A5DC7" w:rsidRDefault="002A5DC7" w:rsidP="008229B6">
                            <w:r w:rsidRPr="008229B6">
                              <w:rPr>
                                <w:b/>
                                <w:bCs/>
                              </w:rPr>
                              <w:t>Document 2</w:t>
                            </w:r>
                            <w:r>
                              <w:t> :</w:t>
                            </w:r>
                          </w:p>
                          <w:p w14:paraId="1CE97C86" w14:textId="375DA969" w:rsidR="002A5DC7" w:rsidRDefault="002A5DC7" w:rsidP="008229B6">
                            <w:r w:rsidRPr="008229B6">
                              <w:t xml:space="preserve">Le risque de brûlures dépend de la température de l’eau, de la durée d’exposition de la peau avec l’eau et de la résistance de la peau à la chaleur. En </w:t>
                            </w:r>
                            <w:r>
                              <w:t xml:space="preserve">dessous </w:t>
                            </w:r>
                            <w:r w:rsidRPr="008229B6">
                              <w:t xml:space="preserve">de 44 °C, le risque de brûlures est inexistant chez les adultes en bonne santé : à 49 °C, il faut 10 minutes pour causer des brûlures du deuxième degré alors qu’à 70 °C, une seconde suffit. </w:t>
                            </w:r>
                          </w:p>
                          <w:p w14:paraId="7AAB7510" w14:textId="60FF02A0" w:rsidR="002A5DC7" w:rsidRDefault="002A5DC7" w:rsidP="008229B6">
                            <w:r>
                              <w:t xml:space="preserve">Source : </w:t>
                            </w:r>
                            <w:r w:rsidRPr="008229B6">
                              <w:t>INSPQ Centre d'expertise et de référence en santé publique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09910" id="_x0000_s1073" type="#_x0000_t202" style="position:absolute;margin-left:267.65pt;margin-top:16.95pt;width:27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">
                <v:textbox style="mso-fit-shape-to-text:t">
                  <w:txbxContent>
                    <w:p w14:paraId="24AD7BDC" w14:textId="449EB1DA" w:rsidR="002A5DC7" w:rsidRDefault="002A5DC7" w:rsidP="008229B6">
                      <w:r w:rsidRPr="008229B6">
                        <w:rPr>
                          <w:b/>
                          <w:bCs/>
                        </w:rPr>
                        <w:t>Document 2</w:t>
                      </w:r>
                      <w:r>
                        <w:t> :</w:t>
                      </w:r>
                    </w:p>
                    <w:p w14:paraId="1CE97C86" w14:textId="375DA969" w:rsidR="002A5DC7" w:rsidRDefault="002A5DC7" w:rsidP="008229B6">
                      <w:r w:rsidRPr="008229B6">
                        <w:t xml:space="preserve">Le risque de brûlures dépend de la température de l’eau, de la durée d’exposition de la peau avec l’eau et de la résistance de la peau à la chaleur. En </w:t>
                      </w:r>
                      <w:r>
                        <w:t xml:space="preserve">dessous </w:t>
                      </w:r>
                      <w:r w:rsidRPr="008229B6">
                        <w:t xml:space="preserve">de 44 °C, le risque de brûlures est inexistant chez les adultes en bonne santé : à 49 °C, il faut 10 minutes pour causer des brûlures du deuxième degré alors qu’à 70 °C, une seconde suffit. </w:t>
                      </w:r>
                    </w:p>
                    <w:p w14:paraId="7AAB7510" w14:textId="60FF02A0" w:rsidR="002A5DC7" w:rsidRDefault="002A5DC7" w:rsidP="008229B6">
                      <w:r>
                        <w:t xml:space="preserve">Source : </w:t>
                      </w:r>
                      <w:r w:rsidRPr="008229B6">
                        <w:t>INSPQ Centre d'expertise et de référence en santé publique</w:t>
                      </w:r>
                    </w:p>
                  </w:txbxContent>
                </v:textbox>
                <w10:wrap type="square"/>
              </v:shape>
            </w:pict>
          </mc:Fallback>
        </mc:AlternateContent>
      </w:r>
      <w:r w:rsidRPr="008229B6">
        <w:rPr>
          <w:rFonts w:eastAsiaTheme="minorEastAsia"/>
          <w:noProof/>
        </w:rPr>
        <mc:AlternateContent>
          <mc:Choice Requires="wps">
            <w:drawing>
              <wp:anchor distT="45720" distB="45720" distL="114300" distR="114300" simplePos="0" relativeHeight="251659264" behindDoc="0" locked="0" layoutInCell="1" allowOverlap="1" wp14:anchorId="13A95349" wp14:editId="71909322">
                <wp:simplePos x="0" y="0"/>
                <wp:positionH relativeFrom="column">
                  <wp:posOffset>-277622</wp:posOffset>
                </wp:positionH>
                <wp:positionV relativeFrom="paragraph">
                  <wp:posOffset>212445</wp:posOffset>
                </wp:positionV>
                <wp:extent cx="3540125" cy="1404620"/>
                <wp:effectExtent l="0" t="0" r="2222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404620"/>
                        </a:xfrm>
                        <a:prstGeom prst="rect">
                          <a:avLst/>
                        </a:prstGeom>
                        <a:solidFill>
                          <a:srgbClr val="FFFFFF"/>
                        </a:solidFill>
                        <a:ln w="9525">
                          <a:solidFill>
                            <a:srgbClr val="000000"/>
                          </a:solidFill>
                          <a:miter lim="800000"/>
                          <a:headEnd/>
                          <a:tailEnd/>
                        </a:ln>
                      </wps:spPr>
                      <wps:txbx>
                        <w:txbxContent>
                          <w:p w14:paraId="55A9DD8D" w14:textId="0E2E4726" w:rsidR="002A5DC7" w:rsidRDefault="002A5DC7">
                            <w:r w:rsidRPr="008229B6">
                              <w:rPr>
                                <w:b/>
                                <w:bCs/>
                              </w:rPr>
                              <w:t>Document 1</w:t>
                            </w:r>
                            <w:r>
                              <w:t> :</w:t>
                            </w:r>
                          </w:p>
                          <w:p w14:paraId="206C44BD" w14:textId="3DB9FE74" w:rsidR="002A5DC7" w:rsidRDefault="002A5DC7">
                            <w:r>
                              <w:t>Heure à laquelle la cliente a été servie : 15h42</w:t>
                            </w:r>
                          </w:p>
                          <w:p w14:paraId="77A781FB" w14:textId="29787370" w:rsidR="002A5DC7" w:rsidRDefault="002A5DC7" w:rsidP="008229B6">
                            <w:r>
                              <w:t>Heure à laquelle la cliente affirme avoir été brulée : 15h46</w:t>
                            </w:r>
                          </w:p>
                          <w:p w14:paraId="2363898D" w14:textId="4706E55F" w:rsidR="002A5DC7" w:rsidRDefault="002A5DC7">
                            <w:r>
                              <w:t>Le café est servi à 50</w:t>
                            </w:r>
                            <w:r w:rsidRPr="00B97E1D">
                              <w:t>°C</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95349" id="_x0000_s1074" type="#_x0000_t202" style="position:absolute;margin-left:-21.85pt;margin-top:16.75pt;width:27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">
                <v:textbox style="mso-fit-shape-to-text:t">
                  <w:txbxContent>
                    <w:p w14:paraId="55A9DD8D" w14:textId="0E2E4726" w:rsidR="002A5DC7" w:rsidRDefault="002A5DC7">
                      <w:r w:rsidRPr="008229B6">
                        <w:rPr>
                          <w:b/>
                          <w:bCs/>
                        </w:rPr>
                        <w:t>Document 1</w:t>
                      </w:r>
                      <w:r>
                        <w:t> :</w:t>
                      </w:r>
                    </w:p>
                    <w:p w14:paraId="206C44BD" w14:textId="3DB9FE74" w:rsidR="002A5DC7" w:rsidRDefault="002A5DC7">
                      <w:r>
                        <w:t>Heure à laquelle la cliente a été servie : 15h42</w:t>
                      </w:r>
                    </w:p>
                    <w:p w14:paraId="77A781FB" w14:textId="29787370" w:rsidR="002A5DC7" w:rsidRDefault="002A5DC7" w:rsidP="008229B6">
                      <w:r>
                        <w:t>Heure à laquelle la cliente affirme avoir été brulée : 15h46</w:t>
                      </w:r>
                    </w:p>
                    <w:p w14:paraId="2363898D" w14:textId="4706E55F" w:rsidR="002A5DC7" w:rsidRDefault="002A5DC7">
                      <w:r>
                        <w:t>Le café est servi à 50</w:t>
                      </w:r>
                      <w:r w:rsidRPr="00B97E1D">
                        <w:t>°C</w:t>
                      </w:r>
                      <w:r>
                        <w:t>.</w:t>
                      </w:r>
                    </w:p>
                  </w:txbxContent>
                </v:textbox>
                <w10:wrap type="square"/>
              </v:shape>
            </w:pict>
          </mc:Fallback>
        </mc:AlternateContent>
      </w:r>
    </w:p>
    <w:p w14:paraId="154DD178" w14:textId="4497F38C" w:rsidR="008229B6" w:rsidRDefault="008229B6" w:rsidP="008229B6">
      <w:pPr>
        <w:spacing w:after="0" w:line="240" w:lineRule="auto"/>
        <w:contextualSpacing/>
        <w:rPr>
          <w:rFonts w:eastAsiaTheme="minorEastAsia"/>
        </w:rPr>
      </w:pPr>
    </w:p>
    <w:p w14:paraId="20BA6306" w14:textId="58655E28" w:rsidR="008229B6" w:rsidRDefault="008229B6" w:rsidP="008229B6">
      <w:pPr>
        <w:spacing w:after="0" w:line="240" w:lineRule="auto"/>
        <w:contextualSpacing/>
        <w:rPr>
          <w:rFonts w:eastAsiaTheme="minorEastAsia"/>
        </w:rPr>
      </w:pPr>
    </w:p>
    <w:p w14:paraId="1E694CA3" w14:textId="651A725C" w:rsidR="008229B6" w:rsidRDefault="008229B6" w:rsidP="008229B6">
      <w:pPr>
        <w:spacing w:after="0" w:line="240" w:lineRule="auto"/>
        <w:contextualSpacing/>
        <w:rPr>
          <w:rFonts w:eastAsiaTheme="minorEastAsia"/>
        </w:rPr>
      </w:pPr>
    </w:p>
    <w:p w14:paraId="0FD5D9EE" w14:textId="6D79BD03" w:rsidR="008229B6" w:rsidRDefault="008229B6" w:rsidP="008229B6">
      <w:pPr>
        <w:spacing w:after="0" w:line="240" w:lineRule="auto"/>
        <w:contextualSpacing/>
        <w:rPr>
          <w:rFonts w:eastAsiaTheme="minorEastAsia"/>
        </w:rPr>
      </w:pPr>
    </w:p>
    <w:p w14:paraId="72550609" w14:textId="69485F29" w:rsidR="008229B6" w:rsidRPr="008229B6" w:rsidRDefault="008229B6" w:rsidP="008229B6">
      <w:pPr>
        <w:spacing w:after="0" w:line="240" w:lineRule="auto"/>
        <w:contextualSpacing/>
        <w:rPr>
          <w:rFonts w:eastAsiaTheme="minorEastAsia"/>
        </w:rPr>
      </w:pPr>
      <w:r w:rsidRPr="008229B6">
        <w:t>Source : sujet de Bac S</w:t>
      </w:r>
      <w:r>
        <w:t>TL – Antilles Guyane – septembre 2020</w:t>
      </w:r>
    </w:p>
    <w:p w14:paraId="59D8B7A0" w14:textId="77777777" w:rsidR="00A36A7E" w:rsidRDefault="00A36A7E" w:rsidP="00A36A7E">
      <w:pPr>
        <w:spacing w:after="0" w:line="240" w:lineRule="auto"/>
        <w:ind w:left="1440"/>
        <w:contextualSpacing/>
        <w:rPr>
          <w:rFonts w:eastAsiaTheme="minorEastAsia"/>
        </w:rPr>
      </w:pPr>
    </w:p>
    <w:p w14:paraId="6A095E19" w14:textId="16D03322" w:rsidR="00A36A7E" w:rsidRDefault="00A36A7E" w:rsidP="00A36A7E">
      <w:pPr>
        <w:spacing w:after="0" w:line="240" w:lineRule="auto"/>
        <w:ind w:left="1440"/>
        <w:contextualSpacing/>
        <w:rPr>
          <w:rFonts w:eastAsiaTheme="minorEastAsia"/>
        </w:rPr>
      </w:pPr>
    </w:p>
    <w:p w14:paraId="4C4665A3" w14:textId="43B5EBBA" w:rsidR="00A5471F" w:rsidRDefault="00A5471F" w:rsidP="00A36A7E">
      <w:pPr>
        <w:spacing w:after="0" w:line="240" w:lineRule="auto"/>
        <w:ind w:left="1440"/>
        <w:contextualSpacing/>
        <w:rPr>
          <w:rFonts w:eastAsiaTheme="minorEastAsia"/>
        </w:rPr>
      </w:pPr>
    </w:p>
    <w:p w14:paraId="35212812" w14:textId="540B0AC9" w:rsidR="00A5471F" w:rsidRDefault="00A5471F" w:rsidP="00A36A7E">
      <w:pPr>
        <w:spacing w:after="0" w:line="240" w:lineRule="auto"/>
        <w:ind w:left="1440"/>
        <w:contextualSpacing/>
        <w:rPr>
          <w:rFonts w:eastAsiaTheme="minorEastAsia"/>
        </w:rPr>
      </w:pPr>
    </w:p>
    <w:p w14:paraId="46A9AF77" w14:textId="77777777" w:rsidR="00A5471F" w:rsidRDefault="00A5471F" w:rsidP="00A36A7E">
      <w:pPr>
        <w:spacing w:after="0" w:line="240" w:lineRule="auto"/>
        <w:ind w:left="1440"/>
        <w:contextualSpacing/>
        <w:rPr>
          <w:rFonts w:eastAsiaTheme="minorEastAsia"/>
        </w:rPr>
      </w:pPr>
    </w:p>
    <w:p w14:paraId="3C622309" w14:textId="1BE6F221" w:rsidR="00F92C19" w:rsidRDefault="00F92C19" w:rsidP="00A36A7E">
      <w:pPr>
        <w:spacing w:after="0" w:line="240" w:lineRule="auto"/>
        <w:ind w:left="1440"/>
        <w:contextualSpacing/>
        <w:rPr>
          <w:rFonts w:eastAsiaTheme="minorEastAsia"/>
        </w:rPr>
      </w:pPr>
    </w:p>
    <w:p w14:paraId="05E39802" w14:textId="48B96B38" w:rsidR="00F92C19" w:rsidRDefault="00F92C19" w:rsidP="00A36A7E">
      <w:pPr>
        <w:spacing w:after="0" w:line="240" w:lineRule="auto"/>
        <w:ind w:left="1440"/>
        <w:contextualSpacing/>
        <w:rPr>
          <w:rFonts w:eastAsiaTheme="minorEastAsia"/>
        </w:rPr>
      </w:pPr>
    </w:p>
    <w:p w14:paraId="0C530C41" w14:textId="6909C2F9" w:rsidR="00784E2E" w:rsidRDefault="00784E2E" w:rsidP="00A36A7E">
      <w:pPr>
        <w:spacing w:after="0" w:line="240" w:lineRule="auto"/>
        <w:ind w:left="1440"/>
        <w:contextualSpacing/>
        <w:rPr>
          <w:rFonts w:eastAsiaTheme="minorEastAsia"/>
        </w:rPr>
      </w:pPr>
    </w:p>
    <w:p w14:paraId="3689AE7D" w14:textId="2A676CAA" w:rsidR="00784E2E" w:rsidRDefault="00784E2E" w:rsidP="00A36A7E">
      <w:pPr>
        <w:spacing w:after="0" w:line="240" w:lineRule="auto"/>
        <w:ind w:left="1440"/>
        <w:contextualSpacing/>
        <w:rPr>
          <w:rFonts w:eastAsiaTheme="minorEastAsia"/>
        </w:rPr>
      </w:pPr>
    </w:p>
    <w:p w14:paraId="5CC06EED" w14:textId="7F41F92E" w:rsidR="00784E2E" w:rsidRDefault="00784E2E" w:rsidP="00A36A7E">
      <w:pPr>
        <w:spacing w:after="0" w:line="240" w:lineRule="auto"/>
        <w:ind w:left="1440"/>
        <w:contextualSpacing/>
        <w:rPr>
          <w:rFonts w:eastAsiaTheme="minorEastAsia"/>
        </w:rPr>
      </w:pPr>
    </w:p>
    <w:p w14:paraId="21014CBA" w14:textId="47201360" w:rsidR="00784E2E" w:rsidRDefault="00784E2E" w:rsidP="00A36A7E">
      <w:pPr>
        <w:spacing w:after="0" w:line="240" w:lineRule="auto"/>
        <w:ind w:left="1440"/>
        <w:contextualSpacing/>
        <w:rPr>
          <w:rFonts w:eastAsiaTheme="minorEastAsia"/>
        </w:rPr>
      </w:pPr>
    </w:p>
    <w:p w14:paraId="34941BFF" w14:textId="4919A14A" w:rsidR="00784E2E" w:rsidRDefault="00784E2E" w:rsidP="00A36A7E">
      <w:pPr>
        <w:spacing w:after="0" w:line="240" w:lineRule="auto"/>
        <w:ind w:left="1440"/>
        <w:contextualSpacing/>
        <w:rPr>
          <w:rFonts w:eastAsiaTheme="minorEastAsia"/>
        </w:rPr>
      </w:pPr>
    </w:p>
    <w:p w14:paraId="774D7117" w14:textId="5850E148" w:rsidR="00784E2E" w:rsidRDefault="00784E2E" w:rsidP="00A36A7E">
      <w:pPr>
        <w:spacing w:after="0" w:line="240" w:lineRule="auto"/>
        <w:ind w:left="1440"/>
        <w:contextualSpacing/>
        <w:rPr>
          <w:rFonts w:eastAsiaTheme="minorEastAsia"/>
        </w:rPr>
      </w:pPr>
    </w:p>
    <w:p w14:paraId="31DF771A" w14:textId="066EC467" w:rsidR="00784E2E" w:rsidRDefault="00784E2E" w:rsidP="00A36A7E">
      <w:pPr>
        <w:spacing w:after="0" w:line="240" w:lineRule="auto"/>
        <w:ind w:left="1440"/>
        <w:contextualSpacing/>
        <w:rPr>
          <w:rFonts w:eastAsiaTheme="minorEastAsia"/>
        </w:rPr>
      </w:pPr>
    </w:p>
    <w:p w14:paraId="627145BC" w14:textId="35C217A4" w:rsidR="00784E2E" w:rsidRDefault="00784E2E" w:rsidP="00A36A7E">
      <w:pPr>
        <w:spacing w:after="0" w:line="240" w:lineRule="auto"/>
        <w:ind w:left="1440"/>
        <w:contextualSpacing/>
        <w:rPr>
          <w:rFonts w:eastAsiaTheme="minorEastAsia"/>
        </w:rPr>
      </w:pPr>
    </w:p>
    <w:p w14:paraId="7211BB3A" w14:textId="64D959BE" w:rsidR="00784E2E" w:rsidRDefault="00784E2E" w:rsidP="00A36A7E">
      <w:pPr>
        <w:spacing w:after="0" w:line="240" w:lineRule="auto"/>
        <w:ind w:left="1440"/>
        <w:contextualSpacing/>
        <w:rPr>
          <w:rFonts w:eastAsiaTheme="minorEastAsia"/>
        </w:rPr>
      </w:pPr>
    </w:p>
    <w:p w14:paraId="0154BDE5" w14:textId="77777777" w:rsidR="00784E2E" w:rsidRDefault="00784E2E" w:rsidP="00A36A7E">
      <w:pPr>
        <w:spacing w:after="0" w:line="240" w:lineRule="auto"/>
        <w:ind w:left="1440"/>
        <w:contextualSpacing/>
        <w:rPr>
          <w:rFonts w:eastAsiaTheme="minorEastAsia"/>
        </w:rPr>
      </w:pPr>
    </w:p>
    <w:p w14:paraId="079CD9A1" w14:textId="00C45209" w:rsidR="00A5471F" w:rsidRPr="006B1715" w:rsidRDefault="00A5471F" w:rsidP="00A5471F">
      <w:pPr>
        <w:pStyle w:val="Titre1"/>
      </w:pPr>
      <w:bookmarkStart w:id="14" w:name="_Toc146898886"/>
      <w:r>
        <w:lastRenderedPageBreak/>
        <w:t>Ress</w:t>
      </w:r>
      <w:r w:rsidRPr="006B1715">
        <w:t>ources</w:t>
      </w:r>
      <w:bookmarkEnd w:id="14"/>
      <w:r>
        <w:t> </w:t>
      </w:r>
    </w:p>
    <w:p w14:paraId="2755B04F" w14:textId="77777777" w:rsidR="00A5471F" w:rsidRDefault="00A5471F" w:rsidP="00A5471F">
      <w:r>
        <w:t>Vidéos :</w:t>
      </w:r>
    </w:p>
    <w:p w14:paraId="1D5990BB" w14:textId="77777777" w:rsidR="00A5471F" w:rsidRDefault="00A5471F" w:rsidP="00A5471F">
      <w:pPr>
        <w:pStyle w:val="Paragraphedeliste"/>
        <w:numPr>
          <w:ilvl w:val="0"/>
          <w:numId w:val="23"/>
        </w:numPr>
      </w:pPr>
      <w:r>
        <w:t>« </w:t>
      </w:r>
      <w:r w:rsidRPr="006B1715">
        <w:t>Droit et statistique : représentation mathématique des lois ; méthodologie de l'analyse empirique du droit</w:t>
      </w:r>
      <w:r>
        <w:t xml:space="preserve"> », Simon </w:t>
      </w:r>
      <w:proofErr w:type="spellStart"/>
      <w:r>
        <w:t>Deakin</w:t>
      </w:r>
      <w:proofErr w:type="spellEnd"/>
      <w:r>
        <w:t xml:space="preserve">, Professeur à l'université de Cambridge : </w:t>
      </w:r>
      <w:hyperlink r:id="rId32" w:history="1">
        <w:r w:rsidRPr="004220C7">
          <w:rPr>
            <w:rStyle w:val="Lienhypertexte"/>
          </w:rPr>
          <w:t>https://www.college-de-france.fr/site/alain-supiot/guestlecturer-2019-05-15-17h00.htm</w:t>
        </w:r>
      </w:hyperlink>
      <w:r>
        <w:t xml:space="preserve"> </w:t>
      </w:r>
    </w:p>
    <w:p w14:paraId="10121B18" w14:textId="77777777" w:rsidR="00A5471F" w:rsidRDefault="00A5471F" w:rsidP="00A5471F">
      <w:pPr>
        <w:pStyle w:val="Paragraphedeliste"/>
        <w:numPr>
          <w:ilvl w:val="0"/>
          <w:numId w:val="23"/>
        </w:numPr>
      </w:pPr>
      <w:r>
        <w:t>Vidéos du séminaire « Droit et mathématiques » lancé par l’</w:t>
      </w:r>
      <w:r w:rsidRPr="00CE1EC9">
        <w:t>’Institut des Hautes Etudes sur la Justice</w:t>
      </w:r>
      <w:r>
        <w:t xml:space="preserve"> le 25 octobre 2018. </w:t>
      </w:r>
      <w:hyperlink r:id="rId33" w:history="1">
        <w:r w:rsidRPr="004220C7">
          <w:rPr>
            <w:rStyle w:val="Lienhypertexte"/>
          </w:rPr>
          <w:t>https://ihej.org/seminaires/decouvrez-les-videos-du-seminaire-droit-et-mathematiques/</w:t>
        </w:r>
      </w:hyperlink>
      <w:r>
        <w:t xml:space="preserve"> </w:t>
      </w:r>
    </w:p>
    <w:p w14:paraId="21A6344C" w14:textId="77777777" w:rsidR="00A5471F" w:rsidRDefault="00A5471F" w:rsidP="00A5471F"/>
    <w:p w14:paraId="00311384" w14:textId="77777777" w:rsidR="00A5471F" w:rsidRDefault="00A5471F" w:rsidP="00A5471F">
      <w:r>
        <w:t>Podcasts :</w:t>
      </w:r>
    </w:p>
    <w:p w14:paraId="75C66280" w14:textId="77777777" w:rsidR="00A5471F" w:rsidRDefault="00A5471F" w:rsidP="00A5471F">
      <w:pPr>
        <w:pStyle w:val="Paragraphedeliste"/>
        <w:numPr>
          <w:ilvl w:val="0"/>
          <w:numId w:val="24"/>
        </w:numPr>
      </w:pPr>
      <w:r w:rsidRPr="00CE1EC9">
        <w:t xml:space="preserve">Droit et mathématiques : les frères ennemis ? Entretien animé par Sophie Sontag-Koenig et Yannick </w:t>
      </w:r>
      <w:proofErr w:type="spellStart"/>
      <w:r w:rsidRPr="00CE1EC9">
        <w:t>Meneceur</w:t>
      </w:r>
      <w:proofErr w:type="spellEnd"/>
      <w:r w:rsidRPr="00CE1EC9">
        <w:t xml:space="preserve"> avec la collaboration de Pierre Jacquin et Camille </w:t>
      </w:r>
      <w:proofErr w:type="spellStart"/>
      <w:r w:rsidRPr="00CE1EC9">
        <w:t>Blumberg</w:t>
      </w:r>
      <w:proofErr w:type="spellEnd"/>
      <w:r w:rsidRPr="00CE1EC9">
        <w:t xml:space="preserve"> sur </w:t>
      </w:r>
      <w:proofErr w:type="spellStart"/>
      <w:r w:rsidRPr="00CE1EC9">
        <w:t>Amicus</w:t>
      </w:r>
      <w:proofErr w:type="spellEnd"/>
      <w:r w:rsidRPr="00CE1EC9">
        <w:t xml:space="preserve"> radio :</w:t>
      </w:r>
      <w:r>
        <w:t xml:space="preserve"> </w:t>
      </w:r>
      <w:hyperlink r:id="rId34" w:history="1">
        <w:r w:rsidRPr="004220C7">
          <w:rPr>
            <w:rStyle w:val="Lienhypertexte"/>
          </w:rPr>
          <w:t>https://www.village-justice.com/articles/podcast-droit-mathematiques-les-freres-ennemis,31130.html</w:t>
        </w:r>
      </w:hyperlink>
      <w:r>
        <w:t xml:space="preserve"> </w:t>
      </w:r>
    </w:p>
    <w:p w14:paraId="56BDC781" w14:textId="77777777" w:rsidR="00A5471F" w:rsidRDefault="00A5471F" w:rsidP="00A5471F">
      <w:pPr>
        <w:pStyle w:val="Paragraphedeliste"/>
        <w:numPr>
          <w:ilvl w:val="0"/>
          <w:numId w:val="24"/>
        </w:numPr>
      </w:pPr>
      <w:r w:rsidRPr="00CE1EC9">
        <w:t xml:space="preserve">De l'erreur de calcul à l'erreur judiciaire, Leila </w:t>
      </w:r>
      <w:proofErr w:type="spellStart"/>
      <w:r w:rsidRPr="00CE1EC9">
        <w:t>Schneps</w:t>
      </w:r>
      <w:proofErr w:type="spellEnd"/>
      <w:r w:rsidRPr="00CE1EC9">
        <w:t xml:space="preserve"> et Coralie </w:t>
      </w:r>
      <w:proofErr w:type="spellStart"/>
      <w:r w:rsidRPr="00CE1EC9">
        <w:t>Colmez</w:t>
      </w:r>
      <w:proofErr w:type="spellEnd"/>
      <w:r w:rsidRPr="00CE1EC9">
        <w:t>, mathématiciennes, auteures de : Les maths au tribunal (Seuil, 2016) sur France Culture</w:t>
      </w:r>
      <w:r>
        <w:t xml:space="preserve"> : </w:t>
      </w:r>
      <w:hyperlink r:id="rId35" w:history="1">
        <w:r w:rsidRPr="004220C7">
          <w:rPr>
            <w:rStyle w:val="Lienhypertexte"/>
          </w:rPr>
          <w:t>https://www.franceculture.fr/emissions/continent-sciences/de-l-erreur-de-calcul-l-erreur-judiciaire</w:t>
        </w:r>
      </w:hyperlink>
      <w:r>
        <w:t xml:space="preserve"> et </w:t>
      </w:r>
      <w:hyperlink r:id="rId36" w:history="1">
        <w:r w:rsidRPr="004220C7">
          <w:rPr>
            <w:rStyle w:val="Lienhypertexte"/>
          </w:rPr>
          <w:t>https://www.franceculture.fr/emissions/la-marche-des-sciences/erreurs-mathematiques-erreurs-judiciaires-quand-des-calculs-de</w:t>
        </w:r>
      </w:hyperlink>
      <w:r>
        <w:t xml:space="preserve"> </w:t>
      </w:r>
    </w:p>
    <w:p w14:paraId="499B8398" w14:textId="77777777" w:rsidR="00A5471F" w:rsidRDefault="00A5471F" w:rsidP="00A5471F"/>
    <w:p w14:paraId="6E142EFD" w14:textId="77777777" w:rsidR="00A5471F" w:rsidRDefault="00A5471F" w:rsidP="00A5471F">
      <w:r>
        <w:t>Bibliographie :</w:t>
      </w:r>
    </w:p>
    <w:p w14:paraId="175B98C6" w14:textId="77777777" w:rsidR="00A5471F" w:rsidRDefault="00A5471F" w:rsidP="00A5471F">
      <w:pPr>
        <w:pStyle w:val="Paragraphedeliste"/>
        <w:numPr>
          <w:ilvl w:val="0"/>
          <w:numId w:val="23"/>
        </w:numPr>
      </w:pPr>
      <w:r w:rsidRPr="00CE1EC9">
        <w:t xml:space="preserve">Règles juridiques, catégories statistiques et actions sociales, Christiane </w:t>
      </w:r>
      <w:proofErr w:type="spellStart"/>
      <w:proofErr w:type="gramStart"/>
      <w:r w:rsidRPr="00CE1EC9">
        <w:t>Beroujon</w:t>
      </w:r>
      <w:proofErr w:type="spellEnd"/>
      <w:r w:rsidRPr="00CE1EC9">
        <w:t xml:space="preserve">  Sylvie</w:t>
      </w:r>
      <w:proofErr w:type="gramEnd"/>
      <w:r w:rsidRPr="00CE1EC9">
        <w:t xml:space="preserve"> Bruxelles</w:t>
      </w:r>
      <w:r>
        <w:t xml:space="preserve"> : </w:t>
      </w:r>
      <w:hyperlink r:id="rId37" w:history="1">
        <w:r w:rsidRPr="004220C7">
          <w:rPr>
            <w:rStyle w:val="Lienhypertexte"/>
          </w:rPr>
          <w:t>https://www.persee.fr/doc/dreso_0769-3362_1993_num_25_1_1232</w:t>
        </w:r>
      </w:hyperlink>
      <w:r>
        <w:t xml:space="preserve"> </w:t>
      </w:r>
    </w:p>
    <w:p w14:paraId="300096F5" w14:textId="77777777" w:rsidR="00A5471F" w:rsidRDefault="00A5471F" w:rsidP="00A5471F">
      <w:pPr>
        <w:pStyle w:val="Paragraphedeliste"/>
        <w:numPr>
          <w:ilvl w:val="0"/>
          <w:numId w:val="23"/>
        </w:numPr>
      </w:pPr>
      <w:r w:rsidRPr="00CE1EC9">
        <w:t>Mathématiques et valeurs de la République</w:t>
      </w:r>
      <w:r>
        <w:t xml:space="preserve">, Extrait du </w:t>
      </w:r>
      <w:r w:rsidRPr="00CE1EC9">
        <w:t>rapport du Séminaire des Doyens sur les valeurs de la république et laïcité (15 et 16 avril 2015)</w:t>
      </w:r>
      <w:r>
        <w:t xml:space="preserve"> : </w:t>
      </w:r>
      <w:hyperlink r:id="rId38" w:history="1">
        <w:r w:rsidRPr="004220C7">
          <w:rPr>
            <w:rStyle w:val="Lienhypertexte"/>
          </w:rPr>
          <w:t>https://euler.ac-versailles.fr/IMG/pdf/maths_et_valeurs_de_la_re_publique_v4.pdf</w:t>
        </w:r>
      </w:hyperlink>
      <w:r>
        <w:t xml:space="preserve"> </w:t>
      </w:r>
    </w:p>
    <w:p w14:paraId="21AC033B" w14:textId="77777777" w:rsidR="00A5471F" w:rsidRDefault="00A5471F" w:rsidP="00A5471F">
      <w:pPr>
        <w:pStyle w:val="Paragraphedeliste"/>
        <w:numPr>
          <w:ilvl w:val="0"/>
          <w:numId w:val="23"/>
        </w:numPr>
      </w:pPr>
      <w:r>
        <w:t xml:space="preserve">Les maths au tribunal, Quand les erreurs de calcul font les erreurs judiciaires de Leila </w:t>
      </w:r>
      <w:proofErr w:type="spellStart"/>
      <w:r>
        <w:t>Schneps</w:t>
      </w:r>
      <w:proofErr w:type="spellEnd"/>
      <w:r>
        <w:t xml:space="preserve"> et Coralie </w:t>
      </w:r>
      <w:proofErr w:type="spellStart"/>
      <w:r>
        <w:t>Colmez</w:t>
      </w:r>
      <w:proofErr w:type="spellEnd"/>
      <w:r>
        <w:t xml:space="preserve"> : </w:t>
      </w:r>
      <w:hyperlink r:id="rId39" w:history="1">
        <w:r w:rsidRPr="004220C7">
          <w:rPr>
            <w:rStyle w:val="Lienhypertexte"/>
          </w:rPr>
          <w:t>https://www.seuil.com/ouvrage/les-maths-au-tribunal-leila-schneps/9782021104394</w:t>
        </w:r>
      </w:hyperlink>
      <w:r>
        <w:t xml:space="preserve"> </w:t>
      </w:r>
    </w:p>
    <w:p w14:paraId="5F04BA2F" w14:textId="77777777" w:rsidR="00A5471F" w:rsidRDefault="00A5471F" w:rsidP="00A5471F">
      <w:pPr>
        <w:pStyle w:val="Paragraphedeliste"/>
        <w:numPr>
          <w:ilvl w:val="0"/>
          <w:numId w:val="23"/>
        </w:numPr>
      </w:pPr>
      <w:r>
        <w:t xml:space="preserve">L’argumentation juridique et judiciaire : </w:t>
      </w:r>
      <w:hyperlink r:id="rId40" w:history="1">
        <w:r w:rsidRPr="003643A0">
          <w:rPr>
            <w:rStyle w:val="Lienhypertexte"/>
          </w:rPr>
          <w:t>les formes de raisonnement</w:t>
        </w:r>
      </w:hyperlink>
      <w:r>
        <w:t xml:space="preserve">, Me </w:t>
      </w:r>
      <w:proofErr w:type="spellStart"/>
      <w:r>
        <w:t>Amoussou</w:t>
      </w:r>
      <w:proofErr w:type="spellEnd"/>
      <w:r>
        <w:t xml:space="preserve"> et M Bertin ; du centre international en Afrique de formation des avocats Francophones. </w:t>
      </w:r>
    </w:p>
    <w:p w14:paraId="53678F6A" w14:textId="77777777" w:rsidR="00A5471F" w:rsidRDefault="00A5471F" w:rsidP="00A5471F"/>
    <w:p w14:paraId="46F5B664" w14:textId="77777777" w:rsidR="00A5471F" w:rsidRDefault="00A5471F" w:rsidP="00A5471F">
      <w:r>
        <w:t xml:space="preserve">Articles </w:t>
      </w:r>
    </w:p>
    <w:p w14:paraId="5B62EED9" w14:textId="77777777" w:rsidR="00A5471F" w:rsidRDefault="00A5471F" w:rsidP="00A5471F">
      <w:pPr>
        <w:pStyle w:val="Paragraphedeliste"/>
        <w:numPr>
          <w:ilvl w:val="0"/>
          <w:numId w:val="23"/>
        </w:numPr>
      </w:pPr>
      <w:r>
        <w:t xml:space="preserve">DES MATHÉMATICIENS DANS L’AFFAIRE DREYFUS ? </w:t>
      </w:r>
      <w:proofErr w:type="spellStart"/>
      <w:r>
        <w:t>Autoforgerie</w:t>
      </w:r>
      <w:proofErr w:type="spellEnd"/>
      <w:r>
        <w:t xml:space="preserve">, bertillonnage et calcul des probabilités, Ecrit par Laurent Rollet le 17 juillet 2010 : </w:t>
      </w:r>
      <w:hyperlink r:id="rId41" w:history="1">
        <w:r w:rsidRPr="004220C7">
          <w:rPr>
            <w:rStyle w:val="Lienhypertexte"/>
          </w:rPr>
          <w:t>https://images.math.cnrs.fr/Des-mathematiciens-dans-l-affaire-Dreyfus.html</w:t>
        </w:r>
      </w:hyperlink>
      <w:r>
        <w:t xml:space="preserve"> </w:t>
      </w:r>
    </w:p>
    <w:p w14:paraId="7D71D079" w14:textId="77777777" w:rsidR="00A5471F" w:rsidRDefault="00A5471F" w:rsidP="00A5471F">
      <w:pPr>
        <w:pStyle w:val="Paragraphedeliste"/>
        <w:numPr>
          <w:ilvl w:val="0"/>
          <w:numId w:val="23"/>
        </w:numPr>
      </w:pPr>
      <w:r w:rsidRPr="00CE1EC9">
        <w:t>TEG une préci</w:t>
      </w:r>
      <w:r>
        <w:t xml:space="preserve">sion sur la règle de la décimale </w:t>
      </w:r>
      <w:r w:rsidRPr="00CE1EC9">
        <w:t xml:space="preserve">: </w:t>
      </w:r>
      <w:hyperlink r:id="rId42" w:history="1">
        <w:r w:rsidRPr="004220C7">
          <w:rPr>
            <w:rStyle w:val="Lienhypertexte"/>
          </w:rPr>
          <w:t>https://www.village-justice.com/articles/teg-une-precision-mathematique-sur-regle-decimale,27112.html</w:t>
        </w:r>
      </w:hyperlink>
      <w:r>
        <w:t xml:space="preserve"> </w:t>
      </w:r>
    </w:p>
    <w:p w14:paraId="1257A367" w14:textId="77777777" w:rsidR="00A5471F" w:rsidRDefault="00A5471F" w:rsidP="00A5471F">
      <w:pPr>
        <w:pStyle w:val="Paragraphedeliste"/>
        <w:numPr>
          <w:ilvl w:val="0"/>
          <w:numId w:val="23"/>
        </w:numPr>
      </w:pPr>
      <w:r>
        <w:t xml:space="preserve">De l’erreur de calcul à l’erreur judiciaire, journal du CNRS, par Lydia Ben </w:t>
      </w:r>
      <w:proofErr w:type="spellStart"/>
      <w:r>
        <w:t>Ytzhak</w:t>
      </w:r>
      <w:proofErr w:type="spellEnd"/>
      <w:r>
        <w:t xml:space="preserve"> : </w:t>
      </w:r>
      <w:hyperlink r:id="rId43" w:history="1">
        <w:r w:rsidRPr="001D7C44">
          <w:rPr>
            <w:rStyle w:val="Lienhypertexte"/>
          </w:rPr>
          <w:t>https://lejournal.cnrs.fr/articles/de-lerreur-de-calcul-a-lerreur-judiciaire</w:t>
        </w:r>
      </w:hyperlink>
      <w:r>
        <w:t xml:space="preserve"> </w:t>
      </w:r>
    </w:p>
    <w:p w14:paraId="47245A31" w14:textId="77777777" w:rsidR="00A5471F" w:rsidRDefault="00A5471F" w:rsidP="00A5471F">
      <w:pPr>
        <w:pStyle w:val="Paragraphedeliste"/>
        <w:numPr>
          <w:ilvl w:val="0"/>
          <w:numId w:val="23"/>
        </w:numPr>
      </w:pPr>
      <w:r w:rsidRPr="00B02F6D">
        <w:t>M</w:t>
      </w:r>
      <w:r>
        <w:t xml:space="preserve">athématiques et instruction civique : mesurer pour progresser vers l’égalité des chances, </w:t>
      </w:r>
      <w:r w:rsidRPr="00B02F6D">
        <w:t>Jean-Pierre Raoult</w:t>
      </w:r>
      <w:r>
        <w:t xml:space="preserve"> : </w:t>
      </w:r>
      <w:hyperlink r:id="rId44" w:history="1">
        <w:r w:rsidRPr="007F6609">
          <w:rPr>
            <w:rStyle w:val="Lienhypertexte"/>
          </w:rPr>
          <w:t>http://images.math.cnrs.fr/Mathematiques-et-instruction-civique-mesurer-pour-progresser-vers-l-egalite-des</w:t>
        </w:r>
      </w:hyperlink>
      <w:r>
        <w:t xml:space="preserve"> </w:t>
      </w:r>
    </w:p>
    <w:p w14:paraId="58A4F758" w14:textId="77777777" w:rsidR="00A5471F" w:rsidRPr="00C7271F" w:rsidRDefault="0096594C" w:rsidP="00A5471F">
      <w:pPr>
        <w:pStyle w:val="Paragraphedeliste"/>
        <w:numPr>
          <w:ilvl w:val="0"/>
          <w:numId w:val="23"/>
        </w:numPr>
        <w:rPr>
          <w:lang w:val="en-US"/>
        </w:rPr>
      </w:pPr>
      <w:hyperlink r:id="rId45" w:history="1">
        <w:r w:rsidR="00A5471F" w:rsidRPr="00C7271F">
          <w:rPr>
            <w:rStyle w:val="Lienhypertexte"/>
            <w:lang w:val="en-US"/>
          </w:rPr>
          <w:t>The Stories, the Statistics, and the Law: Why Driving While Black Matters</w:t>
        </w:r>
      </w:hyperlink>
      <w:r w:rsidR="00A5471F" w:rsidRPr="00C7271F">
        <w:rPr>
          <w:lang w:val="en-US"/>
        </w:rPr>
        <w:t xml:space="preserve"> - Scholarship Repository by David A. Harris University of Minnesota Law School</w:t>
      </w:r>
    </w:p>
    <w:p w14:paraId="7337E206" w14:textId="77777777" w:rsidR="00515EE8" w:rsidRPr="00A5471F" w:rsidRDefault="00515EE8" w:rsidP="00A36A7E">
      <w:pPr>
        <w:spacing w:after="0" w:line="240" w:lineRule="auto"/>
        <w:ind w:left="1440"/>
        <w:contextualSpacing/>
        <w:rPr>
          <w:rFonts w:eastAsiaTheme="minorEastAsia"/>
          <w:lang w:val="en-US"/>
        </w:rPr>
      </w:pPr>
    </w:p>
    <w:p w14:paraId="7896D6E7" w14:textId="4DBF524E" w:rsidR="00A36A7E" w:rsidRPr="00A5471F" w:rsidRDefault="00A36A7E" w:rsidP="00A36A7E">
      <w:pPr>
        <w:spacing w:after="0"/>
        <w:jc w:val="center"/>
        <w:rPr>
          <w:b/>
          <w:bCs/>
          <w:lang w:val="en-US"/>
        </w:rPr>
      </w:pPr>
    </w:p>
    <w:p w14:paraId="1743FB91" w14:textId="77777777" w:rsidR="00A36A7E" w:rsidRPr="00A5471F" w:rsidRDefault="00A36A7E" w:rsidP="00A36A7E">
      <w:pPr>
        <w:spacing w:after="0"/>
        <w:jc w:val="center"/>
        <w:rPr>
          <w:b/>
          <w:bCs/>
          <w:lang w:val="en-US"/>
        </w:rPr>
      </w:pPr>
    </w:p>
    <w:p w14:paraId="4D8EE7B8" w14:textId="77777777" w:rsidR="00A36A7E" w:rsidRPr="00A5471F" w:rsidRDefault="00A36A7E" w:rsidP="00A36A7E">
      <w:pPr>
        <w:spacing w:after="0"/>
        <w:jc w:val="center"/>
        <w:rPr>
          <w:b/>
          <w:bCs/>
          <w:lang w:val="en-US"/>
        </w:rPr>
      </w:pPr>
    </w:p>
    <w:sectPr w:rsidR="00A36A7E" w:rsidRPr="00A5471F" w:rsidSect="00A36A7E">
      <w:pgSz w:w="11906" w:h="16838"/>
      <w:pgMar w:top="567"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Dyslexic">
    <w:altName w:val="Calibri"/>
    <w:panose1 w:val="00000000000000000000"/>
    <w:charset w:val="00"/>
    <w:family w:val="modern"/>
    <w:notTrueType/>
    <w:pitch w:val="variable"/>
    <w:sig w:usb0="20000207" w:usb1="00000000"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Gill Sans MT Ext Condensed Bold">
    <w:panose1 w:val="020B0902020104020203"/>
    <w:charset w:val="00"/>
    <w:family w:val="swiss"/>
    <w:pitch w:val="variable"/>
    <w:sig w:usb0="00000007" w:usb1="00000000" w:usb2="00000000" w:usb3="00000000" w:csb0="00000003"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1A4"/>
    <w:multiLevelType w:val="hybridMultilevel"/>
    <w:tmpl w:val="162C19FE"/>
    <w:lvl w:ilvl="0" w:tplc="D6480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05890"/>
    <w:multiLevelType w:val="hybridMultilevel"/>
    <w:tmpl w:val="8DEADE10"/>
    <w:lvl w:ilvl="0" w:tplc="88FC8F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113FD0"/>
    <w:multiLevelType w:val="hybridMultilevel"/>
    <w:tmpl w:val="D5F0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161F7"/>
    <w:multiLevelType w:val="hybridMultilevel"/>
    <w:tmpl w:val="406272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6459F3"/>
    <w:multiLevelType w:val="hybridMultilevel"/>
    <w:tmpl w:val="26B0B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64641A"/>
    <w:multiLevelType w:val="hybridMultilevel"/>
    <w:tmpl w:val="078828B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9050F42"/>
    <w:multiLevelType w:val="hybridMultilevel"/>
    <w:tmpl w:val="381C0C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0A1058"/>
    <w:multiLevelType w:val="hybridMultilevel"/>
    <w:tmpl w:val="65B2FD90"/>
    <w:lvl w:ilvl="0" w:tplc="EB7ED9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4A6EED"/>
    <w:multiLevelType w:val="hybridMultilevel"/>
    <w:tmpl w:val="AE8267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EE712D"/>
    <w:multiLevelType w:val="hybridMultilevel"/>
    <w:tmpl w:val="3A66C6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5BC4E8A"/>
    <w:multiLevelType w:val="hybridMultilevel"/>
    <w:tmpl w:val="379A7EAE"/>
    <w:lvl w:ilvl="0" w:tplc="557CF12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011DD7"/>
    <w:multiLevelType w:val="hybridMultilevel"/>
    <w:tmpl w:val="4808C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5B6AC1"/>
    <w:multiLevelType w:val="hybridMultilevel"/>
    <w:tmpl w:val="55CCC626"/>
    <w:lvl w:ilvl="0" w:tplc="9ECA1D4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371020"/>
    <w:multiLevelType w:val="hybridMultilevel"/>
    <w:tmpl w:val="878A3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6131FE"/>
    <w:multiLevelType w:val="hybridMultilevel"/>
    <w:tmpl w:val="A356B1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74383C"/>
    <w:multiLevelType w:val="hybridMultilevel"/>
    <w:tmpl w:val="6D389F16"/>
    <w:lvl w:ilvl="0" w:tplc="089483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496A43"/>
    <w:multiLevelType w:val="hybridMultilevel"/>
    <w:tmpl w:val="3CFACB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4F17E9"/>
    <w:multiLevelType w:val="hybridMultilevel"/>
    <w:tmpl w:val="088425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9B72EF"/>
    <w:multiLevelType w:val="hybridMultilevel"/>
    <w:tmpl w:val="F796C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372305"/>
    <w:multiLevelType w:val="hybridMultilevel"/>
    <w:tmpl w:val="5878713A"/>
    <w:lvl w:ilvl="0" w:tplc="581A370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9A750B3"/>
    <w:multiLevelType w:val="hybridMultilevel"/>
    <w:tmpl w:val="4DC6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284CB4"/>
    <w:multiLevelType w:val="hybridMultilevel"/>
    <w:tmpl w:val="A6F2F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DF1119"/>
    <w:multiLevelType w:val="hybridMultilevel"/>
    <w:tmpl w:val="5AC47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B04088"/>
    <w:multiLevelType w:val="hybridMultilevel"/>
    <w:tmpl w:val="E214C144"/>
    <w:lvl w:ilvl="0" w:tplc="D4FE9E0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88107F"/>
    <w:multiLevelType w:val="hybridMultilevel"/>
    <w:tmpl w:val="CAA48F66"/>
    <w:lvl w:ilvl="0" w:tplc="68F4F64E">
      <w:numFmt w:val="bullet"/>
      <w:lvlText w:val="-"/>
      <w:lvlJc w:val="left"/>
      <w:pPr>
        <w:ind w:left="720" w:hanging="360"/>
      </w:pPr>
      <w:rPr>
        <w:rFonts w:ascii="Calibri" w:eastAsiaTheme="minorHAnsi" w:hAnsi="Calibri" w:cs="Calibri" w:hint="default"/>
        <w:b w:val="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C30B84"/>
    <w:multiLevelType w:val="hybridMultilevel"/>
    <w:tmpl w:val="CE9CE3B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E422930"/>
    <w:multiLevelType w:val="hybridMultilevel"/>
    <w:tmpl w:val="04848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CA1ACD"/>
    <w:multiLevelType w:val="hybridMultilevel"/>
    <w:tmpl w:val="A3BE33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922441"/>
    <w:multiLevelType w:val="hybridMultilevel"/>
    <w:tmpl w:val="551EF892"/>
    <w:lvl w:ilvl="0" w:tplc="9F2CE44C">
      <w:numFmt w:val="bullet"/>
      <w:lvlText w:val=""/>
      <w:lvlJc w:val="left"/>
      <w:pPr>
        <w:ind w:left="927" w:hanging="360"/>
      </w:pPr>
      <w:rPr>
        <w:rFonts w:ascii="Wingdings" w:eastAsiaTheme="minorHAnsi" w:hAnsi="Wingdings" w:cstheme="minorBidi" w:hint="default"/>
        <w:color w:val="FF000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06142A"/>
    <w:multiLevelType w:val="hybridMultilevel"/>
    <w:tmpl w:val="D5C8EA1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152EE2"/>
    <w:multiLevelType w:val="hybridMultilevel"/>
    <w:tmpl w:val="CAA6CC5C"/>
    <w:lvl w:ilvl="0" w:tplc="6AACC9EA">
      <w:start w:val="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6"/>
  </w:num>
  <w:num w:numId="2">
    <w:abstractNumId w:val="5"/>
  </w:num>
  <w:num w:numId="3">
    <w:abstractNumId w:val="18"/>
  </w:num>
  <w:num w:numId="4">
    <w:abstractNumId w:val="21"/>
  </w:num>
  <w:num w:numId="5">
    <w:abstractNumId w:val="26"/>
  </w:num>
  <w:num w:numId="6">
    <w:abstractNumId w:val="9"/>
  </w:num>
  <w:num w:numId="7">
    <w:abstractNumId w:val="30"/>
  </w:num>
  <w:num w:numId="8">
    <w:abstractNumId w:val="28"/>
  </w:num>
  <w:num w:numId="9">
    <w:abstractNumId w:val="19"/>
  </w:num>
  <w:num w:numId="10">
    <w:abstractNumId w:val="12"/>
  </w:num>
  <w:num w:numId="11">
    <w:abstractNumId w:val="10"/>
  </w:num>
  <w:num w:numId="12">
    <w:abstractNumId w:val="4"/>
  </w:num>
  <w:num w:numId="13">
    <w:abstractNumId w:val="13"/>
  </w:num>
  <w:num w:numId="14">
    <w:abstractNumId w:val="22"/>
  </w:num>
  <w:num w:numId="15">
    <w:abstractNumId w:val="15"/>
  </w:num>
  <w:num w:numId="16">
    <w:abstractNumId w:val="20"/>
  </w:num>
  <w:num w:numId="17">
    <w:abstractNumId w:val="14"/>
  </w:num>
  <w:num w:numId="18">
    <w:abstractNumId w:val="25"/>
  </w:num>
  <w:num w:numId="19">
    <w:abstractNumId w:val="3"/>
  </w:num>
  <w:num w:numId="20">
    <w:abstractNumId w:val="29"/>
  </w:num>
  <w:num w:numId="21">
    <w:abstractNumId w:val="16"/>
  </w:num>
  <w:num w:numId="22">
    <w:abstractNumId w:val="8"/>
  </w:num>
  <w:num w:numId="23">
    <w:abstractNumId w:val="17"/>
  </w:num>
  <w:num w:numId="24">
    <w:abstractNumId w:val="11"/>
  </w:num>
  <w:num w:numId="25">
    <w:abstractNumId w:val="24"/>
  </w:num>
  <w:num w:numId="26">
    <w:abstractNumId w:val="0"/>
  </w:num>
  <w:num w:numId="27">
    <w:abstractNumId w:val="1"/>
  </w:num>
  <w:num w:numId="28">
    <w:abstractNumId w:val="2"/>
  </w:num>
  <w:num w:numId="29">
    <w:abstractNumId w:val="27"/>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7E"/>
    <w:rsid w:val="000023F2"/>
    <w:rsid w:val="00024356"/>
    <w:rsid w:val="00044A55"/>
    <w:rsid w:val="00065B89"/>
    <w:rsid w:val="000770F8"/>
    <w:rsid w:val="00080530"/>
    <w:rsid w:val="00093686"/>
    <w:rsid w:val="000D648A"/>
    <w:rsid w:val="000D667A"/>
    <w:rsid w:val="000F087A"/>
    <w:rsid w:val="000F420F"/>
    <w:rsid w:val="00122160"/>
    <w:rsid w:val="00123468"/>
    <w:rsid w:val="00154574"/>
    <w:rsid w:val="00170EA2"/>
    <w:rsid w:val="001D09CE"/>
    <w:rsid w:val="001D32E5"/>
    <w:rsid w:val="001E3C5F"/>
    <w:rsid w:val="001F1F85"/>
    <w:rsid w:val="00200740"/>
    <w:rsid w:val="00206388"/>
    <w:rsid w:val="00210A22"/>
    <w:rsid w:val="00220F5B"/>
    <w:rsid w:val="002212F8"/>
    <w:rsid w:val="00230BDB"/>
    <w:rsid w:val="00232713"/>
    <w:rsid w:val="002426A0"/>
    <w:rsid w:val="00262344"/>
    <w:rsid w:val="00274C1C"/>
    <w:rsid w:val="0028087C"/>
    <w:rsid w:val="00287BFE"/>
    <w:rsid w:val="002A5DC7"/>
    <w:rsid w:val="002C51F8"/>
    <w:rsid w:val="002D2D7E"/>
    <w:rsid w:val="002E2799"/>
    <w:rsid w:val="002E4030"/>
    <w:rsid w:val="002F30B5"/>
    <w:rsid w:val="00307D2A"/>
    <w:rsid w:val="00312CE7"/>
    <w:rsid w:val="00322248"/>
    <w:rsid w:val="00360F54"/>
    <w:rsid w:val="003643A0"/>
    <w:rsid w:val="003C46CC"/>
    <w:rsid w:val="004372E3"/>
    <w:rsid w:val="004417BC"/>
    <w:rsid w:val="00455D2F"/>
    <w:rsid w:val="004611D5"/>
    <w:rsid w:val="00490480"/>
    <w:rsid w:val="004A0883"/>
    <w:rsid w:val="004B18C6"/>
    <w:rsid w:val="004C16DA"/>
    <w:rsid w:val="004C3812"/>
    <w:rsid w:val="004F7011"/>
    <w:rsid w:val="00515EE8"/>
    <w:rsid w:val="005163F9"/>
    <w:rsid w:val="005222BC"/>
    <w:rsid w:val="00530E78"/>
    <w:rsid w:val="00531851"/>
    <w:rsid w:val="0055685C"/>
    <w:rsid w:val="00571A5E"/>
    <w:rsid w:val="00580663"/>
    <w:rsid w:val="00592E8C"/>
    <w:rsid w:val="005B02B0"/>
    <w:rsid w:val="005E408D"/>
    <w:rsid w:val="005E7DF0"/>
    <w:rsid w:val="00607029"/>
    <w:rsid w:val="00633896"/>
    <w:rsid w:val="0065458D"/>
    <w:rsid w:val="00673014"/>
    <w:rsid w:val="00674354"/>
    <w:rsid w:val="006B1715"/>
    <w:rsid w:val="006C30C4"/>
    <w:rsid w:val="006C4AC8"/>
    <w:rsid w:val="006D72CD"/>
    <w:rsid w:val="00716808"/>
    <w:rsid w:val="00743628"/>
    <w:rsid w:val="00761886"/>
    <w:rsid w:val="00784E2E"/>
    <w:rsid w:val="007956B7"/>
    <w:rsid w:val="007D053A"/>
    <w:rsid w:val="007E356D"/>
    <w:rsid w:val="007F2E02"/>
    <w:rsid w:val="007F6140"/>
    <w:rsid w:val="008044D1"/>
    <w:rsid w:val="008229B6"/>
    <w:rsid w:val="0086144A"/>
    <w:rsid w:val="00870577"/>
    <w:rsid w:val="008732F6"/>
    <w:rsid w:val="00874128"/>
    <w:rsid w:val="00877529"/>
    <w:rsid w:val="008A7E03"/>
    <w:rsid w:val="008B3893"/>
    <w:rsid w:val="008B39F9"/>
    <w:rsid w:val="008E3292"/>
    <w:rsid w:val="009122D7"/>
    <w:rsid w:val="009504A7"/>
    <w:rsid w:val="009552AC"/>
    <w:rsid w:val="0096594C"/>
    <w:rsid w:val="00985ABA"/>
    <w:rsid w:val="00997B0E"/>
    <w:rsid w:val="009A1EA1"/>
    <w:rsid w:val="009C14DE"/>
    <w:rsid w:val="009C4C61"/>
    <w:rsid w:val="009C69B7"/>
    <w:rsid w:val="009F6AD0"/>
    <w:rsid w:val="00A014F9"/>
    <w:rsid w:val="00A36A7E"/>
    <w:rsid w:val="00A47BA9"/>
    <w:rsid w:val="00A5471F"/>
    <w:rsid w:val="00A70B6B"/>
    <w:rsid w:val="00A76F1A"/>
    <w:rsid w:val="00A80EE1"/>
    <w:rsid w:val="00A963F3"/>
    <w:rsid w:val="00AA3F13"/>
    <w:rsid w:val="00AA79BC"/>
    <w:rsid w:val="00AB1D4B"/>
    <w:rsid w:val="00AB5FCB"/>
    <w:rsid w:val="00AE30C5"/>
    <w:rsid w:val="00AF3F4A"/>
    <w:rsid w:val="00B02F6D"/>
    <w:rsid w:val="00B15ACA"/>
    <w:rsid w:val="00B32F70"/>
    <w:rsid w:val="00B418C4"/>
    <w:rsid w:val="00B63FBE"/>
    <w:rsid w:val="00B65DD4"/>
    <w:rsid w:val="00B82D74"/>
    <w:rsid w:val="00B84319"/>
    <w:rsid w:val="00B95787"/>
    <w:rsid w:val="00B97E1D"/>
    <w:rsid w:val="00BF1F7B"/>
    <w:rsid w:val="00C14719"/>
    <w:rsid w:val="00C2230B"/>
    <w:rsid w:val="00C31B15"/>
    <w:rsid w:val="00C46084"/>
    <w:rsid w:val="00C7271F"/>
    <w:rsid w:val="00C80E3D"/>
    <w:rsid w:val="00CA7486"/>
    <w:rsid w:val="00CB4852"/>
    <w:rsid w:val="00CC06BE"/>
    <w:rsid w:val="00CC1D69"/>
    <w:rsid w:val="00CC2FAE"/>
    <w:rsid w:val="00CC5EBE"/>
    <w:rsid w:val="00CE1EC9"/>
    <w:rsid w:val="00CF5C7F"/>
    <w:rsid w:val="00CF6F29"/>
    <w:rsid w:val="00D04B22"/>
    <w:rsid w:val="00D50A0A"/>
    <w:rsid w:val="00D74EAA"/>
    <w:rsid w:val="00D817EE"/>
    <w:rsid w:val="00D926A8"/>
    <w:rsid w:val="00DB346C"/>
    <w:rsid w:val="00DF63DE"/>
    <w:rsid w:val="00E12F39"/>
    <w:rsid w:val="00E3592A"/>
    <w:rsid w:val="00E41B0A"/>
    <w:rsid w:val="00E44A7A"/>
    <w:rsid w:val="00E463DE"/>
    <w:rsid w:val="00E464E7"/>
    <w:rsid w:val="00E663A2"/>
    <w:rsid w:val="00E73CE7"/>
    <w:rsid w:val="00E77889"/>
    <w:rsid w:val="00EA2569"/>
    <w:rsid w:val="00EA38D3"/>
    <w:rsid w:val="00ED5DB1"/>
    <w:rsid w:val="00ED5E85"/>
    <w:rsid w:val="00EE395B"/>
    <w:rsid w:val="00F3721A"/>
    <w:rsid w:val="00F70491"/>
    <w:rsid w:val="00F8090E"/>
    <w:rsid w:val="00F92C19"/>
    <w:rsid w:val="00FB1511"/>
    <w:rsid w:val="00FC668C"/>
    <w:rsid w:val="00FD49BD"/>
    <w:rsid w:val="00FF0E57"/>
    <w:rsid w:val="00FF7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D8C3"/>
  <w15:chartTrackingRefBased/>
  <w15:docId w15:val="{088E7C07-3724-4EB6-A78F-100ED9E5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5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A7E"/>
    <w:pPr>
      <w:ind w:left="720"/>
      <w:contextualSpacing/>
    </w:pPr>
  </w:style>
  <w:style w:type="character" w:styleId="Lienhypertexte">
    <w:name w:val="Hyperlink"/>
    <w:basedOn w:val="Policepardfaut"/>
    <w:uiPriority w:val="99"/>
    <w:unhideWhenUsed/>
    <w:rsid w:val="00A36A7E"/>
    <w:rPr>
      <w:color w:val="0563C1" w:themeColor="hyperlink"/>
      <w:u w:val="single"/>
    </w:rPr>
  </w:style>
  <w:style w:type="character" w:styleId="Mentionnonrsolue">
    <w:name w:val="Unresolved Mention"/>
    <w:basedOn w:val="Policepardfaut"/>
    <w:uiPriority w:val="99"/>
    <w:semiHidden/>
    <w:unhideWhenUsed/>
    <w:rsid w:val="00A36A7E"/>
    <w:rPr>
      <w:color w:val="605E5C"/>
      <w:shd w:val="clear" w:color="auto" w:fill="E1DFDD"/>
    </w:rPr>
  </w:style>
  <w:style w:type="table" w:styleId="Grilledutableau">
    <w:name w:val="Table Grid"/>
    <w:basedOn w:val="TableauNormal"/>
    <w:uiPriority w:val="39"/>
    <w:rsid w:val="00A3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44A7A"/>
    <w:rPr>
      <w:color w:val="808080"/>
    </w:rPr>
  </w:style>
  <w:style w:type="paragraph" w:styleId="Textedebulles">
    <w:name w:val="Balloon Text"/>
    <w:basedOn w:val="Normal"/>
    <w:link w:val="TextedebullesCar"/>
    <w:uiPriority w:val="99"/>
    <w:semiHidden/>
    <w:unhideWhenUsed/>
    <w:rsid w:val="00C80E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0E3D"/>
    <w:rPr>
      <w:rFonts w:ascii="Segoe UI" w:hAnsi="Segoe UI" w:cs="Segoe UI"/>
      <w:sz w:val="18"/>
      <w:szCs w:val="18"/>
    </w:rPr>
  </w:style>
  <w:style w:type="character" w:customStyle="1" w:styleId="Titre1Car">
    <w:name w:val="Titre 1 Car"/>
    <w:basedOn w:val="Policepardfaut"/>
    <w:link w:val="Titre1"/>
    <w:uiPriority w:val="9"/>
    <w:rsid w:val="00985ABA"/>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A5471F"/>
    <w:pPr>
      <w:outlineLvl w:val="9"/>
    </w:pPr>
    <w:rPr>
      <w:lang w:eastAsia="fr-FR"/>
    </w:rPr>
  </w:style>
  <w:style w:type="paragraph" w:styleId="TM1">
    <w:name w:val="toc 1"/>
    <w:basedOn w:val="Normal"/>
    <w:next w:val="Normal"/>
    <w:autoRedefine/>
    <w:uiPriority w:val="39"/>
    <w:unhideWhenUsed/>
    <w:rsid w:val="00A5471F"/>
    <w:pPr>
      <w:spacing w:after="100"/>
    </w:pPr>
  </w:style>
  <w:style w:type="paragraph" w:styleId="Sansinterligne">
    <w:name w:val="No Spacing"/>
    <w:uiPriority w:val="1"/>
    <w:qFormat/>
    <w:rsid w:val="00A5471F"/>
    <w:pPr>
      <w:spacing w:after="0" w:line="240" w:lineRule="auto"/>
    </w:pPr>
  </w:style>
  <w:style w:type="character" w:styleId="Lienhypertextesuivivisit">
    <w:name w:val="FollowedHyperlink"/>
    <w:basedOn w:val="Policepardfaut"/>
    <w:uiPriority w:val="99"/>
    <w:semiHidden/>
    <w:unhideWhenUsed/>
    <w:rsid w:val="00AA3F13"/>
    <w:rPr>
      <w:color w:val="954F72" w:themeColor="followedHyperlink"/>
      <w:u w:val="single"/>
    </w:rPr>
  </w:style>
  <w:style w:type="character" w:styleId="Marquedecommentaire">
    <w:name w:val="annotation reference"/>
    <w:basedOn w:val="Policepardfaut"/>
    <w:uiPriority w:val="99"/>
    <w:semiHidden/>
    <w:unhideWhenUsed/>
    <w:rsid w:val="00580663"/>
    <w:rPr>
      <w:sz w:val="16"/>
      <w:szCs w:val="16"/>
    </w:rPr>
  </w:style>
  <w:style w:type="paragraph" w:styleId="Commentaire">
    <w:name w:val="annotation text"/>
    <w:basedOn w:val="Normal"/>
    <w:link w:val="CommentaireCar"/>
    <w:uiPriority w:val="99"/>
    <w:semiHidden/>
    <w:unhideWhenUsed/>
    <w:rsid w:val="00580663"/>
    <w:pPr>
      <w:spacing w:line="240" w:lineRule="auto"/>
    </w:pPr>
    <w:rPr>
      <w:sz w:val="20"/>
      <w:szCs w:val="20"/>
    </w:rPr>
  </w:style>
  <w:style w:type="character" w:customStyle="1" w:styleId="CommentaireCar">
    <w:name w:val="Commentaire Car"/>
    <w:basedOn w:val="Policepardfaut"/>
    <w:link w:val="Commentaire"/>
    <w:uiPriority w:val="99"/>
    <w:semiHidden/>
    <w:rsid w:val="00580663"/>
    <w:rPr>
      <w:sz w:val="20"/>
      <w:szCs w:val="20"/>
    </w:rPr>
  </w:style>
  <w:style w:type="paragraph" w:styleId="Objetducommentaire">
    <w:name w:val="annotation subject"/>
    <w:basedOn w:val="Commentaire"/>
    <w:next w:val="Commentaire"/>
    <w:link w:val="ObjetducommentaireCar"/>
    <w:uiPriority w:val="99"/>
    <w:semiHidden/>
    <w:unhideWhenUsed/>
    <w:rsid w:val="00580663"/>
    <w:rPr>
      <w:b/>
      <w:bCs/>
    </w:rPr>
  </w:style>
  <w:style w:type="character" w:customStyle="1" w:styleId="ObjetducommentaireCar">
    <w:name w:val="Objet du commentaire Car"/>
    <w:basedOn w:val="CommentaireCar"/>
    <w:link w:val="Objetducommentaire"/>
    <w:uiPriority w:val="99"/>
    <w:semiHidden/>
    <w:rsid w:val="005806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6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isep.fr/Ressources/Univers-Formation/Formations/Post-bac/licence-pro-mention-metiers-du-notariat" TargetMode="External"/><Relationship Id="rId18" Type="http://schemas.openxmlformats.org/officeDocument/2006/relationships/image" Target="media/image3.png"/><Relationship Id="rId26" Type="http://schemas.openxmlformats.org/officeDocument/2006/relationships/image" Target="media/image9.gif"/><Relationship Id="rId39" Type="http://schemas.openxmlformats.org/officeDocument/2006/relationships/hyperlink" Target="https://www.seuil.com/ouvrage/les-maths-au-tribunal-leila-schneps/9782021104394" TargetMode="External"/><Relationship Id="rId21" Type="http://schemas.openxmlformats.org/officeDocument/2006/relationships/image" Target="media/image6.png"/><Relationship Id="rId34" Type="http://schemas.openxmlformats.org/officeDocument/2006/relationships/hyperlink" Target="https://www.village-justice.com/articles/podcast-droit-mathematiques-les-freres-ennemis,31130.html" TargetMode="External"/><Relationship Id="rId42" Type="http://schemas.openxmlformats.org/officeDocument/2006/relationships/hyperlink" Target="https://www.village-justice.com/articles/teg-une-precision-mathematique-sur-regle-decimale,27112.html" TargetMode="External"/><Relationship Id="rId47" Type="http://schemas.openxmlformats.org/officeDocument/2006/relationships/theme" Target="theme/theme1.xml"/><Relationship Id="rId7" Type="http://schemas.openxmlformats.org/officeDocument/2006/relationships/hyperlink" Target="https://euler.ac-versailles.fr/IMG/pdf/maths_et_valeurs_de_la_re_publique_v4.pdf"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theleavingcert.com/exam-papers/mathematic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onisep.fr/Ressources/Univers-Formation/Formations/Post-bac/but-carrieres-juridiques" TargetMode="External"/><Relationship Id="rId24" Type="http://schemas.openxmlformats.org/officeDocument/2006/relationships/image" Target="media/image8.png"/><Relationship Id="rId32" Type="http://schemas.openxmlformats.org/officeDocument/2006/relationships/hyperlink" Target="https://www.college-de-france.fr/site/alain-supiot/guestlecturer-2019-05-15-17h00.htm" TargetMode="External"/><Relationship Id="rId37" Type="http://schemas.openxmlformats.org/officeDocument/2006/relationships/hyperlink" Target="https://www.persee.fr/doc/dreso_0769-3362_1993_num_25_1_1232" TargetMode="External"/><Relationship Id="rId40" Type="http://schemas.openxmlformats.org/officeDocument/2006/relationships/hyperlink" Target="https://barreaucameroun.org/site/wp-content/uploads/2019/10/Les-formes-de-raisonnement-CIFAF-2018-min.pdf" TargetMode="External"/><Relationship Id="rId45" Type="http://schemas.openxmlformats.org/officeDocument/2006/relationships/hyperlink" Target="https://scholarship.law.umn.edu/cgi/viewcontent.cgi?article=2132&amp;context=mlr" TargetMode="External"/><Relationship Id="rId5" Type="http://schemas.openxmlformats.org/officeDocument/2006/relationships/webSettings" Target="webSettings.xml"/><Relationship Id="rId15" Type="http://schemas.openxmlformats.org/officeDocument/2006/relationships/hyperlink" Target="https://www.u-paris2.fr/fr/formations/offre-de-formation/licence-double-cursus-en-droit-et-sciences" TargetMode="External"/><Relationship Id="rId23" Type="http://schemas.openxmlformats.org/officeDocument/2006/relationships/image" Target="media/image70.png"/><Relationship Id="rId28" Type="http://schemas.openxmlformats.org/officeDocument/2006/relationships/hyperlink" Target="https://www.ac-strasbourg.fr/fileadmin/pedagogie/mathematiques/Lycee/Ressources_lycee/JAP_Tale_Logique/Exercices_logique_raisonnement.pdf" TargetMode="External"/><Relationship Id="rId36" Type="http://schemas.openxmlformats.org/officeDocument/2006/relationships/hyperlink" Target="https://www.franceculture.fr/emissions/la-marche-des-sciences/erreurs-mathematiques-erreurs-judiciaires-quand-des-calculs-de" TargetMode="External"/><Relationship Id="rId10" Type="http://schemas.openxmlformats.org/officeDocument/2006/relationships/hyperlink" Target="https://www.onisep.fr/Ressources/Univers-Formation/Formations/Post-bac/master-mention-droit" TargetMode="External"/><Relationship Id="rId19" Type="http://schemas.openxmlformats.org/officeDocument/2006/relationships/image" Target="media/image4.jpeg"/><Relationship Id="rId31" Type="http://schemas.openxmlformats.org/officeDocument/2006/relationships/hyperlink" Target="http://tylervigen.com/spurious-correlations" TargetMode="External"/><Relationship Id="rId44" Type="http://schemas.openxmlformats.org/officeDocument/2006/relationships/hyperlink" Target="http://images.math.cnrs.fr/Mathematiques-et-instruction-civique-mesurer-pour-progresser-vers-l-egalite-des" TargetMode="External"/><Relationship Id="rId4" Type="http://schemas.openxmlformats.org/officeDocument/2006/relationships/settings" Target="settings.xml"/><Relationship Id="rId9" Type="http://schemas.openxmlformats.org/officeDocument/2006/relationships/hyperlink" Target="https://www.onisep.fr/Choisir-mes-etudes/Apres-le-bac/Principaux-domaines-d-etudes/Les-licences-de-droit-et-de-science-politique/La-licence-droit" TargetMode="External"/><Relationship Id="rId14" Type="http://schemas.openxmlformats.org/officeDocument/2006/relationships/hyperlink" Target="https://www.u-paris2.fr/fr/formations/offre-de-formation/licence-double-cursus-en-droit-et-sciences" TargetMode="External"/><Relationship Id="rId22" Type="http://schemas.openxmlformats.org/officeDocument/2006/relationships/image" Target="media/image7.png"/><Relationship Id="rId27" Type="http://schemas.openxmlformats.org/officeDocument/2006/relationships/hyperlink" Target="http://ophtasurf.free.fr/illusions/art7.htm" TargetMode="External"/><Relationship Id="rId30" Type="http://schemas.openxmlformats.org/officeDocument/2006/relationships/hyperlink" Target="https://www.ac-strasbourg.fr/fileadmin/pedagogie/mathematiques/Lycee/Ressources_lycee/JAP_Tale_Logique/Exercices_logique_raisonnement.pdf" TargetMode="External"/><Relationship Id="rId35" Type="http://schemas.openxmlformats.org/officeDocument/2006/relationships/hyperlink" Target="https://www.franceculture.fr/emissions/continent-sciences/de-l-erreur-de-calcul-l-erreur-judiciaire" TargetMode="External"/><Relationship Id="rId43" Type="http://schemas.openxmlformats.org/officeDocument/2006/relationships/hyperlink" Target="https://lejournal.cnrs.fr/articles/de-lerreur-de-calcul-a-lerreur-judiciaire" TargetMode="External"/><Relationship Id="rId8" Type="http://schemas.openxmlformats.org/officeDocument/2006/relationships/hyperlink" Target="https://www.onisep.fr/Choisir-mes-etudes/Au-lycee-au-CFA/Au-lycee-general-et-technologique/Quel-bac-pour-faire-du-droit" TargetMode="External"/><Relationship Id="rId3" Type="http://schemas.openxmlformats.org/officeDocument/2006/relationships/styles" Target="styles.xml"/><Relationship Id="rId12" Type="http://schemas.openxmlformats.org/officeDocument/2006/relationships/hyperlink" Target="https://www.onisep.fr/Ressources/Univers-Formation/Formations/Post-bac/bts-notariat" TargetMode="External"/><Relationship Id="rId17" Type="http://schemas.openxmlformats.org/officeDocument/2006/relationships/hyperlink" Target="https://www.demarches.interieur.gouv.fr/particuliers/alcool-volant" TargetMode="External"/><Relationship Id="rId25" Type="http://schemas.openxmlformats.org/officeDocument/2006/relationships/hyperlink" Target="https://pisa.educa.ch/sites/default/files/20161124/codification_exercices_mathematiques_2000-2006.pdf" TargetMode="External"/><Relationship Id="rId33" Type="http://schemas.openxmlformats.org/officeDocument/2006/relationships/hyperlink" Target="https://ihej.org/seminaires/decouvrez-les-videos-du-seminaire-droit-et-mathematiques/" TargetMode="External"/><Relationship Id="rId38" Type="http://schemas.openxmlformats.org/officeDocument/2006/relationships/hyperlink" Target="https://euler.ac-versailles.fr/IMG/pdf/maths_et_valeurs_de_la_re_publique_v4.pdf" TargetMode="External"/><Relationship Id="rId46"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hyperlink" Target="https://images.math.cnrs.fr/Des-mathematiciens-dans-l-affaire-Dreyfu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18E5-8101-4751-898F-D63BB077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5109</Words>
  <Characters>28103</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vancolen</dc:creator>
  <cp:keywords/>
  <dc:description/>
  <cp:lastModifiedBy>Mariani Magali</cp:lastModifiedBy>
  <cp:revision>2</cp:revision>
  <dcterms:created xsi:type="dcterms:W3CDTF">2023-09-29T15:07:00Z</dcterms:created>
  <dcterms:modified xsi:type="dcterms:W3CDTF">2023-09-29T15:07:00Z</dcterms:modified>
</cp:coreProperties>
</file>