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556" w:rsidRDefault="00AD4556"/>
    <w:p w:rsidR="00A356DB" w:rsidRDefault="00A356DB">
      <w:r>
        <w:rPr>
          <w:noProof/>
          <w:lang w:eastAsia="fr-FR"/>
        </w:rPr>
        <w:drawing>
          <wp:inline distT="0" distB="0" distL="0" distR="0">
            <wp:extent cx="6350635" cy="2711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DB" w:rsidRDefault="00A356DB" w:rsidP="00A356D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41073" cy="1989255"/>
            <wp:effectExtent l="19050" t="0" r="7327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788" cy="199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DB" w:rsidRDefault="00A356DB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7"/>
        <w:gridCol w:w="8337"/>
      </w:tblGrid>
      <w:tr w:rsidR="00A356DB" w:rsidRPr="00A356DB">
        <w:tc>
          <w:tcPr>
            <w:tcW w:w="2235" w:type="dxa"/>
          </w:tcPr>
          <w:p w:rsidR="00A356DB" w:rsidRDefault="00A356DB">
            <w:r w:rsidRPr="00A356DB">
              <w:rPr>
                <w:noProof/>
                <w:lang w:eastAsia="fr-FR"/>
              </w:rPr>
              <w:drawing>
                <wp:inline distT="0" distB="0" distL="0" distR="0">
                  <wp:extent cx="1276389" cy="4139921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13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7" w:type="dxa"/>
          </w:tcPr>
          <w:p w:rsidR="00A356DB" w:rsidRDefault="00A356DB">
            <w:r>
              <w:rPr>
                <w:noProof/>
                <w:lang w:eastAsia="fr-FR"/>
              </w:rPr>
              <w:drawing>
                <wp:inline distT="0" distB="0" distL="0" distR="0">
                  <wp:extent cx="1377671" cy="392247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16" cy="393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19" w:rsidRDefault="00BF1E19"/>
          <w:p w:rsidR="00A356DB" w:rsidRPr="00A356DB" w:rsidRDefault="00A356DB" w:rsidP="00A356DB">
            <w:pPr>
              <w:pStyle w:val="large-font"/>
              <w:shd w:val="clear" w:color="auto" w:fill="FFFFFF"/>
              <w:spacing w:before="0" w:beforeAutospacing="0" w:after="475" w:afterAutospacing="0"/>
              <w:jc w:val="both"/>
              <w:rPr>
                <w:rFonts w:ascii="Arial" w:hAnsi="Arial" w:cs="Arial"/>
                <w:color w:val="00263A"/>
                <w:spacing w:val="5"/>
                <w:lang w:val="es-ES_tradnl"/>
              </w:rPr>
            </w:pPr>
            <w:r w:rsidRPr="00A356DB">
              <w:rPr>
                <w:rFonts w:ascii="Arial" w:hAnsi="Arial" w:cs="Arial"/>
                <w:color w:val="00263A"/>
                <w:spacing w:val="5"/>
                <w:lang w:val="es-ES_tradnl"/>
              </w:rPr>
              <w:t>Stradivarius capta la esencia de la creatividad juvenil.</w:t>
            </w:r>
          </w:p>
          <w:p w:rsidR="00A356DB" w:rsidRPr="00A356DB" w:rsidRDefault="00A356DB" w:rsidP="00A356DB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lang w:val="es-ES_tradnl"/>
              </w:rPr>
            </w:pPr>
            <w:r w:rsidRPr="00A356DB">
              <w:rPr>
                <w:rFonts w:ascii="Arial" w:hAnsi="Arial" w:cs="Arial"/>
                <w:color w:val="666666"/>
                <w:spacing w:val="5"/>
                <w:lang w:val="es-ES_tradnl"/>
              </w:rPr>
              <w:t>Stradivarius es una marca de moda actual y desenfadada, una referencia de estilo para los espíritus jóvenes que apuestan por un </w:t>
            </w:r>
            <w:r w:rsidRPr="00A356DB">
              <w:rPr>
                <w:rStyle w:val="lev"/>
                <w:rFonts w:ascii="Arial" w:hAnsi="Arial" w:cs="Arial"/>
                <w:color w:val="666666"/>
                <w:spacing w:val="5"/>
                <w:lang w:val="es-ES_tradnl"/>
              </w:rPr>
              <w:t>look fresco y de tendencia inspirado en el </w:t>
            </w:r>
            <w:r w:rsidRPr="00A356DB">
              <w:rPr>
                <w:rStyle w:val="Accentuation"/>
                <w:rFonts w:ascii="Arial" w:hAnsi="Arial" w:cs="Arial"/>
                <w:b/>
                <w:bCs/>
                <w:color w:val="666666"/>
                <w:spacing w:val="5"/>
                <w:lang w:val="es-ES_tradnl"/>
              </w:rPr>
              <w:t>streetstyle</w:t>
            </w:r>
            <w:r w:rsidRPr="00A356DB">
              <w:rPr>
                <w:rFonts w:ascii="Arial" w:hAnsi="Arial" w:cs="Arial"/>
                <w:color w:val="666666"/>
                <w:spacing w:val="5"/>
                <w:lang w:val="es-ES_tradnl"/>
              </w:rPr>
              <w:t>.</w:t>
            </w:r>
          </w:p>
          <w:p w:rsidR="00A356DB" w:rsidRPr="00A356DB" w:rsidRDefault="00A356DB" w:rsidP="00A356DB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lang w:val="es-ES_tradnl"/>
              </w:rPr>
            </w:pPr>
            <w:r w:rsidRPr="00A356DB">
              <w:rPr>
                <w:rFonts w:ascii="Arial" w:hAnsi="Arial" w:cs="Arial"/>
                <w:color w:val="666666"/>
                <w:spacing w:val="5"/>
                <w:lang w:val="es-ES_tradnl"/>
              </w:rPr>
              <w:t>La marca, inmersa en un proceso de mejora continua a nivel de diseño y calidades, consigue ofrecer a sus clientes y clientas las prendas más buscadas de cada temporada.</w:t>
            </w:r>
          </w:p>
          <w:p w:rsidR="00A356DB" w:rsidRPr="00A356DB" w:rsidRDefault="00A356DB" w:rsidP="00A356DB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lang w:val="es-ES_tradnl"/>
              </w:rPr>
            </w:pPr>
            <w:r w:rsidRPr="00A356DB">
              <w:rPr>
                <w:rFonts w:ascii="Arial" w:hAnsi="Arial" w:cs="Arial"/>
                <w:color w:val="666666"/>
                <w:spacing w:val="5"/>
                <w:lang w:val="es-ES_tradnl"/>
              </w:rPr>
              <w:t>Stradivarius, que tiene su origen en una empresa familiar de moda para mujer, se unió a Inditex en 1999.</w:t>
            </w:r>
          </w:p>
          <w:p w:rsidR="00A356DB" w:rsidRPr="00A356DB" w:rsidRDefault="00A356DB" w:rsidP="00A356DB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lang w:val="es-ES_tradnl"/>
              </w:rPr>
            </w:pPr>
            <w:r w:rsidRPr="00A356DB">
              <w:rPr>
                <w:rFonts w:ascii="Arial" w:hAnsi="Arial" w:cs="Arial"/>
                <w:color w:val="666666"/>
                <w:spacing w:val="5"/>
                <w:lang w:val="es-ES_tradnl"/>
              </w:rPr>
              <w:t>Al año siguiente, empezó a operar en tres nuevos mercados internacionales y, una década después, contaba ya con 500 tiendas en el mundo.</w:t>
            </w:r>
          </w:p>
          <w:p w:rsidR="00A356DB" w:rsidRPr="00A356DB" w:rsidRDefault="00A356DB" w:rsidP="00A356DB">
            <w:pPr>
              <w:pStyle w:val="NormalWeb"/>
              <w:shd w:val="clear" w:color="auto" w:fill="FFFFFF"/>
              <w:spacing w:before="0" w:beforeAutospacing="0" w:after="396" w:afterAutospacing="0"/>
              <w:jc w:val="both"/>
              <w:rPr>
                <w:rFonts w:ascii="Arial" w:hAnsi="Arial" w:cs="Arial"/>
                <w:color w:val="666666"/>
                <w:spacing w:val="5"/>
                <w:lang w:val="es-ES_tradnl"/>
              </w:rPr>
            </w:pPr>
            <w:r w:rsidRPr="00A356DB">
              <w:rPr>
                <w:rFonts w:ascii="Arial" w:hAnsi="Arial" w:cs="Arial"/>
                <w:color w:val="666666"/>
                <w:spacing w:val="5"/>
                <w:lang w:val="es-ES_tradnl"/>
              </w:rPr>
              <w:t>En 2017, Stradivarius inauguró sus nuevas oficinas para los equipos de Diseño y Servicios Centrales en Cerdanyola del Vallés (Barcelona). Este edificio ecoeficiente, construido con materiales reciclables y de proximidad, consigue ahorrar un 35% en el consumo de energía eléctrica y un 50% en el consumo de agua, y aspira a obtener la certificación LEED Oro.</w:t>
            </w:r>
          </w:p>
          <w:p w:rsidR="00A356DB" w:rsidRPr="00A356DB" w:rsidRDefault="00A356DB">
            <w:pPr>
              <w:rPr>
                <w:lang w:val="es-ES_tradnl"/>
              </w:rPr>
            </w:pPr>
          </w:p>
        </w:tc>
      </w:tr>
    </w:tbl>
    <w:p w:rsidR="00A356DB" w:rsidRDefault="00A356DB">
      <w:pPr>
        <w:rPr>
          <w:lang w:val="es-ES_tradnl"/>
        </w:rPr>
      </w:pPr>
    </w:p>
    <w:p w:rsidR="00A356DB" w:rsidRDefault="00AD761F" w:rsidP="00A356DB">
      <w:pPr>
        <w:jc w:val="right"/>
        <w:rPr>
          <w:lang w:val="es-ES_tradnl"/>
        </w:rPr>
      </w:pPr>
      <w:hyperlink r:id="rId8" w:history="1">
        <w:r w:rsidR="00A356DB" w:rsidRPr="00A356DB">
          <w:rPr>
            <w:rStyle w:val="Lienhypertexte"/>
            <w:lang w:val="es-ES_tradnl"/>
          </w:rPr>
          <w:t>https://www.inditex.com/es/quienes-somos/nuestras-marcas/stradivarius</w:t>
        </w:r>
      </w:hyperlink>
    </w:p>
    <w:p w:rsidR="00A356DB" w:rsidRPr="00A356DB" w:rsidRDefault="00A356DB">
      <w:pPr>
        <w:rPr>
          <w:lang w:val="es-ES_tradnl"/>
        </w:rPr>
      </w:pPr>
    </w:p>
    <w:sectPr w:rsidR="00A356DB" w:rsidRPr="00A356DB" w:rsidSect="00A356DB">
      <w:pgSz w:w="11906" w:h="16838"/>
      <w:pgMar w:top="680" w:right="794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oNotTrackMoves/>
  <w:defaultTabStop w:val="708"/>
  <w:hyphenationZone w:val="425"/>
  <w:characterSpacingControl w:val="doNotCompress"/>
  <w:savePreviewPicture/>
  <w:compat/>
  <w:rsids>
    <w:rsidRoot w:val="00A356DB"/>
    <w:rsid w:val="00A356DB"/>
    <w:rsid w:val="00AD4556"/>
    <w:rsid w:val="00AD761F"/>
    <w:rsid w:val="00BF1E19"/>
    <w:rsid w:val="00EC05E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6DB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3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-font">
    <w:name w:val="large-font"/>
    <w:basedOn w:val="Normal"/>
    <w:rsid w:val="00A3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56DB"/>
    <w:rPr>
      <w:b/>
      <w:bCs/>
    </w:rPr>
  </w:style>
  <w:style w:type="character" w:styleId="Accentuation">
    <w:name w:val="Emphasis"/>
    <w:basedOn w:val="Policepardfaut"/>
    <w:uiPriority w:val="20"/>
    <w:qFormat/>
    <w:rsid w:val="00A356D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35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www.inditex.com/es/quienes-somos/nuestras-marcas/stradivari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Word 12.0.0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VINCENT</dc:creator>
  <cp:lastModifiedBy>Hélène Cadaureille</cp:lastModifiedBy>
  <cp:revision>2</cp:revision>
  <dcterms:created xsi:type="dcterms:W3CDTF">2020-02-03T06:33:00Z</dcterms:created>
  <dcterms:modified xsi:type="dcterms:W3CDTF">2020-02-03T06:33:00Z</dcterms:modified>
</cp:coreProperties>
</file>