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DD40" w14:textId="77777777" w:rsidR="00DF4631" w:rsidRPr="00DF4631" w:rsidRDefault="00DF4631" w:rsidP="00DF4631">
      <w:pPr>
        <w:autoSpaceDE w:val="0"/>
        <w:autoSpaceDN w:val="0"/>
        <w:adjustRightInd w:val="0"/>
        <w:spacing w:after="0" w:line="240" w:lineRule="auto"/>
        <w:jc w:val="center"/>
        <w:rPr>
          <w:rFonts w:ascii="Arial" w:hAnsi="Arial" w:cs="Arial"/>
          <w:b/>
          <w:bCs/>
          <w:sz w:val="24"/>
          <w:szCs w:val="24"/>
        </w:rPr>
      </w:pPr>
      <w:r w:rsidRPr="00DF4631">
        <w:rPr>
          <w:rFonts w:ascii="Arial" w:hAnsi="Arial" w:cs="Arial"/>
          <w:b/>
          <w:bCs/>
          <w:sz w:val="24"/>
          <w:szCs w:val="24"/>
        </w:rPr>
        <w:t>BACCALAURÉAT GÉNÉRAL ET TECHNOLOGIQUE</w:t>
      </w:r>
    </w:p>
    <w:p w14:paraId="25198D35" w14:textId="77777777" w:rsidR="00DF4631" w:rsidRPr="00DF4631" w:rsidRDefault="00DF4631" w:rsidP="00DF4631">
      <w:pPr>
        <w:autoSpaceDE w:val="0"/>
        <w:autoSpaceDN w:val="0"/>
        <w:adjustRightInd w:val="0"/>
        <w:spacing w:after="0" w:line="240" w:lineRule="auto"/>
        <w:jc w:val="center"/>
        <w:rPr>
          <w:rFonts w:ascii="Arial" w:hAnsi="Arial" w:cs="Arial"/>
          <w:b/>
          <w:bCs/>
        </w:rPr>
      </w:pPr>
      <w:r w:rsidRPr="00DF4631">
        <w:rPr>
          <w:rFonts w:ascii="Arial" w:hAnsi="Arial" w:cs="Arial"/>
          <w:b/>
          <w:bCs/>
        </w:rPr>
        <w:t>ÉPREUVE ORALE DES SECTIONS EUROPÉENNES ET DE LANGUES ORIENTALES</w:t>
      </w:r>
    </w:p>
    <w:tbl>
      <w:tblPr>
        <w:tblStyle w:val="Grilledutableau"/>
        <w:tblW w:w="10632" w:type="dxa"/>
        <w:jc w:val="center"/>
        <w:tblInd w:w="0" w:type="dxa"/>
        <w:tblLook w:val="04A0" w:firstRow="1" w:lastRow="0" w:firstColumn="1" w:lastColumn="0" w:noHBand="0" w:noVBand="1"/>
      </w:tblPr>
      <w:tblGrid>
        <w:gridCol w:w="5524"/>
        <w:gridCol w:w="5108"/>
      </w:tblGrid>
      <w:tr w:rsidR="00DF4631" w14:paraId="66752C97" w14:textId="77777777" w:rsidTr="00DF4631">
        <w:trPr>
          <w:trHeight w:val="358"/>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604B037E" w14:textId="6CEC3803" w:rsidR="00DF4631" w:rsidRDefault="00DF4631">
            <w:pPr>
              <w:autoSpaceDE w:val="0"/>
              <w:autoSpaceDN w:val="0"/>
              <w:adjustRightInd w:val="0"/>
              <w:spacing w:after="0"/>
              <w:rPr>
                <w:rFonts w:ascii="Arial" w:hAnsi="Arial" w:cs="Arial"/>
                <w:b/>
              </w:rPr>
            </w:pPr>
            <w:r>
              <w:rPr>
                <w:rFonts w:ascii="Arial" w:hAnsi="Arial" w:cs="Arial"/>
                <w:b/>
              </w:rPr>
              <w:t xml:space="preserve">DNL : </w:t>
            </w:r>
            <w:r w:rsidR="00AD20A9">
              <w:rPr>
                <w:rFonts w:ascii="Arial" w:hAnsi="Arial" w:cs="Arial"/>
              </w:rPr>
              <w:t>physique-</w:t>
            </w:r>
            <w:r>
              <w:rPr>
                <w:rFonts w:ascii="Arial" w:hAnsi="Arial" w:cs="Arial"/>
              </w:rPr>
              <w:t>chimie</w:t>
            </w:r>
          </w:p>
        </w:tc>
        <w:tc>
          <w:tcPr>
            <w:tcW w:w="5108" w:type="dxa"/>
            <w:tcBorders>
              <w:top w:val="single" w:sz="4" w:space="0" w:color="auto"/>
              <w:left w:val="single" w:sz="4" w:space="0" w:color="auto"/>
              <w:bottom w:val="single" w:sz="4" w:space="0" w:color="auto"/>
              <w:right w:val="single" w:sz="4" w:space="0" w:color="auto"/>
            </w:tcBorders>
            <w:vAlign w:val="center"/>
            <w:hideMark/>
          </w:tcPr>
          <w:p w14:paraId="38D1DF6D" w14:textId="77777777" w:rsidR="00DF4631" w:rsidRDefault="00DF4631">
            <w:pPr>
              <w:autoSpaceDE w:val="0"/>
              <w:autoSpaceDN w:val="0"/>
              <w:adjustRightInd w:val="0"/>
              <w:spacing w:after="0"/>
              <w:rPr>
                <w:rFonts w:ascii="Arial" w:hAnsi="Arial" w:cs="Arial"/>
                <w:b/>
              </w:rPr>
            </w:pPr>
            <w:r>
              <w:rPr>
                <w:rFonts w:ascii="Arial" w:hAnsi="Arial" w:cs="Arial"/>
                <w:b/>
              </w:rPr>
              <w:t>Fiche candidat</w:t>
            </w:r>
          </w:p>
        </w:tc>
      </w:tr>
      <w:tr w:rsidR="00DF4631" w14:paraId="36EE47F9" w14:textId="77777777" w:rsidTr="00DF4631">
        <w:trPr>
          <w:trHeight w:val="358"/>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14:paraId="383C8E73" w14:textId="1D43FB19" w:rsidR="00DF4631" w:rsidRDefault="000E59E9">
            <w:pPr>
              <w:autoSpaceDE w:val="0"/>
              <w:autoSpaceDN w:val="0"/>
              <w:adjustRightInd w:val="0"/>
              <w:spacing w:after="0"/>
              <w:rPr>
                <w:rFonts w:ascii="Arial" w:hAnsi="Arial" w:cs="Arial"/>
                <w:b/>
              </w:rPr>
            </w:pPr>
            <w:r>
              <w:rPr>
                <w:rFonts w:ascii="Arial" w:hAnsi="Arial" w:cs="Arial"/>
                <w:b/>
              </w:rPr>
              <w:t>Langue :</w:t>
            </w:r>
            <w:r w:rsidR="00527CDF">
              <w:rPr>
                <w:rFonts w:ascii="Arial" w:hAnsi="Arial" w:cs="Arial"/>
                <w:b/>
              </w:rPr>
              <w:t xml:space="preserve"> ANGLAIS</w:t>
            </w:r>
          </w:p>
        </w:tc>
        <w:tc>
          <w:tcPr>
            <w:tcW w:w="5108" w:type="dxa"/>
            <w:tcBorders>
              <w:top w:val="single" w:sz="4" w:space="0" w:color="auto"/>
              <w:left w:val="single" w:sz="4" w:space="0" w:color="auto"/>
              <w:bottom w:val="single" w:sz="4" w:space="0" w:color="auto"/>
              <w:right w:val="single" w:sz="4" w:space="0" w:color="auto"/>
            </w:tcBorders>
            <w:vAlign w:val="center"/>
            <w:hideMark/>
          </w:tcPr>
          <w:p w14:paraId="06319358" w14:textId="77777777" w:rsidR="00DF4631" w:rsidRDefault="00DF4631">
            <w:pPr>
              <w:autoSpaceDE w:val="0"/>
              <w:autoSpaceDN w:val="0"/>
              <w:adjustRightInd w:val="0"/>
              <w:spacing w:after="0"/>
              <w:rPr>
                <w:rFonts w:ascii="Arial" w:hAnsi="Arial" w:cs="Arial"/>
              </w:rPr>
            </w:pPr>
            <w:r>
              <w:rPr>
                <w:rFonts w:ascii="Arial" w:hAnsi="Arial" w:cs="Arial"/>
              </w:rPr>
              <w:t>Voie générale</w:t>
            </w:r>
          </w:p>
        </w:tc>
      </w:tr>
      <w:tr w:rsidR="00DF4631" w14:paraId="3A8AC8DA" w14:textId="77777777" w:rsidTr="00544049">
        <w:trPr>
          <w:trHeight w:val="358"/>
          <w:jc w:val="center"/>
        </w:trPr>
        <w:tc>
          <w:tcPr>
            <w:tcW w:w="10632" w:type="dxa"/>
            <w:gridSpan w:val="2"/>
            <w:tcBorders>
              <w:top w:val="single" w:sz="4" w:space="0" w:color="auto"/>
              <w:left w:val="single" w:sz="4" w:space="0" w:color="auto"/>
              <w:bottom w:val="single" w:sz="4" w:space="0" w:color="auto"/>
              <w:right w:val="single" w:sz="4" w:space="0" w:color="auto"/>
            </w:tcBorders>
            <w:vAlign w:val="center"/>
          </w:tcPr>
          <w:p w14:paraId="37079FD0" w14:textId="6C2D58D1" w:rsidR="00DF4631" w:rsidRDefault="00DF4631" w:rsidP="004A0AA0">
            <w:pPr>
              <w:autoSpaceDE w:val="0"/>
              <w:autoSpaceDN w:val="0"/>
              <w:adjustRightInd w:val="0"/>
              <w:spacing w:after="0"/>
              <w:jc w:val="center"/>
              <w:rPr>
                <w:rFonts w:ascii="Arial" w:hAnsi="Arial" w:cs="Arial"/>
              </w:rPr>
            </w:pPr>
            <w:r>
              <w:rPr>
                <w:rFonts w:ascii="Arial" w:hAnsi="Arial" w:cs="Arial"/>
              </w:rPr>
              <w:t xml:space="preserve">THEME : </w:t>
            </w:r>
            <w:r w:rsidR="004C248C">
              <w:rPr>
                <w:rFonts w:ascii="Arial" w:hAnsi="Arial" w:cs="Arial"/>
                <w:iCs/>
                <w:caps/>
              </w:rPr>
              <w:t>LE FUTUR DES ENERGIES</w:t>
            </w:r>
          </w:p>
        </w:tc>
      </w:tr>
      <w:tr w:rsidR="00DF4631" w14:paraId="0E987180" w14:textId="77777777" w:rsidTr="00DF4631">
        <w:trPr>
          <w:trHeight w:val="358"/>
          <w:jc w:val="center"/>
        </w:trPr>
        <w:tc>
          <w:tcPr>
            <w:tcW w:w="5524" w:type="dxa"/>
            <w:tcBorders>
              <w:top w:val="single" w:sz="4" w:space="0" w:color="auto"/>
              <w:left w:val="single" w:sz="4" w:space="0" w:color="auto"/>
              <w:bottom w:val="single" w:sz="4" w:space="0" w:color="auto"/>
              <w:right w:val="single" w:sz="4" w:space="0" w:color="auto"/>
            </w:tcBorders>
            <w:vAlign w:val="center"/>
          </w:tcPr>
          <w:p w14:paraId="62A9B4FC" w14:textId="71AC5530" w:rsidR="00DF4631" w:rsidRDefault="00DF4631">
            <w:pPr>
              <w:autoSpaceDE w:val="0"/>
              <w:autoSpaceDN w:val="0"/>
              <w:adjustRightInd w:val="0"/>
              <w:spacing w:after="0"/>
              <w:rPr>
                <w:rFonts w:ascii="Arial" w:hAnsi="Arial" w:cs="Arial"/>
                <w:b/>
              </w:rPr>
            </w:pPr>
            <w:r>
              <w:rPr>
                <w:rFonts w:ascii="Arial" w:hAnsi="Arial" w:cs="Arial"/>
                <w:bCs/>
              </w:rPr>
              <w:t xml:space="preserve">SOUS-THEME : </w:t>
            </w:r>
            <w:r w:rsidR="00BC1AFB">
              <w:rPr>
                <w:rFonts w:ascii="Arial" w:hAnsi="Arial" w:cs="Arial"/>
                <w:bCs/>
                <w:i/>
              </w:rPr>
              <w:t>Les atouts de l’électricité</w:t>
            </w:r>
          </w:p>
        </w:tc>
        <w:tc>
          <w:tcPr>
            <w:tcW w:w="5108" w:type="dxa"/>
            <w:tcBorders>
              <w:top w:val="single" w:sz="4" w:space="0" w:color="auto"/>
              <w:left w:val="single" w:sz="4" w:space="0" w:color="auto"/>
              <w:bottom w:val="single" w:sz="4" w:space="0" w:color="auto"/>
              <w:right w:val="single" w:sz="4" w:space="0" w:color="auto"/>
            </w:tcBorders>
            <w:vAlign w:val="center"/>
          </w:tcPr>
          <w:p w14:paraId="23910C7A" w14:textId="6B9C4756" w:rsidR="00DF4631" w:rsidRDefault="00DF4631">
            <w:pPr>
              <w:autoSpaceDE w:val="0"/>
              <w:autoSpaceDN w:val="0"/>
              <w:adjustRightInd w:val="0"/>
              <w:spacing w:after="0"/>
              <w:rPr>
                <w:rFonts w:ascii="Arial" w:hAnsi="Arial" w:cs="Arial"/>
              </w:rPr>
            </w:pPr>
            <w:r>
              <w:rPr>
                <w:rFonts w:ascii="Arial" w:hAnsi="Arial" w:cs="Arial"/>
                <w:bCs/>
              </w:rPr>
              <w:t xml:space="preserve">NOTION : </w:t>
            </w:r>
            <w:r w:rsidR="004C248C" w:rsidRPr="004C248C">
              <w:rPr>
                <w:rFonts w:ascii="Arial" w:hAnsi="Arial" w:cs="Arial"/>
                <w:b/>
                <w:iCs/>
              </w:rPr>
              <w:t>2.</w:t>
            </w:r>
            <w:r w:rsidR="00BC1AFB">
              <w:rPr>
                <w:rFonts w:ascii="Arial" w:hAnsi="Arial" w:cs="Arial"/>
                <w:b/>
                <w:iCs/>
              </w:rPr>
              <w:t>2.3 Nécessité de stockage</w:t>
            </w:r>
          </w:p>
        </w:tc>
      </w:tr>
    </w:tbl>
    <w:p w14:paraId="3B68922C" w14:textId="77777777" w:rsidR="00DF4631" w:rsidRPr="00DF4631" w:rsidRDefault="00DF4631" w:rsidP="00DF4631">
      <w:pPr>
        <w:autoSpaceDE w:val="0"/>
        <w:autoSpaceDN w:val="0"/>
        <w:adjustRightInd w:val="0"/>
        <w:jc w:val="both"/>
        <w:rPr>
          <w:rFonts w:ascii="Arial" w:hAnsi="Arial" w:cs="Arial"/>
          <w:sz w:val="2"/>
          <w:szCs w:val="2"/>
        </w:rPr>
      </w:pPr>
    </w:p>
    <w:p w14:paraId="35BC7C93" w14:textId="7B113EF9" w:rsidR="00DF4631" w:rsidRPr="004C248C" w:rsidRDefault="00BB2ECD" w:rsidP="00DF46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lang w:val="en-US"/>
        </w:rPr>
      </w:pPr>
      <w:r>
        <w:rPr>
          <w:rFonts w:ascii="Arial" w:hAnsi="Arial" w:cs="Arial"/>
          <w:b/>
          <w:bCs/>
          <w:color w:val="000000"/>
          <w:lang w:val="en-US"/>
        </w:rPr>
        <w:t>Examples of energy storage</w:t>
      </w:r>
    </w:p>
    <w:p w14:paraId="1B03DE09" w14:textId="67AF3217" w:rsidR="00DF4631" w:rsidRPr="004C248C" w:rsidRDefault="00DF4631" w:rsidP="00DF4631">
      <w:pPr>
        <w:autoSpaceDE w:val="0"/>
        <w:autoSpaceDN w:val="0"/>
        <w:adjustRightInd w:val="0"/>
        <w:rPr>
          <w:rFonts w:ascii="Arial" w:hAnsi="Arial" w:cs="Arial"/>
          <w:b/>
          <w:iCs/>
          <w:color w:val="000000"/>
          <w:lang w:val="en-US"/>
        </w:rPr>
      </w:pPr>
      <w:r w:rsidRPr="004C248C">
        <w:rPr>
          <w:rFonts w:ascii="Arial" w:hAnsi="Arial" w:cs="Arial"/>
          <w:b/>
          <w:iCs/>
          <w:color w:val="000000"/>
          <w:lang w:val="en-US"/>
        </w:rPr>
        <w:t>DOCUMENT 1</w:t>
      </w:r>
      <w:r w:rsidR="004C248C" w:rsidRPr="004C248C">
        <w:rPr>
          <w:rFonts w:ascii="Arial" w:hAnsi="Arial" w:cs="Arial"/>
          <w:b/>
          <w:iCs/>
          <w:color w:val="000000"/>
          <w:lang w:val="en-US"/>
        </w:rPr>
        <w:t xml:space="preserve">: </w:t>
      </w:r>
      <w:r w:rsidR="001E3FF7">
        <w:rPr>
          <w:rFonts w:ascii="Arial" w:hAnsi="Arial" w:cs="Arial"/>
          <w:b/>
          <w:iCs/>
          <w:color w:val="000000"/>
          <w:lang w:val="en-US"/>
        </w:rPr>
        <w:t>Energy Storage</w:t>
      </w:r>
    </w:p>
    <w:p w14:paraId="41162FD4" w14:textId="36EE16D0" w:rsidR="004C248C" w:rsidRDefault="001E3FF7" w:rsidP="00632D88">
      <w:pPr>
        <w:autoSpaceDE w:val="0"/>
        <w:autoSpaceDN w:val="0"/>
        <w:adjustRightInd w:val="0"/>
        <w:jc w:val="both"/>
        <w:rPr>
          <w:rFonts w:ascii="Arial" w:hAnsi="Arial" w:cs="Arial"/>
          <w:iCs/>
          <w:color w:val="000000"/>
          <w:sz w:val="24"/>
          <w:szCs w:val="24"/>
          <w:lang w:val="en-US"/>
        </w:rPr>
      </w:pPr>
      <w:r w:rsidRPr="001E3FF7">
        <w:rPr>
          <w:rFonts w:ascii="Arial" w:hAnsi="Arial" w:cs="Arial"/>
          <w:iCs/>
          <w:color w:val="000000"/>
          <w:sz w:val="24"/>
          <w:szCs w:val="24"/>
          <w:lang w:val="en-US"/>
        </w:rPr>
        <w:t>The electricity grid is a complex system in which power supply and demand must be equal at any given moment. Historically, supply has been adjusted to meet changes in demand, from the daily patterns of human activity to unexpected changes such as equipment overloads, wildfires, storms, and other extreme weather events. Now, we also look to flexibility in electricity demand to help optimize use of renewables, from how we heat and cool our homes to when we charge electric vehicles. Energy storage plays an important role in this balancing act and helps to create a more flexible and reliable grid system.</w:t>
      </w:r>
    </w:p>
    <w:p w14:paraId="66EDF5EA" w14:textId="5D9FDE33" w:rsidR="001E3FF7" w:rsidRPr="001E3FF7" w:rsidRDefault="001E3FF7" w:rsidP="00632D88">
      <w:pPr>
        <w:autoSpaceDE w:val="0"/>
        <w:autoSpaceDN w:val="0"/>
        <w:adjustRightInd w:val="0"/>
        <w:jc w:val="both"/>
        <w:rPr>
          <w:rFonts w:ascii="Arial" w:hAnsi="Arial" w:cs="Arial"/>
          <w:iCs/>
          <w:color w:val="000000"/>
          <w:sz w:val="24"/>
          <w:szCs w:val="24"/>
          <w:lang w:val="en-US"/>
        </w:rPr>
      </w:pPr>
      <w:r w:rsidRPr="001E3FF7">
        <w:rPr>
          <w:rFonts w:ascii="Arial" w:hAnsi="Arial" w:cs="Arial"/>
          <w:iCs/>
          <w:color w:val="000000"/>
          <w:sz w:val="24"/>
          <w:szCs w:val="24"/>
          <w:lang w:val="en-US"/>
        </w:rPr>
        <w:t>For example, when there is more supply than demand, such as during the night when continuously operating power plants provide firm electricity or in the middle of the day when the sun is shining brightest, the excess electricity generation can be used to charge storage devices. When demand is greater than supply, storage facilities—even those in individuals’ homes—can discharge their stored energy to the grid.</w:t>
      </w:r>
    </w:p>
    <w:p w14:paraId="432FB4CD" w14:textId="35F8597F" w:rsidR="00DF4631" w:rsidRPr="001E3FF7" w:rsidRDefault="001E3FF7" w:rsidP="00DF4631">
      <w:pPr>
        <w:autoSpaceDE w:val="0"/>
        <w:autoSpaceDN w:val="0"/>
        <w:adjustRightInd w:val="0"/>
        <w:jc w:val="right"/>
        <w:rPr>
          <w:rFonts w:ascii="Arial" w:hAnsi="Arial" w:cs="Arial"/>
          <w:color w:val="000000"/>
          <w:lang w:val="en-US"/>
        </w:rPr>
      </w:pPr>
      <w:r w:rsidRPr="001E3FF7">
        <w:rPr>
          <w:rFonts w:ascii="Arial" w:hAnsi="Arial" w:cs="Arial"/>
          <w:i/>
          <w:iCs/>
          <w:color w:val="000000"/>
          <w:lang w:val="en-US"/>
        </w:rPr>
        <w:t>https://www.ucsusa.org, Union</w:t>
      </w:r>
      <w:r>
        <w:rPr>
          <w:rFonts w:ascii="Arial" w:hAnsi="Arial" w:cs="Arial"/>
          <w:i/>
          <w:iCs/>
          <w:color w:val="000000"/>
          <w:lang w:val="en-US"/>
        </w:rPr>
        <w:t xml:space="preserve"> of Concerned Scientists</w:t>
      </w:r>
    </w:p>
    <w:p w14:paraId="1837E827" w14:textId="15B3117D" w:rsidR="00DF4631" w:rsidRPr="00E703ED" w:rsidRDefault="00DF4631" w:rsidP="00DF4631">
      <w:pPr>
        <w:autoSpaceDE w:val="0"/>
        <w:autoSpaceDN w:val="0"/>
        <w:adjustRightInd w:val="0"/>
        <w:rPr>
          <w:rFonts w:ascii="Arial" w:hAnsi="Arial" w:cs="Arial"/>
          <w:b/>
          <w:iCs/>
          <w:color w:val="000000"/>
          <w:lang w:val="en-US"/>
        </w:rPr>
      </w:pPr>
      <w:r w:rsidRPr="00E703ED">
        <w:rPr>
          <w:rFonts w:ascii="Arial" w:hAnsi="Arial" w:cs="Arial"/>
          <w:b/>
          <w:iCs/>
          <w:color w:val="000000"/>
          <w:lang w:val="en-US"/>
        </w:rPr>
        <w:t>DOCUMENT 2</w:t>
      </w:r>
      <w:r w:rsidR="009409AD" w:rsidRPr="00E703ED">
        <w:rPr>
          <w:rFonts w:ascii="Arial" w:hAnsi="Arial" w:cs="Arial"/>
          <w:b/>
          <w:iCs/>
          <w:color w:val="000000"/>
          <w:lang w:val="en-US"/>
        </w:rPr>
        <w:t>:</w:t>
      </w:r>
      <w:r w:rsidR="001E3FF7" w:rsidRPr="00E703ED">
        <w:rPr>
          <w:rFonts w:ascii="Arial" w:hAnsi="Arial" w:cs="Arial"/>
          <w:b/>
          <w:iCs/>
          <w:color w:val="000000"/>
          <w:lang w:val="en-US"/>
        </w:rPr>
        <w:t xml:space="preserve"> Energy Storage Devices</w:t>
      </w:r>
      <w:r w:rsidR="009409AD" w:rsidRPr="00E703ED">
        <w:rPr>
          <w:rFonts w:ascii="Arial" w:hAnsi="Arial" w:cs="Arial"/>
          <w:b/>
          <w:iCs/>
          <w:color w:val="000000"/>
          <w:lang w:val="en-US"/>
        </w:rPr>
        <w:t xml:space="preserve"> </w:t>
      </w:r>
    </w:p>
    <w:p w14:paraId="21702E56" w14:textId="11B2A182"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r>
        <w:rPr>
          <w:rFonts w:ascii="Arial" w:hAnsi="Arial" w:cs="Arial"/>
          <w:noProof/>
          <w:color w:val="000000"/>
          <w:sz w:val="24"/>
          <w:szCs w:val="24"/>
          <w:lang w:val="en-US"/>
        </w:rPr>
        <w:drawing>
          <wp:anchor distT="0" distB="0" distL="114300" distR="114300" simplePos="0" relativeHeight="251658240" behindDoc="0" locked="0" layoutInCell="1" allowOverlap="1" wp14:anchorId="6C96CAB4" wp14:editId="0CEABB71">
            <wp:simplePos x="0" y="0"/>
            <wp:positionH relativeFrom="margin">
              <wp:align>center</wp:align>
            </wp:positionH>
            <wp:positionV relativeFrom="paragraph">
              <wp:posOffset>7998</wp:posOffset>
            </wp:positionV>
            <wp:extent cx="5538470" cy="4371340"/>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extLst>
                        <a:ext uri="{28A0092B-C50C-407E-A947-70E740481C1C}">
                          <a14:useLocalDpi xmlns:a14="http://schemas.microsoft.com/office/drawing/2010/main" val="0"/>
                        </a:ext>
                      </a:extLst>
                    </a:blip>
                    <a:stretch>
                      <a:fillRect/>
                    </a:stretch>
                  </pic:blipFill>
                  <pic:spPr>
                    <a:xfrm>
                      <a:off x="0" y="0"/>
                      <a:ext cx="5538470" cy="4371340"/>
                    </a:xfrm>
                    <a:prstGeom prst="rect">
                      <a:avLst/>
                    </a:prstGeom>
                  </pic:spPr>
                </pic:pic>
              </a:graphicData>
            </a:graphic>
            <wp14:sizeRelH relativeFrom="page">
              <wp14:pctWidth>0</wp14:pctWidth>
            </wp14:sizeRelH>
            <wp14:sizeRelV relativeFrom="page">
              <wp14:pctHeight>0</wp14:pctHeight>
            </wp14:sizeRelV>
          </wp:anchor>
        </w:drawing>
      </w:r>
    </w:p>
    <w:p w14:paraId="2596B6F3"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583BAA33"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24AF726D"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2B713CD0"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773DE570"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0D26B3E8"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7A34034A"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1DF9E04A"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1F0C746E"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6CA8ECFB"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17B03F10"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65232094"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66BBD630"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6C748F36"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7748E3A0"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476D2CBF"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22223153" w14:textId="6C18AED8"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09F8950D" w14:textId="207ABB83"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1F785560" w14:textId="667013F9"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74BB17F6" w14:textId="489336C5"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52A90DE4" w14:textId="3A86B401"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5CB44B79" w14:textId="0BC05B3E"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6D791DC8" w14:textId="5A786DB4"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59156988"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4A07F071" w14:textId="77777777" w:rsidR="00A35F55" w:rsidRDefault="00A35F55" w:rsidP="001C6A5D">
      <w:pPr>
        <w:autoSpaceDE w:val="0"/>
        <w:autoSpaceDN w:val="0"/>
        <w:adjustRightInd w:val="0"/>
        <w:spacing w:after="0" w:line="240" w:lineRule="auto"/>
        <w:jc w:val="both"/>
        <w:rPr>
          <w:rFonts w:ascii="Arial" w:hAnsi="Arial" w:cs="Arial"/>
          <w:b/>
          <w:bCs/>
          <w:color w:val="000000"/>
          <w:sz w:val="24"/>
          <w:szCs w:val="24"/>
          <w:lang w:val="en-US"/>
        </w:rPr>
      </w:pPr>
    </w:p>
    <w:p w14:paraId="6623BCAE" w14:textId="7DD98CEF" w:rsidR="00DF4631" w:rsidRPr="001C6A5D" w:rsidRDefault="00DF4631" w:rsidP="001C6A5D">
      <w:pPr>
        <w:autoSpaceDE w:val="0"/>
        <w:autoSpaceDN w:val="0"/>
        <w:adjustRightInd w:val="0"/>
        <w:spacing w:after="0" w:line="240" w:lineRule="auto"/>
        <w:jc w:val="both"/>
        <w:rPr>
          <w:rFonts w:ascii="Arial" w:hAnsi="Arial" w:cs="Arial"/>
          <w:b/>
          <w:bCs/>
          <w:color w:val="000000"/>
          <w:sz w:val="24"/>
          <w:szCs w:val="24"/>
          <w:lang w:val="en-US"/>
        </w:rPr>
      </w:pPr>
      <w:r w:rsidRPr="001C6A5D">
        <w:rPr>
          <w:rFonts w:ascii="Arial" w:hAnsi="Arial" w:cs="Arial"/>
          <w:b/>
          <w:bCs/>
          <w:color w:val="000000"/>
          <w:sz w:val="24"/>
          <w:szCs w:val="24"/>
          <w:lang w:val="en-US"/>
        </w:rPr>
        <w:t xml:space="preserve">1. </w:t>
      </w:r>
      <w:r w:rsidR="00E703ED">
        <w:rPr>
          <w:rFonts w:ascii="Arial" w:hAnsi="Arial" w:cs="Arial"/>
          <w:b/>
          <w:bCs/>
          <w:color w:val="000000"/>
          <w:sz w:val="24"/>
          <w:szCs w:val="24"/>
          <w:lang w:val="en-US"/>
        </w:rPr>
        <w:t xml:space="preserve">Present and comment on these documents. </w:t>
      </w:r>
    </w:p>
    <w:p w14:paraId="040A3E73" w14:textId="377B2354" w:rsidR="00DF4631" w:rsidRPr="001C6A5D" w:rsidRDefault="00DF4631" w:rsidP="001C6A5D">
      <w:pPr>
        <w:autoSpaceDE w:val="0"/>
        <w:autoSpaceDN w:val="0"/>
        <w:adjustRightInd w:val="0"/>
        <w:spacing w:after="0" w:line="240" w:lineRule="auto"/>
        <w:jc w:val="both"/>
        <w:rPr>
          <w:rFonts w:ascii="Arial" w:hAnsi="Arial" w:cs="Arial"/>
          <w:b/>
          <w:bCs/>
          <w:color w:val="000000"/>
          <w:sz w:val="24"/>
          <w:szCs w:val="24"/>
          <w:lang w:val="en-US"/>
        </w:rPr>
      </w:pPr>
      <w:r w:rsidRPr="001C6A5D">
        <w:rPr>
          <w:rFonts w:ascii="Arial" w:hAnsi="Arial" w:cs="Arial"/>
          <w:b/>
          <w:bCs/>
          <w:color w:val="000000"/>
          <w:sz w:val="24"/>
          <w:szCs w:val="24"/>
          <w:lang w:val="en-US"/>
        </w:rPr>
        <w:t>2. Do not forget to focus on at least one scientific topic</w:t>
      </w:r>
      <w:r w:rsidR="003C6399">
        <w:rPr>
          <w:rFonts w:ascii="Arial" w:hAnsi="Arial" w:cs="Arial"/>
          <w:b/>
          <w:bCs/>
          <w:color w:val="000000"/>
          <w:sz w:val="24"/>
          <w:szCs w:val="24"/>
          <w:lang w:val="en-US"/>
        </w:rPr>
        <w:t>.</w:t>
      </w:r>
    </w:p>
    <w:p w14:paraId="00CCCB25" w14:textId="75BA4B3E" w:rsidR="00DF4631" w:rsidRPr="003C6399" w:rsidRDefault="00DF4631" w:rsidP="001C6A5D">
      <w:pPr>
        <w:autoSpaceDE w:val="0"/>
        <w:autoSpaceDN w:val="0"/>
        <w:adjustRightInd w:val="0"/>
        <w:spacing w:after="0" w:line="240" w:lineRule="auto"/>
        <w:jc w:val="both"/>
        <w:rPr>
          <w:rFonts w:ascii="Arial" w:hAnsi="Arial" w:cs="Arial"/>
          <w:b/>
          <w:bCs/>
          <w:color w:val="000000"/>
          <w:sz w:val="24"/>
          <w:szCs w:val="24"/>
          <w:lang w:val="en-US"/>
        </w:rPr>
      </w:pPr>
      <w:r w:rsidRPr="003C6399">
        <w:rPr>
          <w:rFonts w:ascii="Arial" w:hAnsi="Arial" w:cs="Arial"/>
          <w:b/>
          <w:bCs/>
          <w:color w:val="000000"/>
          <w:sz w:val="24"/>
          <w:szCs w:val="24"/>
          <w:lang w:val="en-US"/>
        </w:rPr>
        <w:t>3.</w:t>
      </w:r>
      <w:r w:rsidR="00EA4566">
        <w:rPr>
          <w:rFonts w:ascii="Arial" w:hAnsi="Arial" w:cs="Arial"/>
          <w:b/>
          <w:bCs/>
          <w:color w:val="000000"/>
          <w:sz w:val="24"/>
          <w:szCs w:val="24"/>
          <w:lang w:val="en-US"/>
        </w:rPr>
        <w:t xml:space="preserve"> To what extent has energy production and consumption become a challenge nowadays</w:t>
      </w:r>
      <w:r w:rsidR="00FB3925">
        <w:rPr>
          <w:rFonts w:ascii="Arial" w:hAnsi="Arial" w:cs="Arial"/>
          <w:b/>
          <w:bCs/>
          <w:color w:val="000000"/>
          <w:sz w:val="24"/>
          <w:szCs w:val="24"/>
          <w:lang w:val="en-US"/>
        </w:rPr>
        <w:t>?</w:t>
      </w:r>
    </w:p>
    <w:sectPr w:rsidR="00DF4631" w:rsidRPr="003C6399" w:rsidSect="00DF463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31"/>
    <w:rsid w:val="00035E02"/>
    <w:rsid w:val="000C5279"/>
    <w:rsid w:val="000D61F6"/>
    <w:rsid w:val="000E59E9"/>
    <w:rsid w:val="001C6A5D"/>
    <w:rsid w:val="001E3FF7"/>
    <w:rsid w:val="0029021B"/>
    <w:rsid w:val="002A730F"/>
    <w:rsid w:val="002C35B3"/>
    <w:rsid w:val="003C6399"/>
    <w:rsid w:val="00430245"/>
    <w:rsid w:val="004A0AA0"/>
    <w:rsid w:val="004C1015"/>
    <w:rsid w:val="004C248C"/>
    <w:rsid w:val="00527CDF"/>
    <w:rsid w:val="00632D88"/>
    <w:rsid w:val="00783C88"/>
    <w:rsid w:val="008564B8"/>
    <w:rsid w:val="009409AD"/>
    <w:rsid w:val="0095551D"/>
    <w:rsid w:val="00A35F55"/>
    <w:rsid w:val="00AD20A9"/>
    <w:rsid w:val="00BB2ECD"/>
    <w:rsid w:val="00BC1AFB"/>
    <w:rsid w:val="00DF4631"/>
    <w:rsid w:val="00E703ED"/>
    <w:rsid w:val="00EA4566"/>
    <w:rsid w:val="00F74ADF"/>
    <w:rsid w:val="00F77EEE"/>
    <w:rsid w:val="00FB243F"/>
    <w:rsid w:val="00FB3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1E94"/>
  <w15:chartTrackingRefBased/>
  <w15:docId w15:val="{7227A4FD-1F07-49D4-A739-2DB16BA7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6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46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248C"/>
    <w:rPr>
      <w:color w:val="0563C1" w:themeColor="hyperlink"/>
      <w:u w:val="single"/>
    </w:rPr>
  </w:style>
  <w:style w:type="character" w:styleId="Mentionnonrsolue">
    <w:name w:val="Unresolved Mention"/>
    <w:basedOn w:val="Policepardfaut"/>
    <w:uiPriority w:val="99"/>
    <w:semiHidden/>
    <w:unhideWhenUsed/>
    <w:rsid w:val="004C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3285">
      <w:bodyDiv w:val="1"/>
      <w:marLeft w:val="0"/>
      <w:marRight w:val="0"/>
      <w:marTop w:val="0"/>
      <w:marBottom w:val="0"/>
      <w:divBdr>
        <w:top w:val="none" w:sz="0" w:space="0" w:color="auto"/>
        <w:left w:val="none" w:sz="0" w:space="0" w:color="auto"/>
        <w:bottom w:val="none" w:sz="0" w:space="0" w:color="auto"/>
        <w:right w:val="none" w:sz="0" w:space="0" w:color="auto"/>
      </w:divBdr>
    </w:div>
    <w:div w:id="1549606034">
      <w:bodyDiv w:val="1"/>
      <w:marLeft w:val="0"/>
      <w:marRight w:val="0"/>
      <w:marTop w:val="0"/>
      <w:marBottom w:val="0"/>
      <w:divBdr>
        <w:top w:val="none" w:sz="0" w:space="0" w:color="auto"/>
        <w:left w:val="none" w:sz="0" w:space="0" w:color="auto"/>
        <w:bottom w:val="none" w:sz="0" w:space="0" w:color="auto"/>
        <w:right w:val="none" w:sz="0" w:space="0" w:color="auto"/>
      </w:divBdr>
    </w:div>
    <w:div w:id="1794404350">
      <w:bodyDiv w:val="1"/>
      <w:marLeft w:val="0"/>
      <w:marRight w:val="0"/>
      <w:marTop w:val="0"/>
      <w:marBottom w:val="0"/>
      <w:divBdr>
        <w:top w:val="none" w:sz="0" w:space="0" w:color="auto"/>
        <w:left w:val="none" w:sz="0" w:space="0" w:color="auto"/>
        <w:bottom w:val="none" w:sz="0" w:space="0" w:color="auto"/>
        <w:right w:val="none" w:sz="0" w:space="0" w:color="auto"/>
      </w:divBdr>
    </w:div>
    <w:div w:id="20628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DIBARBOURE</cp:lastModifiedBy>
  <cp:revision>4</cp:revision>
  <dcterms:created xsi:type="dcterms:W3CDTF">2022-03-08T10:08:00Z</dcterms:created>
  <dcterms:modified xsi:type="dcterms:W3CDTF">2022-03-08T11:36:00Z</dcterms:modified>
</cp:coreProperties>
</file>