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55" w:rsidRPr="003F6A55" w:rsidRDefault="003F6A55" w:rsidP="003F6A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A55">
        <w:rPr>
          <w:rFonts w:ascii="Times New Roman" w:hAnsi="Times New Roman" w:cs="Times New Roman"/>
          <w:b/>
          <w:sz w:val="28"/>
          <w:szCs w:val="28"/>
          <w:u w:val="single"/>
        </w:rPr>
        <w:t>Ronde chantée et dansée</w:t>
      </w:r>
      <w:r w:rsidR="00E00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/ Ronda </w:t>
      </w:r>
      <w:proofErr w:type="spellStart"/>
      <w:r w:rsidR="00E00BD8">
        <w:rPr>
          <w:rFonts w:ascii="Times New Roman" w:hAnsi="Times New Roman" w:cs="Times New Roman"/>
          <w:b/>
          <w:sz w:val="28"/>
          <w:szCs w:val="28"/>
          <w:u w:val="single"/>
        </w:rPr>
        <w:t>cantada</w:t>
      </w:r>
      <w:proofErr w:type="spellEnd"/>
      <w:r w:rsidR="00E00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e </w:t>
      </w:r>
      <w:proofErr w:type="spellStart"/>
      <w:r w:rsidR="00E00BD8">
        <w:rPr>
          <w:rFonts w:ascii="Times New Roman" w:hAnsi="Times New Roman" w:cs="Times New Roman"/>
          <w:b/>
          <w:sz w:val="28"/>
          <w:szCs w:val="28"/>
          <w:u w:val="single"/>
        </w:rPr>
        <w:t>dançada</w:t>
      </w:r>
      <w:proofErr w:type="spellEnd"/>
    </w:p>
    <w:p w:rsidR="003F6A55" w:rsidRDefault="003F6A55" w:rsidP="003F6A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6A55" w:rsidRDefault="003F6A55" w:rsidP="003F6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AB6EC0C" wp14:editId="168A675F">
                <wp:simplePos x="0" y="0"/>
                <wp:positionH relativeFrom="column">
                  <wp:posOffset>2225040</wp:posOffset>
                </wp:positionH>
                <wp:positionV relativeFrom="paragraph">
                  <wp:posOffset>118745</wp:posOffset>
                </wp:positionV>
                <wp:extent cx="3726815" cy="1960245"/>
                <wp:effectExtent l="0" t="0" r="26670" b="21590"/>
                <wp:wrapNone/>
                <wp:docPr id="7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360" cy="19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F6A55" w:rsidRDefault="003F6A55" w:rsidP="003F6A55">
                            <w:pPr>
                              <w:pStyle w:val="Contenudecadre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Deux enfants, les bras levés et mains jointes, forment l’arche du pont sous laquelle passe la ronde des autres enfants. À la fin de la chanson, ils abaissent leurs bras (l’arche se ferme) en chantant « 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clau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 » et emprisonnent ainsi l’un des participants. Ils lui posent alors une question préparée à l’avance.</w:t>
                            </w:r>
                          </w:p>
                          <w:p w:rsidR="003F6A55" w:rsidRDefault="003F6A55" w:rsidP="003F6A55"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6EC0C" id="Zone de texte 4" o:spid="_x0000_s1026" style="position:absolute;margin-left:175.2pt;margin-top:9.35pt;width:293.45pt;height:154.3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" o:allowincell="f" strokeweight=".5pt">
                <v:stroke joinstyle="round"/>
                <v:textbox>
                  <w:txbxContent>
                    <w:p w:rsidR="003F6A55" w:rsidRDefault="003F6A55" w:rsidP="003F6A55">
                      <w:pPr>
                        <w:pStyle w:val="Contenudecadre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Deux enfants, les bras levés et mains jointes, forment l’arche du pont sous laquelle passe la ronde des autres enfants. À la fin de la chanson, ils abaissent leurs bras (l’arche se ferme) en chantant « 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clau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 » et emprisonnent ainsi l’un des participants. Ils lui posent alors une question préparée à l’avance.</w:t>
                      </w:r>
                    </w:p>
                    <w:p w:rsidR="003F6A55" w:rsidRDefault="003F6A55" w:rsidP="003F6A55">
                      <w:pPr>
                        <w:pStyle w:val="Contenudecadr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Los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carrilhons</w:t>
      </w:r>
      <w:proofErr w:type="spellEnd"/>
    </w:p>
    <w:p w:rsidR="003F6A55" w:rsidRDefault="003F6A55" w:rsidP="003F6A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Passatz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pont,</w:t>
      </w:r>
    </w:p>
    <w:p w:rsidR="003F6A55" w:rsidRDefault="003F6A55" w:rsidP="003F6A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</w:t>
      </w:r>
      <w:proofErr w:type="spellStart"/>
      <w:r>
        <w:rPr>
          <w:rFonts w:ascii="Times New Roman" w:hAnsi="Times New Roman" w:cs="Times New Roman"/>
          <w:sz w:val="28"/>
          <w:szCs w:val="28"/>
        </w:rPr>
        <w:t>carrilhons</w:t>
      </w:r>
      <w:proofErr w:type="spellEnd"/>
      <w:r>
        <w:rPr>
          <w:rFonts w:ascii="Times New Roman" w:hAnsi="Times New Roman" w:cs="Times New Roman"/>
          <w:sz w:val="28"/>
          <w:szCs w:val="28"/>
        </w:rPr>
        <w:t> !</w:t>
      </w:r>
    </w:p>
    <w:p w:rsidR="003F6A55" w:rsidRDefault="003F6A55" w:rsidP="003F6A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 </w:t>
      </w:r>
      <w:proofErr w:type="spellStart"/>
      <w:r>
        <w:rPr>
          <w:rFonts w:ascii="Times New Roman" w:hAnsi="Times New Roman" w:cs="Times New Roman"/>
          <w:sz w:val="28"/>
          <w:szCs w:val="28"/>
        </w:rPr>
        <w:t>pòrtas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son </w:t>
      </w:r>
      <w:proofErr w:type="spellStart"/>
      <w:r>
        <w:rPr>
          <w:rFonts w:ascii="Times New Roman" w:hAnsi="Times New Roman" w:cs="Times New Roman"/>
          <w:sz w:val="28"/>
          <w:szCs w:val="28"/>
        </w:rPr>
        <w:t>dobèrtas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6A55" w:rsidRDefault="003F6A55" w:rsidP="003F6A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Passatz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pont,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</w:p>
    <w:p w:rsidR="003F6A55" w:rsidRDefault="003F6A55" w:rsidP="003F6A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</w:t>
      </w:r>
      <w:proofErr w:type="spellStart"/>
      <w:r>
        <w:rPr>
          <w:rFonts w:ascii="Times New Roman" w:hAnsi="Times New Roman" w:cs="Times New Roman"/>
          <w:sz w:val="28"/>
          <w:szCs w:val="28"/>
        </w:rPr>
        <w:t>carrilhons</w:t>
      </w:r>
      <w:proofErr w:type="spellEnd"/>
      <w:r>
        <w:rPr>
          <w:rFonts w:ascii="Times New Roman" w:hAnsi="Times New Roman" w:cs="Times New Roman"/>
          <w:sz w:val="28"/>
          <w:szCs w:val="28"/>
        </w:rPr>
        <w:t> !</w:t>
      </w:r>
    </w:p>
    <w:p w:rsidR="003F6A55" w:rsidRDefault="003F6A55" w:rsidP="003F6A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 </w:t>
      </w:r>
      <w:proofErr w:type="spellStart"/>
      <w:r>
        <w:rPr>
          <w:rFonts w:ascii="Times New Roman" w:hAnsi="Times New Roman" w:cs="Times New Roman"/>
          <w:sz w:val="28"/>
          <w:szCs w:val="28"/>
        </w:rPr>
        <w:t>pòrtas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son </w:t>
      </w:r>
      <w:proofErr w:type="spellStart"/>
      <w:r>
        <w:rPr>
          <w:rFonts w:ascii="Times New Roman" w:hAnsi="Times New Roman" w:cs="Times New Roman"/>
          <w:sz w:val="28"/>
          <w:szCs w:val="28"/>
        </w:rPr>
        <w:t>barradas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3F6A55" w:rsidRDefault="003F6A55" w:rsidP="003F6A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clau</w:t>
      </w:r>
      <w:proofErr w:type="spellEnd"/>
      <w:r>
        <w:rPr>
          <w:rFonts w:ascii="Times New Roman" w:hAnsi="Times New Roman" w:cs="Times New Roman"/>
          <w:sz w:val="28"/>
          <w:szCs w:val="28"/>
        </w:rPr>
        <w:t> !</w:t>
      </w:r>
    </w:p>
    <w:p w:rsidR="00BD14A6" w:rsidRDefault="00BD14A6"/>
    <w:sectPr w:rsidR="00BD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90"/>
    <w:rsid w:val="00166990"/>
    <w:rsid w:val="003F6A55"/>
    <w:rsid w:val="00BD14A6"/>
    <w:rsid w:val="00E0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DF40"/>
  <w15:chartTrackingRefBased/>
  <w15:docId w15:val="{1E4E3612-E1BF-45FD-8016-59E27218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55"/>
    <w:pPr>
      <w:suppressAutoHyphens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cadre">
    <w:name w:val="Contenu de cadre"/>
    <w:basedOn w:val="Normal"/>
    <w:qFormat/>
    <w:rsid w:val="003F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170</Characters>
  <Application>Microsoft Office Word</Application>
  <DocSecurity>0</DocSecurity>
  <Lines>1</Lines>
  <Paragraphs>1</Paragraphs>
  <ScaleCrop>false</ScaleCrop>
  <Company>Academie Montpellier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Fabienne</dc:creator>
  <cp:keywords/>
  <dc:description/>
  <cp:lastModifiedBy>Albert Fabienne</cp:lastModifiedBy>
  <cp:revision>3</cp:revision>
  <dcterms:created xsi:type="dcterms:W3CDTF">2021-04-06T13:53:00Z</dcterms:created>
  <dcterms:modified xsi:type="dcterms:W3CDTF">2021-04-06T14:19:00Z</dcterms:modified>
</cp:coreProperties>
</file>