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74" w:rsidRPr="00751274" w:rsidRDefault="00751274" w:rsidP="00751274">
      <w:pPr>
        <w:jc w:val="center"/>
        <w:rPr>
          <w:rFonts w:ascii="Times New Roman" w:hAnsi="Times New Roman" w:cs="Times New Roman"/>
          <w:sz w:val="44"/>
          <w:szCs w:val="44"/>
        </w:rPr>
      </w:pPr>
      <w:r w:rsidRPr="00751274">
        <w:rPr>
          <w:rFonts w:ascii="Times New Roman" w:hAnsi="Times New Roman" w:cs="Times New Roman"/>
          <w:sz w:val="44"/>
          <w:szCs w:val="44"/>
        </w:rPr>
        <w:t>CONTRÔLE</w:t>
      </w:r>
    </w:p>
    <w:p w:rsidR="00751274" w:rsidRPr="00751274" w:rsidRDefault="00751274" w:rsidP="00751274">
      <w:pPr>
        <w:rPr>
          <w:rFonts w:ascii="Times New Roman" w:hAnsi="Times New Roman" w:cs="Times New Roman"/>
        </w:rPr>
      </w:pPr>
    </w:p>
    <w:p w:rsidR="00751274" w:rsidRPr="00751274" w:rsidRDefault="00751274" w:rsidP="00751274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pBdr>
          <w:top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  <w:r w:rsidRPr="00751274">
        <w:rPr>
          <w:rFonts w:ascii="Times New Roman" w:hAnsi="Times New Roman" w:cs="Times New Roman"/>
          <w:b/>
        </w:rPr>
        <w:t xml:space="preserve">DATE : </w:t>
      </w:r>
      <w:r w:rsidRPr="00751274">
        <w:rPr>
          <w:rFonts w:ascii="Times New Roman" w:hAnsi="Times New Roman" w:cs="Times New Roman"/>
          <w:b/>
        </w:rPr>
        <w:tab/>
        <w:t xml:space="preserve">CLASSE : </w:t>
      </w:r>
    </w:p>
    <w:p w:rsidR="00751274" w:rsidRPr="00751274" w:rsidRDefault="00751274" w:rsidP="00751274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tabs>
          <w:tab w:val="left" w:pos="7020"/>
        </w:tabs>
        <w:rPr>
          <w:rFonts w:ascii="Times New Roman" w:hAnsi="Times New Roman" w:cs="Times New Roman"/>
          <w:b/>
        </w:rPr>
      </w:pPr>
      <w:r w:rsidRPr="00751274">
        <w:rPr>
          <w:rFonts w:ascii="Times New Roman" w:hAnsi="Times New Roman" w:cs="Times New Roman"/>
          <w:b/>
        </w:rPr>
        <w:t xml:space="preserve">NOM : </w:t>
      </w:r>
      <w:r w:rsidRPr="00751274">
        <w:rPr>
          <w:rFonts w:ascii="Times New Roman" w:hAnsi="Times New Roman" w:cs="Times New Roman"/>
          <w:b/>
        </w:rPr>
        <w:tab/>
        <w:t>PRÉNOM :</w:t>
      </w:r>
    </w:p>
    <w:p w:rsidR="00751274" w:rsidRPr="00751274" w:rsidRDefault="00751274" w:rsidP="00751274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tabs>
          <w:tab w:val="left" w:pos="5580"/>
        </w:tabs>
        <w:rPr>
          <w:rFonts w:ascii="Times New Roman" w:hAnsi="Times New Roman" w:cs="Times New Roman"/>
          <w:b/>
          <w:i/>
          <w:sz w:val="32"/>
          <w:szCs w:val="32"/>
        </w:rPr>
      </w:pPr>
      <w:r w:rsidRPr="00751274">
        <w:rPr>
          <w:rFonts w:ascii="Times New Roman" w:hAnsi="Times New Roman" w:cs="Times New Roman"/>
          <w:b/>
          <w:i/>
          <w:sz w:val="32"/>
          <w:szCs w:val="32"/>
        </w:rPr>
        <w:tab/>
        <w:t xml:space="preserve">NOTE : </w:t>
      </w:r>
    </w:p>
    <w:p w:rsidR="00751274" w:rsidRPr="00751274" w:rsidRDefault="00751274" w:rsidP="00751274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Pr="00751274" w:rsidRDefault="00751274" w:rsidP="00751274">
      <w:pPr>
        <w:pBdr>
          <w:bottom w:val="single" w:sz="18" w:space="1" w:color="auto"/>
        </w:pBdr>
        <w:tabs>
          <w:tab w:val="left" w:pos="7020"/>
        </w:tabs>
        <w:rPr>
          <w:rFonts w:ascii="Times New Roman" w:hAnsi="Times New Roman" w:cs="Times New Roman"/>
          <w:b/>
        </w:rPr>
      </w:pPr>
    </w:p>
    <w:p w:rsidR="00751274" w:rsidRDefault="00751274" w:rsidP="00751274"/>
    <w:p w:rsidR="005F1813" w:rsidRDefault="005F1813" w:rsidP="005F1813">
      <w:pPr>
        <w:tabs>
          <w:tab w:val="right" w:pos="7894"/>
        </w:tabs>
        <w:jc w:val="center"/>
        <w:rPr>
          <w:rFonts w:ascii="Comic Sans MS" w:hAnsi="Comic Sans MS"/>
          <w:noProof w:val="0"/>
          <w:u w:val="single"/>
        </w:rPr>
      </w:pPr>
      <w:r w:rsidRPr="005F1813">
        <w:rPr>
          <w:rFonts w:ascii="Comic Sans MS" w:hAnsi="Comic Sans MS"/>
          <w:noProof w:val="0"/>
        </w:rPr>
        <w:drawing>
          <wp:inline distT="0" distB="0" distL="0" distR="0">
            <wp:extent cx="942975" cy="1009650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813" w:rsidRDefault="005F1813" w:rsidP="001D3C7A">
      <w:pPr>
        <w:tabs>
          <w:tab w:val="right" w:pos="7894"/>
        </w:tabs>
        <w:rPr>
          <w:rFonts w:ascii="Comic Sans MS" w:hAnsi="Comic Sans MS"/>
          <w:noProof w:val="0"/>
          <w:u w:val="single"/>
        </w:rPr>
      </w:pPr>
    </w:p>
    <w:p w:rsidR="001D3C7A" w:rsidRPr="005F1813" w:rsidRDefault="00751274" w:rsidP="001D3C7A">
      <w:pPr>
        <w:tabs>
          <w:tab w:val="right" w:pos="7894"/>
        </w:tabs>
        <w:rPr>
          <w:rFonts w:ascii="Comic Sans MS" w:hAnsi="Comic Sans MS"/>
          <w:noProof w:val="0"/>
        </w:rPr>
      </w:pPr>
      <w:r w:rsidRPr="005F1813">
        <w:rPr>
          <w:rFonts w:ascii="Comic Sans MS" w:hAnsi="Comic Sans MS"/>
          <w:noProof w:val="0"/>
        </w:rPr>
        <w:t xml:space="preserve">Vous travaillez au service de gestion des stocks à l’entreprise </w:t>
      </w:r>
      <w:r w:rsidR="005F1813" w:rsidRPr="005F1813">
        <w:rPr>
          <w:rFonts w:ascii="Comic Sans MS" w:hAnsi="Comic Sans MS"/>
          <w:noProof w:val="0"/>
        </w:rPr>
        <w:t>ROGER, grossiste en matériels électrique, située 11000 route de Nîmes, à Alès.</w:t>
      </w:r>
    </w:p>
    <w:p w:rsidR="001D3C7A" w:rsidRDefault="001D3C7A" w:rsidP="001D3C7A">
      <w:pPr>
        <w:tabs>
          <w:tab w:val="right" w:pos="7894"/>
        </w:tabs>
        <w:rPr>
          <w:rFonts w:ascii="Comic Sans MS" w:hAnsi="Comic Sans MS"/>
          <w:noProof w:val="0"/>
          <w:u w:val="single"/>
        </w:rPr>
      </w:pPr>
    </w:p>
    <w:p w:rsidR="001D3C7A" w:rsidRDefault="005F1813" w:rsidP="001D3C7A">
      <w:pPr>
        <w:tabs>
          <w:tab w:val="right" w:pos="7894"/>
        </w:tabs>
        <w:rPr>
          <w:rFonts w:ascii="Comic Sans MS" w:hAnsi="Comic Sans MS"/>
          <w:noProof w:val="0"/>
          <w:sz w:val="24"/>
          <w:u w:val="single"/>
        </w:rPr>
      </w:pPr>
      <w:r>
        <w:rPr>
          <w:rFonts w:ascii="Comic Sans MS" w:hAnsi="Comic Sans MS"/>
          <w:noProof w:val="0"/>
          <w:sz w:val="24"/>
          <w:u w:val="single"/>
        </w:rPr>
        <w:t xml:space="preserve">VOTRE </w:t>
      </w:r>
      <w:r w:rsidR="001D3C7A">
        <w:rPr>
          <w:rFonts w:ascii="Comic Sans MS" w:hAnsi="Comic Sans MS"/>
          <w:noProof w:val="0"/>
          <w:sz w:val="24"/>
          <w:u w:val="single"/>
        </w:rPr>
        <w:t>TRAVAIL :</w:t>
      </w:r>
    </w:p>
    <w:p w:rsidR="001D3C7A" w:rsidRDefault="001D3C7A" w:rsidP="001D3C7A">
      <w:pPr>
        <w:tabs>
          <w:tab w:val="right" w:pos="7894"/>
        </w:tabs>
        <w:rPr>
          <w:rFonts w:ascii="Comic Sans MS" w:hAnsi="Comic Sans MS"/>
          <w:noProof w:val="0"/>
          <w:sz w:val="24"/>
          <w:u w:val="single"/>
        </w:rPr>
      </w:pPr>
    </w:p>
    <w:p w:rsidR="00B94074" w:rsidRDefault="001D3C7A" w:rsidP="00B94074">
      <w:pPr>
        <w:pStyle w:val="OmniPage5"/>
        <w:rPr>
          <w:rFonts w:ascii="Times New Roman" w:hAnsi="Times New Roman" w:cs="Times New Roman"/>
          <w:noProof w:val="0"/>
          <w:sz w:val="24"/>
        </w:rPr>
      </w:pPr>
      <w:r w:rsidRPr="00B94074">
        <w:rPr>
          <w:rFonts w:ascii="Times New Roman" w:hAnsi="Times New Roman" w:cs="Times New Roman"/>
          <w:b/>
          <w:noProof w:val="0"/>
          <w:sz w:val="24"/>
        </w:rPr>
        <w:t>Valorisez</w:t>
      </w:r>
      <w:r w:rsidRPr="00B94074">
        <w:rPr>
          <w:rFonts w:ascii="Times New Roman" w:hAnsi="Times New Roman" w:cs="Times New Roman"/>
          <w:noProof w:val="0"/>
          <w:sz w:val="24"/>
        </w:rPr>
        <w:t xml:space="preserve"> les st</w:t>
      </w:r>
      <w:r w:rsidR="005F1813" w:rsidRPr="00B94074">
        <w:rPr>
          <w:rFonts w:ascii="Times New Roman" w:hAnsi="Times New Roman" w:cs="Times New Roman"/>
          <w:noProof w:val="0"/>
          <w:sz w:val="24"/>
        </w:rPr>
        <w:t xml:space="preserve">ocks de </w:t>
      </w:r>
      <w:r w:rsidR="00B94074" w:rsidRPr="00B94074">
        <w:rPr>
          <w:rFonts w:ascii="Times New Roman" w:hAnsi="Times New Roman" w:cs="Times New Roman"/>
          <w:noProof w:val="0"/>
          <w:sz w:val="24"/>
        </w:rPr>
        <w:t xml:space="preserve"> pour </w:t>
      </w:r>
      <w:r w:rsidR="00B94074" w:rsidRPr="00B94074">
        <w:rPr>
          <w:rFonts w:ascii="Times New Roman" w:hAnsi="Times New Roman" w:cs="Times New Roman"/>
          <w:sz w:val="24"/>
        </w:rPr>
        <w:t>l’article ci-dessous</w:t>
      </w:r>
      <w:r w:rsidR="00B94074" w:rsidRPr="00B94074">
        <w:rPr>
          <w:rFonts w:ascii="Times New Roman" w:hAnsi="Times New Roman" w:cs="Times New Roman"/>
          <w:i/>
          <w:sz w:val="24"/>
        </w:rPr>
        <w:t xml:space="preserve"> </w:t>
      </w:r>
      <w:r w:rsidR="00B94074" w:rsidRPr="00B94074">
        <w:rPr>
          <w:rFonts w:ascii="Times New Roman" w:hAnsi="Times New Roman" w:cs="Times New Roman"/>
          <w:noProof w:val="0"/>
          <w:sz w:val="24"/>
        </w:rPr>
        <w:t>selon les 3 méthodes (PEPS et CMUP après chaque entrée et CMUP en fin de période</w:t>
      </w:r>
      <w:r w:rsidR="001040F5">
        <w:rPr>
          <w:rFonts w:ascii="Times New Roman" w:hAnsi="Times New Roman" w:cs="Times New Roman"/>
          <w:noProof w:val="0"/>
          <w:sz w:val="24"/>
        </w:rPr>
        <w:t>), pour le mois de mars 2011.</w:t>
      </w:r>
    </w:p>
    <w:p w:rsidR="00B94074" w:rsidRPr="00B94074" w:rsidRDefault="00B94074" w:rsidP="00B94074">
      <w:pPr>
        <w:pStyle w:val="OmniPage5"/>
        <w:rPr>
          <w:rFonts w:ascii="Times New Roman" w:hAnsi="Times New Roman" w:cs="Times New Roman"/>
          <w:noProof w:val="0"/>
          <w:sz w:val="24"/>
        </w:rPr>
      </w:pPr>
    </w:p>
    <w:p w:rsidR="00B94074" w:rsidRPr="00B94074" w:rsidRDefault="00B94074" w:rsidP="00B9407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  <w:hyperlink r:id="rId8" w:tooltip="Disjoncteur P+N 20 A courbe D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drawing>
            <wp:inline distT="0" distB="0" distL="0" distR="0">
              <wp:extent cx="857250" cy="857250"/>
              <wp:effectExtent l="19050" t="0" r="0" b="0"/>
              <wp:docPr id="9" name="Image 9" descr="Disjoncteur P+N 20 A courbe D">
                <a:hlinkClick xmlns:a="http://schemas.openxmlformats.org/drawingml/2006/main" r:id="rId8" tooltip="&quot;Disjoncteur P+N 20 A courbe 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Disjoncteur P+N 20 A courbe D">
                        <a:hlinkClick r:id="rId8" tooltip="&quot;Disjoncteur P+N 20 A courbe 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94074">
          <w:rPr>
            <w:rFonts w:ascii="Times New Roman" w:hAnsi="Times New Roman" w:cs="Times New Roman"/>
            <w:noProof w:val="0"/>
            <w:color w:val="0000FF"/>
            <w:sz w:val="24"/>
            <w:szCs w:val="24"/>
            <w:u w:val="single"/>
          </w:rPr>
          <w:br/>
        </w:r>
      </w:hyperlink>
    </w:p>
    <w:p w:rsidR="00B94074" w:rsidRDefault="00B94074" w:rsidP="00B9407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</w:pPr>
      <w:r w:rsidRPr="00B94074"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  <w:t>Disjoncteur P+N 20 A courbe D</w:t>
      </w:r>
    </w:p>
    <w:p w:rsidR="00B94074" w:rsidRPr="00B94074" w:rsidRDefault="00B94074" w:rsidP="00B9407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rFonts w:ascii="Times New Roman" w:hAnsi="Times New Roman" w:cs="Times New Roman"/>
          <w:b/>
          <w:bCs/>
          <w:noProof w:val="0"/>
          <w:kern w:val="36"/>
          <w:sz w:val="28"/>
          <w:szCs w:val="28"/>
        </w:rPr>
      </w:pPr>
      <w:r w:rsidRPr="00B94074">
        <w:rPr>
          <w:rFonts w:ascii="Times New Roman" w:hAnsi="Times New Roman" w:cs="Times New Roman"/>
          <w:noProof w:val="0"/>
          <w:sz w:val="24"/>
          <w:szCs w:val="24"/>
        </w:rPr>
        <w:t>(Référence : 06102)</w:t>
      </w:r>
    </w:p>
    <w:p w:rsidR="00B94074" w:rsidRPr="00B94074" w:rsidRDefault="00B94074" w:rsidP="00B9407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  <w:r w:rsidRPr="00B94074">
        <w:rPr>
          <w:rFonts w:ascii="Times New Roman" w:hAnsi="Times New Roman" w:cs="Times New Roman"/>
          <w:noProof w:val="0"/>
          <w:sz w:val="24"/>
          <w:szCs w:val="24"/>
        </w:rPr>
        <w:t>22.72 €</w:t>
      </w:r>
    </w:p>
    <w:p w:rsidR="00B94074" w:rsidRDefault="00B94074" w:rsidP="00B9407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94074" w:rsidRDefault="00B94074" w:rsidP="00B9407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</w:p>
    <w:p w:rsidR="00B94074" w:rsidRPr="00B94074" w:rsidRDefault="00B94074" w:rsidP="00B9407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 w:cs="Times New Roman"/>
          <w:noProof w:val="0"/>
          <w:sz w:val="24"/>
          <w:szCs w:val="24"/>
        </w:rPr>
      </w:pPr>
    </w:p>
    <w:p w:rsidR="001D3C7A" w:rsidRDefault="001D3C7A" w:rsidP="001D3C7A">
      <w:pPr>
        <w:pStyle w:val="OmniPage5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lastRenderedPageBreak/>
        <w:t>Vous disposez des éléments suivants :</w:t>
      </w:r>
    </w:p>
    <w:p w:rsidR="001D3C7A" w:rsidRDefault="001D3C7A" w:rsidP="001D3C7A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 w:rsidR="00B94074">
        <w:rPr>
          <w:rFonts w:ascii="Times New Roman" w:hAnsi="Times New Roman"/>
          <w:noProof w:val="0"/>
          <w:sz w:val="24"/>
        </w:rPr>
        <w:t xml:space="preserve"> 1/03</w:t>
      </w:r>
      <w:r>
        <w:rPr>
          <w:rFonts w:ascii="Times New Roman" w:hAnsi="Times New Roman"/>
          <w:noProof w:val="0"/>
          <w:sz w:val="24"/>
        </w:rPr>
        <w:t xml:space="preserve"> Stock</w:t>
      </w:r>
      <w:r w:rsidR="001040F5">
        <w:rPr>
          <w:rFonts w:ascii="Times New Roman" w:hAnsi="Times New Roman"/>
          <w:noProof w:val="0"/>
          <w:sz w:val="24"/>
        </w:rPr>
        <w:t xml:space="preserve"> initial de 50 disjoncteurs à 22,72</w:t>
      </w:r>
      <w:r>
        <w:rPr>
          <w:rFonts w:ascii="Times New Roman" w:hAnsi="Times New Roman"/>
          <w:noProof w:val="0"/>
          <w:sz w:val="24"/>
        </w:rPr>
        <w:t xml:space="preserve"> € l'unité. </w:t>
      </w:r>
    </w:p>
    <w:p w:rsidR="001D3C7A" w:rsidRDefault="001D3C7A" w:rsidP="001D3C7A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 w:rsidR="001040F5">
        <w:rPr>
          <w:rFonts w:ascii="Times New Roman" w:hAnsi="Times New Roman"/>
          <w:noProof w:val="0"/>
          <w:sz w:val="24"/>
        </w:rPr>
        <w:t xml:space="preserve"> 2/03</w:t>
      </w:r>
      <w:r>
        <w:rPr>
          <w:rFonts w:ascii="Times New Roman" w:hAnsi="Times New Roman"/>
          <w:noProof w:val="0"/>
          <w:sz w:val="24"/>
        </w:rPr>
        <w:t xml:space="preserve"> </w:t>
      </w:r>
      <w:r w:rsidR="001040F5">
        <w:rPr>
          <w:rFonts w:ascii="Times New Roman" w:hAnsi="Times New Roman"/>
          <w:noProof w:val="0"/>
          <w:sz w:val="24"/>
        </w:rPr>
        <w:t>Bon d’e</w:t>
      </w:r>
      <w:r>
        <w:rPr>
          <w:rFonts w:ascii="Times New Roman" w:hAnsi="Times New Roman"/>
          <w:noProof w:val="0"/>
          <w:sz w:val="24"/>
        </w:rPr>
        <w:t xml:space="preserve">ntrée </w:t>
      </w:r>
      <w:r w:rsidR="001040F5">
        <w:rPr>
          <w:rFonts w:ascii="Times New Roman" w:hAnsi="Times New Roman"/>
          <w:noProof w:val="0"/>
          <w:sz w:val="24"/>
        </w:rPr>
        <w:t xml:space="preserve">n° 25 </w:t>
      </w:r>
      <w:r>
        <w:rPr>
          <w:rFonts w:ascii="Times New Roman" w:hAnsi="Times New Roman"/>
          <w:noProof w:val="0"/>
          <w:sz w:val="24"/>
        </w:rPr>
        <w:t>de 120</w:t>
      </w:r>
      <w:r w:rsidR="001040F5">
        <w:rPr>
          <w:rFonts w:ascii="Times New Roman" w:hAnsi="Times New Roman"/>
          <w:noProof w:val="0"/>
          <w:sz w:val="24"/>
        </w:rPr>
        <w:t xml:space="preserve"> disjoncteurs à 23,45 €</w:t>
      </w:r>
      <w:r>
        <w:rPr>
          <w:rFonts w:ascii="Times New Roman" w:hAnsi="Times New Roman"/>
          <w:noProof w:val="0"/>
          <w:sz w:val="24"/>
        </w:rPr>
        <w:t xml:space="preserve"> l'unité. </w:t>
      </w:r>
    </w:p>
    <w:p w:rsidR="001D3C7A" w:rsidRDefault="001D3C7A" w:rsidP="001D3C7A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 w:rsidR="001040F5">
        <w:rPr>
          <w:rFonts w:ascii="Times New Roman" w:hAnsi="Times New Roman"/>
          <w:noProof w:val="0"/>
          <w:sz w:val="24"/>
        </w:rPr>
        <w:t xml:space="preserve"> 4/03 Bon de s</w:t>
      </w:r>
      <w:r>
        <w:rPr>
          <w:rFonts w:ascii="Times New Roman" w:hAnsi="Times New Roman"/>
          <w:noProof w:val="0"/>
          <w:sz w:val="24"/>
        </w:rPr>
        <w:t xml:space="preserve">ortie </w:t>
      </w:r>
      <w:r w:rsidR="001040F5">
        <w:rPr>
          <w:rFonts w:ascii="Times New Roman" w:hAnsi="Times New Roman"/>
          <w:noProof w:val="0"/>
          <w:sz w:val="24"/>
        </w:rPr>
        <w:t xml:space="preserve">n° 18 </w:t>
      </w:r>
      <w:r>
        <w:rPr>
          <w:rFonts w:ascii="Times New Roman" w:hAnsi="Times New Roman"/>
          <w:noProof w:val="0"/>
          <w:sz w:val="24"/>
        </w:rPr>
        <w:t xml:space="preserve">de 140 </w:t>
      </w:r>
      <w:r w:rsidR="001040F5">
        <w:rPr>
          <w:rFonts w:ascii="Times New Roman" w:hAnsi="Times New Roman"/>
          <w:noProof w:val="0"/>
          <w:sz w:val="24"/>
        </w:rPr>
        <w:t>disjoncteurs</w:t>
      </w:r>
      <w:r>
        <w:rPr>
          <w:rFonts w:ascii="Times New Roman" w:hAnsi="Times New Roman"/>
          <w:noProof w:val="0"/>
          <w:sz w:val="24"/>
        </w:rPr>
        <w:t xml:space="preserve">. </w:t>
      </w:r>
    </w:p>
    <w:p w:rsidR="001D3C7A" w:rsidRDefault="001D3C7A" w:rsidP="001D3C7A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 w:rsidR="001040F5">
        <w:rPr>
          <w:rFonts w:ascii="Times New Roman" w:hAnsi="Times New Roman"/>
          <w:noProof w:val="0"/>
          <w:sz w:val="24"/>
        </w:rPr>
        <w:t xml:space="preserve"> 10/03</w:t>
      </w:r>
      <w:r>
        <w:rPr>
          <w:rFonts w:ascii="Times New Roman" w:hAnsi="Times New Roman"/>
          <w:noProof w:val="0"/>
          <w:sz w:val="24"/>
        </w:rPr>
        <w:t xml:space="preserve"> </w:t>
      </w:r>
      <w:r w:rsidR="001040F5">
        <w:rPr>
          <w:rFonts w:ascii="Times New Roman" w:hAnsi="Times New Roman"/>
          <w:noProof w:val="0"/>
          <w:sz w:val="24"/>
        </w:rPr>
        <w:t xml:space="preserve">Bon de sortie n° 19 </w:t>
      </w:r>
      <w:r>
        <w:rPr>
          <w:rFonts w:ascii="Times New Roman" w:hAnsi="Times New Roman"/>
          <w:noProof w:val="0"/>
          <w:sz w:val="24"/>
        </w:rPr>
        <w:t xml:space="preserve">de 20 </w:t>
      </w:r>
      <w:r w:rsidR="001040F5">
        <w:rPr>
          <w:rFonts w:ascii="Times New Roman" w:hAnsi="Times New Roman"/>
          <w:noProof w:val="0"/>
          <w:sz w:val="24"/>
        </w:rPr>
        <w:t>disjoncteurs</w:t>
      </w:r>
      <w:r>
        <w:rPr>
          <w:rFonts w:ascii="Times New Roman" w:hAnsi="Times New Roman"/>
          <w:noProof w:val="0"/>
          <w:sz w:val="24"/>
        </w:rPr>
        <w:t>.</w:t>
      </w:r>
    </w:p>
    <w:p w:rsidR="001D3C7A" w:rsidRDefault="001D3C7A" w:rsidP="001D3C7A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 w:rsidR="001040F5">
        <w:rPr>
          <w:rFonts w:ascii="Times New Roman" w:hAnsi="Times New Roman"/>
          <w:noProof w:val="0"/>
          <w:sz w:val="24"/>
        </w:rPr>
        <w:t xml:space="preserve"> 14/03</w:t>
      </w:r>
      <w:r>
        <w:rPr>
          <w:rFonts w:ascii="Times New Roman" w:hAnsi="Times New Roman"/>
          <w:noProof w:val="0"/>
          <w:sz w:val="24"/>
        </w:rPr>
        <w:t xml:space="preserve"> </w:t>
      </w:r>
      <w:r w:rsidR="001040F5">
        <w:rPr>
          <w:rFonts w:ascii="Times New Roman" w:hAnsi="Times New Roman"/>
          <w:noProof w:val="0"/>
          <w:sz w:val="24"/>
        </w:rPr>
        <w:t>Bon d’entrée n° 26 de 340 disjoncteurs à 24</w:t>
      </w:r>
      <w:r>
        <w:rPr>
          <w:rFonts w:ascii="Times New Roman" w:hAnsi="Times New Roman"/>
          <w:noProof w:val="0"/>
          <w:sz w:val="24"/>
        </w:rPr>
        <w:t xml:space="preserve"> € l'unité. </w:t>
      </w:r>
    </w:p>
    <w:p w:rsidR="001D3C7A" w:rsidRDefault="001D3C7A" w:rsidP="001D3C7A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 w:rsidR="001040F5">
        <w:rPr>
          <w:rFonts w:ascii="Times New Roman" w:hAnsi="Times New Roman"/>
          <w:noProof w:val="0"/>
          <w:sz w:val="24"/>
        </w:rPr>
        <w:t xml:space="preserve"> 16/03</w:t>
      </w:r>
      <w:r>
        <w:rPr>
          <w:rFonts w:ascii="Times New Roman" w:hAnsi="Times New Roman"/>
          <w:noProof w:val="0"/>
          <w:sz w:val="24"/>
        </w:rPr>
        <w:t xml:space="preserve"> </w:t>
      </w:r>
      <w:r w:rsidR="001040F5">
        <w:rPr>
          <w:rFonts w:ascii="Times New Roman" w:hAnsi="Times New Roman"/>
          <w:noProof w:val="0"/>
          <w:sz w:val="24"/>
        </w:rPr>
        <w:t>Bon d’entrée n° 27 de 60 disjoncteurs à 24,5</w:t>
      </w:r>
      <w:r>
        <w:rPr>
          <w:rFonts w:ascii="Times New Roman" w:hAnsi="Times New Roman"/>
          <w:noProof w:val="0"/>
          <w:sz w:val="24"/>
        </w:rPr>
        <w:t xml:space="preserve"> € l'unité. </w:t>
      </w:r>
    </w:p>
    <w:p w:rsidR="001D3C7A" w:rsidRDefault="001D3C7A" w:rsidP="001D3C7A">
      <w:pPr>
        <w:pStyle w:val="OmniPage8"/>
        <w:ind w:left="709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 w:rsidR="001040F5">
        <w:rPr>
          <w:rFonts w:ascii="Times New Roman" w:hAnsi="Times New Roman"/>
          <w:noProof w:val="0"/>
          <w:sz w:val="24"/>
        </w:rPr>
        <w:t xml:space="preserve"> 20/03</w:t>
      </w:r>
      <w:r w:rsidR="001040F5" w:rsidRPr="001040F5">
        <w:rPr>
          <w:rFonts w:ascii="Times New Roman" w:hAnsi="Times New Roman"/>
          <w:noProof w:val="0"/>
          <w:sz w:val="24"/>
        </w:rPr>
        <w:t xml:space="preserve"> </w:t>
      </w:r>
      <w:r w:rsidR="001040F5">
        <w:rPr>
          <w:rFonts w:ascii="Times New Roman" w:hAnsi="Times New Roman"/>
          <w:noProof w:val="0"/>
          <w:sz w:val="24"/>
        </w:rPr>
        <w:t>Bon de sortie</w:t>
      </w:r>
      <w:r>
        <w:rPr>
          <w:rFonts w:ascii="Times New Roman" w:hAnsi="Times New Roman"/>
          <w:noProof w:val="0"/>
          <w:sz w:val="24"/>
        </w:rPr>
        <w:t xml:space="preserve"> </w:t>
      </w:r>
      <w:r w:rsidR="001040F5">
        <w:rPr>
          <w:rFonts w:ascii="Times New Roman" w:hAnsi="Times New Roman"/>
          <w:noProof w:val="0"/>
          <w:sz w:val="24"/>
        </w:rPr>
        <w:t xml:space="preserve">n° 20 </w:t>
      </w:r>
      <w:r>
        <w:rPr>
          <w:rFonts w:ascii="Times New Roman" w:hAnsi="Times New Roman"/>
          <w:noProof w:val="0"/>
          <w:sz w:val="24"/>
        </w:rPr>
        <w:t>de</w:t>
      </w:r>
      <w:r w:rsidR="001040F5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 xml:space="preserve"> 370 </w:t>
      </w:r>
      <w:r w:rsidR="001040F5">
        <w:rPr>
          <w:rFonts w:ascii="Times New Roman" w:hAnsi="Times New Roman"/>
          <w:noProof w:val="0"/>
          <w:sz w:val="24"/>
        </w:rPr>
        <w:t>disjoncteurs</w:t>
      </w:r>
      <w:r>
        <w:rPr>
          <w:rFonts w:ascii="Times New Roman" w:hAnsi="Times New Roman"/>
          <w:noProof w:val="0"/>
          <w:sz w:val="24"/>
        </w:rPr>
        <w:t>.</w:t>
      </w:r>
    </w:p>
    <w:p w:rsidR="001D3C7A" w:rsidRDefault="001D3C7A" w:rsidP="001D3C7A">
      <w:pPr>
        <w:pStyle w:val="OmniPage6"/>
        <w:ind w:left="0" w:firstLine="720"/>
        <w:rPr>
          <w:rFonts w:ascii="Times New Roman" w:hAnsi="Times New Roman"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sym w:font="Wingdings" w:char="F0C4"/>
      </w:r>
      <w:r w:rsidR="001040F5">
        <w:rPr>
          <w:rFonts w:ascii="Times New Roman" w:hAnsi="Times New Roman"/>
          <w:noProof w:val="0"/>
          <w:sz w:val="24"/>
        </w:rPr>
        <w:t xml:space="preserve"> 29/03</w:t>
      </w:r>
      <w:r>
        <w:rPr>
          <w:rFonts w:ascii="Times New Roman" w:hAnsi="Times New Roman"/>
          <w:noProof w:val="0"/>
          <w:sz w:val="24"/>
        </w:rPr>
        <w:t xml:space="preserve"> </w:t>
      </w:r>
      <w:r w:rsidR="001040F5">
        <w:rPr>
          <w:rFonts w:ascii="Times New Roman" w:hAnsi="Times New Roman"/>
          <w:noProof w:val="0"/>
          <w:sz w:val="24"/>
        </w:rPr>
        <w:t>Bon d’entrée n° 28 d</w:t>
      </w:r>
      <w:r>
        <w:rPr>
          <w:rFonts w:ascii="Times New Roman" w:hAnsi="Times New Roman"/>
          <w:noProof w:val="0"/>
          <w:sz w:val="24"/>
        </w:rPr>
        <w:t xml:space="preserve">e 40 </w:t>
      </w:r>
      <w:r w:rsidR="001040F5">
        <w:rPr>
          <w:rFonts w:ascii="Times New Roman" w:hAnsi="Times New Roman"/>
          <w:noProof w:val="0"/>
          <w:sz w:val="24"/>
        </w:rPr>
        <w:t>disjoncteurs à 25</w:t>
      </w:r>
      <w:r>
        <w:rPr>
          <w:rFonts w:ascii="Times New Roman" w:hAnsi="Times New Roman"/>
          <w:noProof w:val="0"/>
          <w:sz w:val="24"/>
        </w:rPr>
        <w:t xml:space="preserve"> € l'unité. </w:t>
      </w:r>
    </w:p>
    <w:p w:rsidR="001D3C7A" w:rsidRDefault="001D3C7A" w:rsidP="001D3C7A">
      <w:pPr>
        <w:rPr>
          <w:rFonts w:ascii="Comic Sans MS" w:hAnsi="Comic Sans MS"/>
          <w:noProof w:val="0"/>
          <w:sz w:val="24"/>
        </w:rPr>
      </w:pPr>
    </w:p>
    <w:p w:rsidR="001D3C7A" w:rsidRDefault="001D3C7A" w:rsidP="001D3C7A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t xml:space="preserve">Document 1  </w:t>
      </w:r>
      <w:r>
        <w:rPr>
          <w:rFonts w:ascii="Comic Sans MS" w:hAnsi="Comic Sans MS"/>
          <w:b/>
          <w:noProof w:val="0"/>
          <w:sz w:val="24"/>
        </w:rPr>
        <w:t>Méthode du premier entré - premier sorti.</w:t>
      </w:r>
    </w:p>
    <w:p w:rsidR="001D3C7A" w:rsidRDefault="001D3C7A" w:rsidP="001D3C7A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276"/>
        <w:gridCol w:w="992"/>
        <w:gridCol w:w="567"/>
        <w:gridCol w:w="992"/>
        <w:gridCol w:w="992"/>
        <w:gridCol w:w="567"/>
        <w:gridCol w:w="993"/>
        <w:gridCol w:w="992"/>
        <w:gridCol w:w="567"/>
        <w:gridCol w:w="992"/>
      </w:tblGrid>
      <w:tr w:rsidR="003C2757" w:rsidTr="005A107F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11"/>
            <w:shd w:val="clear" w:color="auto" w:fill="FFFF00"/>
            <w:vAlign w:val="center"/>
          </w:tcPr>
          <w:p w:rsidR="003C2757" w:rsidRDefault="003C2757" w:rsidP="003C2757">
            <w:pPr>
              <w:jc w:val="center"/>
              <w:rPr>
                <w:rFonts w:ascii="Comic Sans MS" w:hAnsi="Comic Sans MS"/>
                <w:b/>
              </w:rPr>
            </w:pPr>
          </w:p>
          <w:p w:rsidR="003C2757" w:rsidRDefault="003C2757" w:rsidP="003C27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3C2757" w:rsidRDefault="003C2757" w:rsidP="003C275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C2757" w:rsidTr="005A107F">
        <w:tblPrEx>
          <w:tblCellMar>
            <w:top w:w="0" w:type="dxa"/>
            <w:bottom w:w="0" w:type="dxa"/>
          </w:tblCellMar>
        </w:tblPrEx>
        <w:tc>
          <w:tcPr>
            <w:tcW w:w="4961" w:type="dxa"/>
            <w:gridSpan w:val="5"/>
            <w:shd w:val="clear" w:color="auto" w:fill="FFFF00"/>
          </w:tcPr>
          <w:p w:rsidR="003C2757" w:rsidRDefault="003C2757" w:rsidP="003C2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</w:p>
          <w:p w:rsidR="003C2757" w:rsidRDefault="003C2757" w:rsidP="003C275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3C2757" w:rsidRDefault="003C2757" w:rsidP="003C2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</w:t>
            </w:r>
            <w:r w:rsidR="005A107F"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neider électric</w:t>
            </w:r>
          </w:p>
        </w:tc>
      </w:tr>
      <w:tr w:rsidR="003C2757" w:rsidTr="005A107F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shd w:val="clear" w:color="auto" w:fill="FFFF00"/>
          </w:tcPr>
          <w:p w:rsidR="003C2757" w:rsidRDefault="003C2757" w:rsidP="003C2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3C2757" w:rsidRDefault="003C2757" w:rsidP="003C2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3C2757" w:rsidRDefault="003C2757" w:rsidP="003C275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1D3C7A" w:rsidTr="003C2757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3C2757" w:rsidRDefault="003C2757" w:rsidP="003C2757">
            <w:pPr>
              <w:jc w:val="center"/>
              <w:rPr>
                <w:rFonts w:ascii="Comic Sans MS" w:hAnsi="Comic Sans MS"/>
                <w:b/>
              </w:rPr>
            </w:pPr>
          </w:p>
          <w:p w:rsidR="001D3C7A" w:rsidRDefault="001D3C7A" w:rsidP="003C27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1D3C7A" w:rsidRDefault="001D3C7A" w:rsidP="003C275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1D3C7A" w:rsidRDefault="001040F5" w:rsidP="003C27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</w:t>
            </w:r>
            <w:r w:rsidR="001D3C7A"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2551" w:type="dxa"/>
            <w:gridSpan w:val="3"/>
            <w:vAlign w:val="center"/>
          </w:tcPr>
          <w:p w:rsidR="001D3C7A" w:rsidRDefault="001040F5" w:rsidP="003C27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</w:t>
            </w:r>
            <w:r w:rsidR="001D3C7A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2552" w:type="dxa"/>
            <w:gridSpan w:val="3"/>
            <w:vAlign w:val="center"/>
          </w:tcPr>
          <w:p w:rsidR="001D3C7A" w:rsidRDefault="001D3C7A" w:rsidP="003C27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1D3C7A" w:rsidRDefault="001D3C7A" w:rsidP="003C275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  <w:tr w:rsidR="001D3C7A" w:rsidTr="005A107F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b/>
                <w:sz w:val="18"/>
              </w:rPr>
            </w:pPr>
          </w:p>
          <w:p w:rsidR="001D3C7A" w:rsidRPr="003C2757" w:rsidRDefault="003C2757" w:rsidP="00110608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1D3C7A" w:rsidRDefault="001D3C7A" w:rsidP="00110608">
            <w:pPr>
              <w:jc w:val="center"/>
              <w:rPr>
                <w:sz w:val="18"/>
              </w:rPr>
            </w:pPr>
          </w:p>
        </w:tc>
      </w:tr>
    </w:tbl>
    <w:p w:rsidR="001040F5" w:rsidRDefault="001040F5" w:rsidP="001D3C7A">
      <w:pPr>
        <w:rPr>
          <w:rFonts w:ascii="Comic Sans MS" w:hAnsi="Comic Sans MS"/>
          <w:noProof w:val="0"/>
          <w:sz w:val="14"/>
        </w:rPr>
      </w:pPr>
    </w:p>
    <w:p w:rsidR="001D3C7A" w:rsidRDefault="001D3C7A" w:rsidP="001D3C7A">
      <w:pPr>
        <w:rPr>
          <w:rFonts w:ascii="Comic Sans MS" w:hAnsi="Comic Sans MS"/>
          <w:noProof w:val="0"/>
          <w:sz w:val="14"/>
        </w:rPr>
      </w:pPr>
    </w:p>
    <w:p w:rsidR="001D3C7A" w:rsidRDefault="001D3C7A" w:rsidP="001D3C7A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t xml:space="preserve">Document 2  </w:t>
      </w:r>
      <w:r>
        <w:rPr>
          <w:rFonts w:ascii="Comic Sans MS" w:hAnsi="Comic Sans MS"/>
          <w:b/>
          <w:noProof w:val="0"/>
          <w:sz w:val="24"/>
        </w:rPr>
        <w:t>Méthode du Coût unitaire moyen pondéré après chaque entrée</w:t>
      </w:r>
    </w:p>
    <w:p w:rsidR="001D3C7A" w:rsidRDefault="001D3C7A" w:rsidP="001D3C7A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276"/>
        <w:gridCol w:w="992"/>
        <w:gridCol w:w="567"/>
        <w:gridCol w:w="992"/>
        <w:gridCol w:w="992"/>
        <w:gridCol w:w="567"/>
        <w:gridCol w:w="993"/>
        <w:gridCol w:w="992"/>
        <w:gridCol w:w="567"/>
        <w:gridCol w:w="992"/>
      </w:tblGrid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11"/>
            <w:shd w:val="clear" w:color="auto" w:fill="FFFF00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</w:p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4961" w:type="dxa"/>
            <w:gridSpan w:val="5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</w:p>
          <w:p w:rsidR="005A107F" w:rsidRDefault="005A107F" w:rsidP="0011060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</w:t>
            </w:r>
            <w:r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neider électric</w:t>
            </w: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</w:p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b/>
                <w:sz w:val="18"/>
              </w:rPr>
            </w:pPr>
          </w:p>
          <w:p w:rsidR="005A107F" w:rsidRPr="003C2757" w:rsidRDefault="005A107F" w:rsidP="00110608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</w:tbl>
    <w:p w:rsidR="00C32ED3" w:rsidRDefault="00C32ED3"/>
    <w:p w:rsidR="005A107F" w:rsidRDefault="005A107F"/>
    <w:p w:rsidR="005A107F" w:rsidRDefault="005A107F"/>
    <w:p w:rsidR="005A107F" w:rsidRDefault="005A107F"/>
    <w:p w:rsidR="005A107F" w:rsidRDefault="005A107F"/>
    <w:p w:rsidR="005A107F" w:rsidRDefault="005A107F"/>
    <w:p w:rsidR="005A107F" w:rsidRDefault="005A107F"/>
    <w:p w:rsidR="005A107F" w:rsidRDefault="005A107F"/>
    <w:p w:rsidR="005A107F" w:rsidRDefault="005A107F"/>
    <w:p w:rsidR="005A107F" w:rsidRDefault="005A107F"/>
    <w:p w:rsidR="005A107F" w:rsidRDefault="005A107F" w:rsidP="005A107F">
      <w:pPr>
        <w:pStyle w:val="OmniPage7"/>
        <w:rPr>
          <w:rFonts w:ascii="Comic Sans MS" w:hAnsi="Comic Sans MS"/>
          <w:b/>
          <w:noProof w:val="0"/>
          <w:sz w:val="24"/>
        </w:rPr>
      </w:pPr>
      <w:r>
        <w:rPr>
          <w:rFonts w:ascii="Comic Sans MS" w:hAnsi="Comic Sans MS"/>
          <w:noProof w:val="0"/>
          <w:sz w:val="24"/>
        </w:rPr>
        <w:t xml:space="preserve">Document 2  </w:t>
      </w:r>
      <w:r>
        <w:rPr>
          <w:rFonts w:ascii="Comic Sans MS" w:hAnsi="Comic Sans MS"/>
          <w:b/>
          <w:noProof w:val="0"/>
          <w:sz w:val="24"/>
        </w:rPr>
        <w:t>Méthode du Coût unitaire moyen pondéré en fin de période</w:t>
      </w:r>
    </w:p>
    <w:p w:rsidR="005A107F" w:rsidRDefault="005A107F" w:rsidP="005A107F">
      <w:pPr>
        <w:pStyle w:val="OmniPage7"/>
        <w:rPr>
          <w:rFonts w:ascii="Comic Sans MS" w:hAnsi="Comic Sans MS"/>
          <w:b/>
          <w:noProof w:val="0"/>
          <w:sz w:val="24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1134"/>
        <w:gridCol w:w="1276"/>
        <w:gridCol w:w="992"/>
        <w:gridCol w:w="567"/>
        <w:gridCol w:w="992"/>
        <w:gridCol w:w="992"/>
        <w:gridCol w:w="567"/>
        <w:gridCol w:w="993"/>
        <w:gridCol w:w="992"/>
        <w:gridCol w:w="567"/>
        <w:gridCol w:w="992"/>
      </w:tblGrid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11"/>
            <w:shd w:val="clear" w:color="auto" w:fill="FFFF00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</w:p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FICHE DE STOCK</w:t>
            </w:r>
          </w:p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4961" w:type="dxa"/>
            <w:gridSpan w:val="5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Article :</w:t>
            </w:r>
          </w:p>
          <w:p w:rsidR="005A107F" w:rsidRDefault="005A107F" w:rsidP="0011060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103" w:type="dxa"/>
            <w:gridSpan w:val="6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Fournisseur : Merlin Gérin, Sc</w:t>
            </w:r>
            <w:r>
              <w:rPr>
                <w:rFonts w:ascii="Comic Sans MS" w:hAnsi="Comic Sans MS"/>
                <w:b/>
              </w:rPr>
              <w:t>h</w:t>
            </w:r>
            <w:r>
              <w:rPr>
                <w:rFonts w:ascii="Comic Sans MS" w:hAnsi="Comic Sans MS"/>
                <w:b/>
              </w:rPr>
              <w:t>neider électric</w:t>
            </w: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Mois :</w:t>
            </w:r>
          </w:p>
        </w:tc>
        <w:tc>
          <w:tcPr>
            <w:tcW w:w="2551" w:type="dxa"/>
            <w:gridSpan w:val="3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minimum : 30</w:t>
            </w:r>
          </w:p>
        </w:tc>
        <w:tc>
          <w:tcPr>
            <w:tcW w:w="5103" w:type="dxa"/>
            <w:gridSpan w:val="6"/>
            <w:shd w:val="clear" w:color="auto" w:fill="FFFF00"/>
          </w:tcPr>
          <w:p w:rsidR="005A107F" w:rsidRDefault="005A107F" w:rsidP="0011060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 maximum : 300</w:t>
            </w: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</w:p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DATES</w:t>
            </w:r>
          </w:p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LIBELLÉS</w:t>
            </w:r>
          </w:p>
        </w:tc>
        <w:tc>
          <w:tcPr>
            <w:tcW w:w="2551" w:type="dxa"/>
            <w:gridSpan w:val="3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ENTRÉE</w:t>
            </w:r>
          </w:p>
        </w:tc>
        <w:tc>
          <w:tcPr>
            <w:tcW w:w="2552" w:type="dxa"/>
            <w:gridSpan w:val="3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SORTIE</w:t>
            </w:r>
          </w:p>
        </w:tc>
        <w:tc>
          <w:tcPr>
            <w:tcW w:w="2551" w:type="dxa"/>
            <w:gridSpan w:val="3"/>
            <w:vAlign w:val="center"/>
          </w:tcPr>
          <w:p w:rsidR="005A107F" w:rsidRDefault="005A107F" w:rsidP="001106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STOCK</w:t>
            </w: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Quantité</w:t>
            </w: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P.U.</w:t>
            </w: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Montant</w:t>
            </w: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  <w:tr w:rsidR="005A107F" w:rsidTr="00110608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b/>
                <w:sz w:val="18"/>
              </w:rPr>
            </w:pPr>
          </w:p>
          <w:p w:rsidR="005A107F" w:rsidRPr="003C2757" w:rsidRDefault="005A107F" w:rsidP="00110608">
            <w:pPr>
              <w:jc w:val="center"/>
              <w:rPr>
                <w:b/>
                <w:sz w:val="18"/>
              </w:rPr>
            </w:pPr>
            <w:r w:rsidRPr="003C2757">
              <w:rPr>
                <w:b/>
                <w:sz w:val="18"/>
              </w:rPr>
              <w:t>T</w:t>
            </w:r>
            <w:r w:rsidRPr="005A107F">
              <w:rPr>
                <w:rFonts w:ascii="Comic Sans MS" w:hAnsi="Comic Sans MS"/>
                <w:b/>
                <w:sz w:val="18"/>
              </w:rPr>
              <w:t>OTAUX</w:t>
            </w:r>
          </w:p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5A107F" w:rsidRDefault="005A107F" w:rsidP="00110608">
            <w:pPr>
              <w:jc w:val="center"/>
              <w:rPr>
                <w:sz w:val="18"/>
              </w:rPr>
            </w:pPr>
          </w:p>
        </w:tc>
      </w:tr>
    </w:tbl>
    <w:p w:rsidR="005A107F" w:rsidRDefault="005A107F"/>
    <w:sectPr w:rsidR="005A107F" w:rsidSect="00C32E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7F" w:rsidRDefault="005A107F" w:rsidP="005A107F">
      <w:r>
        <w:separator/>
      </w:r>
    </w:p>
  </w:endnote>
  <w:endnote w:type="continuationSeparator" w:id="0">
    <w:p w:rsidR="005A107F" w:rsidRDefault="005A107F" w:rsidP="005A1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3438"/>
      <w:docPartObj>
        <w:docPartGallery w:val="Page Numbers (Bottom of Page)"/>
        <w:docPartUnique/>
      </w:docPartObj>
    </w:sdtPr>
    <w:sdtContent>
      <w:p w:rsidR="005A107F" w:rsidRDefault="005A107F">
        <w:pPr>
          <w:pStyle w:val="Pieddepage"/>
        </w:pPr>
        <w:r>
          <w:rPr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A107F" w:rsidRDefault="005A107F">
                    <w:pPr>
                      <w:jc w:val="center"/>
                    </w:pPr>
                    <w:fldSimple w:instr=" PAGE    \* MERGEFORMAT ">
                      <w:r w:rsidRPr="005A107F">
                        <w:rPr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7F" w:rsidRDefault="005A107F" w:rsidP="005A107F">
      <w:r>
        <w:separator/>
      </w:r>
    </w:p>
  </w:footnote>
  <w:footnote w:type="continuationSeparator" w:id="0">
    <w:p w:rsidR="005A107F" w:rsidRDefault="005A107F" w:rsidP="005A1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6FE"/>
    <w:multiLevelType w:val="multilevel"/>
    <w:tmpl w:val="4E30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3C7A"/>
    <w:rsid w:val="001040F5"/>
    <w:rsid w:val="001D3C7A"/>
    <w:rsid w:val="003C2757"/>
    <w:rsid w:val="005A107F"/>
    <w:rsid w:val="005F1813"/>
    <w:rsid w:val="00751274"/>
    <w:rsid w:val="00B94074"/>
    <w:rsid w:val="00C3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noProof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9407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noProof w:val="0"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B94074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 w:cs="Times New Roman"/>
      <w:b/>
      <w:bCs/>
      <w:noProof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mniPage5">
    <w:name w:val="OmniPage #5"/>
    <w:basedOn w:val="Normal"/>
    <w:rsid w:val="001D3C7A"/>
    <w:pPr>
      <w:ind w:right="195"/>
    </w:pPr>
  </w:style>
  <w:style w:type="paragraph" w:customStyle="1" w:styleId="OmniPage6">
    <w:name w:val="OmniPage #6"/>
    <w:basedOn w:val="Normal"/>
    <w:rsid w:val="001D3C7A"/>
    <w:pPr>
      <w:ind w:left="630"/>
    </w:pPr>
  </w:style>
  <w:style w:type="paragraph" w:customStyle="1" w:styleId="OmniPage7">
    <w:name w:val="OmniPage #7"/>
    <w:basedOn w:val="Normal"/>
    <w:rsid w:val="001D3C7A"/>
    <w:pPr>
      <w:ind w:left="585"/>
    </w:pPr>
  </w:style>
  <w:style w:type="paragraph" w:customStyle="1" w:styleId="OmniPage8">
    <w:name w:val="OmniPage #8"/>
    <w:basedOn w:val="Normal"/>
    <w:rsid w:val="001D3C7A"/>
    <w:pPr>
      <w:tabs>
        <w:tab w:val="right" w:pos="4009"/>
      </w:tabs>
      <w:ind w:right="4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12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274"/>
    <w:rPr>
      <w:rFonts w:ascii="Tahoma" w:eastAsia="Times New Roman" w:hAnsi="Tahoma" w:cs="Tahoma"/>
      <w:noProof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9407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9407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94074"/>
    <w:rPr>
      <w:color w:val="0000FF"/>
      <w:u w:val="single"/>
    </w:rPr>
  </w:style>
  <w:style w:type="character" w:customStyle="1" w:styleId="path-divider">
    <w:name w:val="path-divider"/>
    <w:basedOn w:val="Policepardfaut"/>
    <w:rsid w:val="00B94074"/>
  </w:style>
  <w:style w:type="character" w:customStyle="1" w:styleId="productprice">
    <w:name w:val="productprice"/>
    <w:basedOn w:val="Policepardfaut"/>
    <w:rsid w:val="00B94074"/>
  </w:style>
  <w:style w:type="paragraph" w:styleId="En-tte">
    <w:name w:val="header"/>
    <w:basedOn w:val="Normal"/>
    <w:link w:val="En-tteCar"/>
    <w:uiPriority w:val="99"/>
    <w:semiHidden/>
    <w:unhideWhenUsed/>
    <w:rsid w:val="005A10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A107F"/>
    <w:rPr>
      <w:rFonts w:ascii="Arial" w:eastAsia="Times New Roman" w:hAnsi="Arial" w:cs="Arial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A10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107F"/>
    <w:rPr>
      <w:rFonts w:ascii="Arial" w:eastAsia="Times New Roman" w:hAnsi="Arial" w:cs="Arial"/>
      <w:noProof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surtoile.fr/components/com_virtuemart/shop_image/product/Disjoncteur_P_N__4bd00030642d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D7D7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Lycée Jacques Prévert</dc:creator>
  <cp:keywords/>
  <dc:description/>
  <cp:lastModifiedBy>Lycée Jacques Prévert</cp:lastModifiedBy>
  <cp:revision>1</cp:revision>
  <dcterms:created xsi:type="dcterms:W3CDTF">2011-03-23T07:35:00Z</dcterms:created>
  <dcterms:modified xsi:type="dcterms:W3CDTF">2011-03-23T09:37:00Z</dcterms:modified>
</cp:coreProperties>
</file>