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473" w:rsidRPr="00174473" w:rsidRDefault="00F409B4" w:rsidP="001744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jc w:val="center"/>
        <w:rPr>
          <w:b/>
          <w:color w:val="FF0000"/>
          <w:sz w:val="52"/>
          <w:szCs w:val="52"/>
        </w:rPr>
      </w:pPr>
      <w:r w:rsidRPr="00174473">
        <w:rPr>
          <w:b/>
          <w:color w:val="FF0000"/>
          <w:sz w:val="52"/>
          <w:szCs w:val="52"/>
        </w:rPr>
        <w:t xml:space="preserve">QUIZZ : </w:t>
      </w:r>
      <w:r w:rsidR="00BF0C9E" w:rsidRPr="00174473">
        <w:rPr>
          <w:b/>
          <w:color w:val="FF0000"/>
          <w:sz w:val="52"/>
          <w:szCs w:val="52"/>
        </w:rPr>
        <w:t xml:space="preserve">Je teste mes connaissances sur </w:t>
      </w:r>
      <w:r w:rsidR="009C6EED">
        <w:rPr>
          <w:b/>
          <w:color w:val="FF0000"/>
          <w:sz w:val="52"/>
          <w:szCs w:val="52"/>
        </w:rPr>
        <w:t>le programme</w:t>
      </w:r>
      <w:r w:rsidR="00BF0C9E" w:rsidRPr="00174473">
        <w:rPr>
          <w:b/>
          <w:color w:val="FF0000"/>
          <w:sz w:val="52"/>
          <w:szCs w:val="52"/>
        </w:rPr>
        <w:t xml:space="preserve"> de 1ere !</w:t>
      </w:r>
    </w:p>
    <w:p w:rsidR="00BF0C9E" w:rsidRPr="00B6790A" w:rsidRDefault="00B6790A" w:rsidP="00B6790A">
      <w:pPr>
        <w:pStyle w:val="Paragraphedeliste"/>
        <w:numPr>
          <w:ilvl w:val="0"/>
          <w:numId w:val="5"/>
        </w:numPr>
        <w:rPr>
          <w:sz w:val="28"/>
          <w:szCs w:val="28"/>
        </w:rPr>
      </w:pPr>
      <w:r>
        <w:rPr>
          <w:b/>
          <w:bCs/>
          <w:sz w:val="24"/>
          <w:szCs w:val="24"/>
        </w:rPr>
        <w:t>Relier chaque notion à la définition correspondante :</w:t>
      </w:r>
    </w:p>
    <w:p w:rsidR="00B6790A" w:rsidRDefault="00B6790A" w:rsidP="00B6790A">
      <w:pPr>
        <w:pStyle w:val="Paragraphedeliste"/>
        <w:rPr>
          <w:sz w:val="24"/>
          <w:szCs w:val="24"/>
        </w:rPr>
      </w:pPr>
      <w:r>
        <w:rPr>
          <w:sz w:val="24"/>
          <w:szCs w:val="24"/>
        </w:rPr>
        <w:t>Santé individuelle 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* Etat de complet bien-être physique mental et social qui prend </w:t>
      </w:r>
    </w:p>
    <w:p w:rsidR="00B6790A" w:rsidRDefault="00B6790A" w:rsidP="00B6790A">
      <w:pPr>
        <w:pStyle w:val="Paragraphedeliste"/>
        <w:ind w:left="4245"/>
        <w:rPr>
          <w:sz w:val="24"/>
          <w:szCs w:val="24"/>
        </w:rPr>
      </w:pPr>
      <w:r>
        <w:rPr>
          <w:sz w:val="24"/>
          <w:szCs w:val="24"/>
        </w:rPr>
        <w:t>en compte l’environnement social, culturel, économique et écologique</w:t>
      </w:r>
    </w:p>
    <w:p w:rsidR="00B6790A" w:rsidRDefault="00B6790A" w:rsidP="00B6790A">
      <w:pPr>
        <w:ind w:left="4245" w:hanging="3540"/>
        <w:rPr>
          <w:sz w:val="24"/>
          <w:szCs w:val="24"/>
        </w:rPr>
      </w:pPr>
      <w:r w:rsidRPr="00B6790A">
        <w:rPr>
          <w:sz w:val="24"/>
          <w:szCs w:val="24"/>
        </w:rPr>
        <w:t>Santé</w:t>
      </w:r>
      <w:r>
        <w:rPr>
          <w:sz w:val="24"/>
          <w:szCs w:val="24"/>
        </w:rPr>
        <w:t xml:space="preserve"> Globale *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* Etat de bien-être physique, mental et social qui ne consiste pas seulement en l’absence de maladie ou d’infirmité (OMS)</w:t>
      </w:r>
    </w:p>
    <w:p w:rsidR="00B6790A" w:rsidRDefault="00B6790A" w:rsidP="00B6790A">
      <w:pPr>
        <w:ind w:left="4245" w:hanging="3540"/>
        <w:rPr>
          <w:sz w:val="24"/>
          <w:szCs w:val="24"/>
        </w:rPr>
      </w:pPr>
      <w:r>
        <w:rPr>
          <w:sz w:val="24"/>
          <w:szCs w:val="24"/>
        </w:rPr>
        <w:t>Santé publique *</w:t>
      </w:r>
      <w:r>
        <w:rPr>
          <w:sz w:val="24"/>
          <w:szCs w:val="24"/>
        </w:rPr>
        <w:tab/>
        <w:t>* Etat de bien-être physique, mental et social de l’ensemble de la population</w:t>
      </w:r>
    </w:p>
    <w:p w:rsidR="00B6790A" w:rsidRPr="00B6790A" w:rsidRDefault="00B6790A" w:rsidP="00B6790A">
      <w:pPr>
        <w:ind w:left="4245" w:hanging="3540"/>
        <w:rPr>
          <w:sz w:val="24"/>
          <w:szCs w:val="24"/>
        </w:rPr>
      </w:pPr>
      <w:r>
        <w:rPr>
          <w:sz w:val="24"/>
          <w:szCs w:val="24"/>
        </w:rPr>
        <w:t>Santé collective*</w:t>
      </w:r>
      <w:r>
        <w:rPr>
          <w:sz w:val="24"/>
          <w:szCs w:val="24"/>
        </w:rPr>
        <w:tab/>
        <w:t>* Ensemble de mesures collectives qui ont pour but de préserver la santé de la population</w:t>
      </w:r>
    </w:p>
    <w:p w:rsidR="00B6790A" w:rsidRPr="00B6790A" w:rsidRDefault="00B6790A" w:rsidP="00B6790A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 santé publique concerne :</w:t>
      </w:r>
    </w:p>
    <w:p w:rsidR="00BF0C9E" w:rsidRDefault="00B6790A" w:rsidP="00BF0C9E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La santé individuelle</w:t>
      </w:r>
    </w:p>
    <w:p w:rsidR="00BF0C9E" w:rsidRDefault="00B6790A" w:rsidP="00BF0C9E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La santé collective</w:t>
      </w:r>
    </w:p>
    <w:p w:rsidR="00B6790A" w:rsidRDefault="00B6790A" w:rsidP="00BF0C9E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La santé individuelle et la santé globale</w:t>
      </w:r>
    </w:p>
    <w:p w:rsidR="00B6790A" w:rsidRDefault="00B6790A" w:rsidP="00BF0C9E">
      <w:pPr>
        <w:pStyle w:val="Paragraphedeliste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La santé individuelle et la santé collective</w:t>
      </w:r>
    </w:p>
    <w:p w:rsidR="00BF0C9E" w:rsidRDefault="00BF0C9E" w:rsidP="00BF0C9E">
      <w:pPr>
        <w:pStyle w:val="Paragraphedeliste"/>
        <w:ind w:left="1440"/>
        <w:rPr>
          <w:sz w:val="24"/>
          <w:szCs w:val="24"/>
        </w:rPr>
      </w:pPr>
    </w:p>
    <w:p w:rsidR="00BF0C9E" w:rsidRPr="00174473" w:rsidRDefault="00BF0C9E" w:rsidP="00BF0C9E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174473">
        <w:rPr>
          <w:b/>
          <w:bCs/>
          <w:sz w:val="24"/>
          <w:szCs w:val="24"/>
        </w:rPr>
        <w:t>La santé publique agit par des moyens d’actions individuelles :</w:t>
      </w:r>
    </w:p>
    <w:p w:rsidR="00BF0C9E" w:rsidRDefault="00BF0C9E" w:rsidP="00BF0C9E">
      <w:pPr>
        <w:pStyle w:val="Paragraphedeliste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Vrai</w:t>
      </w:r>
    </w:p>
    <w:p w:rsidR="00BF0C9E" w:rsidRDefault="00BF0C9E" w:rsidP="00BF0C9E">
      <w:pPr>
        <w:pStyle w:val="Paragraphedeliste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Faux</w:t>
      </w:r>
    </w:p>
    <w:p w:rsidR="00D344E0" w:rsidRPr="00174473" w:rsidRDefault="00D344E0" w:rsidP="00D344E0">
      <w:pPr>
        <w:pStyle w:val="Paragraphedeliste"/>
        <w:ind w:left="1440"/>
        <w:rPr>
          <w:b/>
          <w:bCs/>
          <w:sz w:val="24"/>
          <w:szCs w:val="24"/>
        </w:rPr>
      </w:pPr>
    </w:p>
    <w:p w:rsidR="00D344E0" w:rsidRPr="00174473" w:rsidRDefault="00D344E0" w:rsidP="00D344E0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174473">
        <w:rPr>
          <w:b/>
          <w:bCs/>
          <w:sz w:val="24"/>
          <w:szCs w:val="24"/>
        </w:rPr>
        <w:t>Les indicateurs de santé sont des outils de réponses à un problème de santé publique</w:t>
      </w:r>
      <w:r w:rsidR="00174473" w:rsidRPr="00174473">
        <w:rPr>
          <w:b/>
          <w:bCs/>
          <w:sz w:val="24"/>
          <w:szCs w:val="24"/>
        </w:rPr>
        <w:t> :</w:t>
      </w:r>
    </w:p>
    <w:p w:rsidR="00D344E0" w:rsidRDefault="00D344E0" w:rsidP="00D344E0">
      <w:pPr>
        <w:pStyle w:val="Paragraphedeliste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Vrai</w:t>
      </w:r>
    </w:p>
    <w:p w:rsidR="00D344E0" w:rsidRDefault="00D344E0" w:rsidP="00D344E0">
      <w:pPr>
        <w:pStyle w:val="Paragraphedeliste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Faux</w:t>
      </w:r>
    </w:p>
    <w:p w:rsidR="006901AC" w:rsidRDefault="006901AC" w:rsidP="006901AC">
      <w:pPr>
        <w:pStyle w:val="Paragraphedeliste"/>
        <w:ind w:left="1440"/>
        <w:rPr>
          <w:sz w:val="24"/>
          <w:szCs w:val="24"/>
        </w:rPr>
      </w:pPr>
    </w:p>
    <w:p w:rsidR="006901AC" w:rsidRPr="006901AC" w:rsidRDefault="006901AC" w:rsidP="006901AC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6901AC">
        <w:rPr>
          <w:b/>
          <w:bCs/>
          <w:sz w:val="24"/>
          <w:szCs w:val="24"/>
        </w:rPr>
        <w:t>Les principales catégories d’indicateurs de santé sont :</w:t>
      </w:r>
    </w:p>
    <w:p w:rsidR="006901AC" w:rsidRDefault="006901AC" w:rsidP="006901AC">
      <w:pPr>
        <w:pStyle w:val="Paragraphedelist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L’espérance de vie, la morbidité, la mortalité</w:t>
      </w:r>
    </w:p>
    <w:p w:rsidR="006901AC" w:rsidRDefault="006901AC" w:rsidP="006901AC">
      <w:pPr>
        <w:pStyle w:val="Paragraphedeliste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L’espérance de vie, la natalité, la mortalité</w:t>
      </w:r>
    </w:p>
    <w:p w:rsidR="006901AC" w:rsidRPr="006901AC" w:rsidRDefault="006901AC" w:rsidP="006901AC">
      <w:pPr>
        <w:pStyle w:val="Paragraphedeliste"/>
        <w:ind w:left="1440"/>
        <w:rPr>
          <w:sz w:val="24"/>
          <w:szCs w:val="24"/>
        </w:rPr>
      </w:pPr>
    </w:p>
    <w:p w:rsidR="00D344E0" w:rsidRPr="006901AC" w:rsidRDefault="006901AC" w:rsidP="006901AC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6901AC">
        <w:rPr>
          <w:b/>
          <w:bCs/>
          <w:sz w:val="24"/>
          <w:szCs w:val="24"/>
        </w:rPr>
        <w:t>L’épidémiologie est l’étude des épidémies :</w:t>
      </w:r>
    </w:p>
    <w:p w:rsidR="006901AC" w:rsidRDefault="006901AC" w:rsidP="006901AC">
      <w:pPr>
        <w:pStyle w:val="Paragraphedeliste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Vrai</w:t>
      </w:r>
    </w:p>
    <w:p w:rsidR="006901AC" w:rsidRDefault="006901AC" w:rsidP="006901AC">
      <w:pPr>
        <w:pStyle w:val="Paragraphedeliste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Faux</w:t>
      </w:r>
    </w:p>
    <w:p w:rsidR="006901AC" w:rsidRPr="006901AC" w:rsidRDefault="006901AC" w:rsidP="006901AC">
      <w:pPr>
        <w:pStyle w:val="Paragraphedeliste"/>
        <w:ind w:left="1440"/>
        <w:rPr>
          <w:sz w:val="24"/>
          <w:szCs w:val="24"/>
        </w:rPr>
      </w:pPr>
    </w:p>
    <w:p w:rsidR="00BF0C9E" w:rsidRPr="00174473" w:rsidRDefault="00BF0C9E" w:rsidP="00BF0C9E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174473">
        <w:rPr>
          <w:b/>
          <w:bCs/>
          <w:sz w:val="24"/>
          <w:szCs w:val="24"/>
        </w:rPr>
        <w:t>Un diagnostic épidémiologique permet d’identifier des problèmes de santé à partir d’indicateurs</w:t>
      </w:r>
      <w:r w:rsidR="00174473" w:rsidRPr="00174473">
        <w:rPr>
          <w:b/>
          <w:bCs/>
          <w:sz w:val="24"/>
          <w:szCs w:val="24"/>
        </w:rPr>
        <w:t> :</w:t>
      </w:r>
    </w:p>
    <w:p w:rsidR="00BF0C9E" w:rsidRDefault="00BF0C9E" w:rsidP="00BF0C9E">
      <w:pPr>
        <w:pStyle w:val="Paragraphedeliste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Vrai</w:t>
      </w:r>
    </w:p>
    <w:p w:rsidR="00BF0C9E" w:rsidRDefault="00BF0C9E" w:rsidP="00BF0C9E">
      <w:pPr>
        <w:pStyle w:val="Paragraphedeliste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Faux</w:t>
      </w:r>
    </w:p>
    <w:p w:rsidR="00BF0C9E" w:rsidRDefault="00BF0C9E" w:rsidP="00BF0C9E">
      <w:pPr>
        <w:pStyle w:val="Paragraphedeliste"/>
        <w:ind w:left="1440"/>
        <w:rPr>
          <w:sz w:val="24"/>
          <w:szCs w:val="24"/>
        </w:rPr>
      </w:pPr>
    </w:p>
    <w:p w:rsidR="00BF0C9E" w:rsidRPr="00174473" w:rsidRDefault="00D344E0" w:rsidP="00BF0C9E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174473">
        <w:rPr>
          <w:b/>
          <w:bCs/>
          <w:sz w:val="24"/>
          <w:szCs w:val="24"/>
        </w:rPr>
        <w:t xml:space="preserve">Un déterminant </w:t>
      </w:r>
      <w:r w:rsidR="002E7B1E">
        <w:rPr>
          <w:b/>
          <w:bCs/>
          <w:sz w:val="24"/>
          <w:szCs w:val="24"/>
        </w:rPr>
        <w:t>et un facteur de risque sont des synonymes :</w:t>
      </w:r>
    </w:p>
    <w:p w:rsidR="00D344E0" w:rsidRDefault="00D344E0" w:rsidP="00D344E0">
      <w:pPr>
        <w:pStyle w:val="Paragraphedeliste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Vrai</w:t>
      </w:r>
    </w:p>
    <w:p w:rsidR="006E190C" w:rsidRPr="006E190C" w:rsidRDefault="00D344E0" w:rsidP="006E190C">
      <w:pPr>
        <w:pStyle w:val="Paragraphedeliste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Faux</w:t>
      </w:r>
    </w:p>
    <w:p w:rsidR="006E190C" w:rsidRDefault="006E190C" w:rsidP="006E190C">
      <w:pPr>
        <w:rPr>
          <w:b/>
          <w:bCs/>
          <w:sz w:val="24"/>
          <w:szCs w:val="24"/>
        </w:rPr>
      </w:pPr>
    </w:p>
    <w:p w:rsidR="006E190C" w:rsidRDefault="006E190C" w:rsidP="006E190C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Un déterminant </w:t>
      </w:r>
      <w:r w:rsidR="00516EE6">
        <w:rPr>
          <w:b/>
          <w:bCs/>
          <w:sz w:val="24"/>
          <w:szCs w:val="24"/>
        </w:rPr>
        <w:t xml:space="preserve">de santé peut </w:t>
      </w:r>
      <w:r w:rsidR="00881B18">
        <w:rPr>
          <w:b/>
          <w:bCs/>
          <w:sz w:val="24"/>
          <w:szCs w:val="24"/>
        </w:rPr>
        <w:t>être</w:t>
      </w:r>
      <w:r w:rsidR="00516EE6">
        <w:rPr>
          <w:b/>
          <w:bCs/>
          <w:sz w:val="24"/>
          <w:szCs w:val="24"/>
        </w:rPr>
        <w:t xml:space="preserve"> (cocher le ou les bonnes réponses) :</w:t>
      </w:r>
    </w:p>
    <w:p w:rsidR="00516EE6" w:rsidRPr="00516EE6" w:rsidRDefault="00516EE6" w:rsidP="00516EE6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516EE6">
        <w:rPr>
          <w:sz w:val="24"/>
          <w:szCs w:val="24"/>
        </w:rPr>
        <w:t>Biologique</w:t>
      </w:r>
    </w:p>
    <w:p w:rsidR="00516EE6" w:rsidRPr="00516EE6" w:rsidRDefault="00516EE6" w:rsidP="00516EE6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516EE6">
        <w:rPr>
          <w:sz w:val="24"/>
          <w:szCs w:val="24"/>
        </w:rPr>
        <w:t>Ecologique</w:t>
      </w:r>
    </w:p>
    <w:p w:rsidR="00516EE6" w:rsidRPr="00516EE6" w:rsidRDefault="00516EE6" w:rsidP="00516EE6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516EE6">
        <w:rPr>
          <w:sz w:val="24"/>
          <w:szCs w:val="24"/>
        </w:rPr>
        <w:t>Comportemental</w:t>
      </w:r>
    </w:p>
    <w:p w:rsidR="00516EE6" w:rsidRPr="00516EE6" w:rsidRDefault="00516EE6" w:rsidP="00516EE6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516EE6">
        <w:rPr>
          <w:sz w:val="24"/>
          <w:szCs w:val="24"/>
        </w:rPr>
        <w:t>Environnemental</w:t>
      </w:r>
    </w:p>
    <w:p w:rsidR="00516EE6" w:rsidRPr="00516EE6" w:rsidRDefault="00516EE6" w:rsidP="00516EE6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516EE6">
        <w:rPr>
          <w:sz w:val="24"/>
          <w:szCs w:val="24"/>
        </w:rPr>
        <w:t>Professionnel</w:t>
      </w:r>
    </w:p>
    <w:p w:rsidR="00516EE6" w:rsidRPr="00516EE6" w:rsidRDefault="00516EE6" w:rsidP="00516EE6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516EE6">
        <w:rPr>
          <w:sz w:val="24"/>
          <w:szCs w:val="24"/>
        </w:rPr>
        <w:t>Social</w:t>
      </w:r>
    </w:p>
    <w:p w:rsidR="00516EE6" w:rsidRDefault="00516EE6" w:rsidP="0048446B">
      <w:pPr>
        <w:pStyle w:val="Paragraphedeliste"/>
        <w:numPr>
          <w:ilvl w:val="0"/>
          <w:numId w:val="19"/>
        </w:numPr>
        <w:rPr>
          <w:sz w:val="24"/>
          <w:szCs w:val="24"/>
        </w:rPr>
      </w:pPr>
      <w:r w:rsidRPr="00516EE6">
        <w:rPr>
          <w:sz w:val="24"/>
          <w:szCs w:val="24"/>
        </w:rPr>
        <w:t>Affectif</w:t>
      </w:r>
    </w:p>
    <w:p w:rsidR="0048446B" w:rsidRPr="0048446B" w:rsidRDefault="0048446B" w:rsidP="0048446B">
      <w:pPr>
        <w:pStyle w:val="Paragraphedeliste"/>
        <w:ind w:left="1440"/>
        <w:rPr>
          <w:sz w:val="24"/>
          <w:szCs w:val="24"/>
        </w:rPr>
      </w:pPr>
    </w:p>
    <w:p w:rsidR="00174473" w:rsidRPr="00174473" w:rsidRDefault="00174473" w:rsidP="00174473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174473">
        <w:rPr>
          <w:b/>
          <w:bCs/>
          <w:sz w:val="24"/>
          <w:szCs w:val="24"/>
        </w:rPr>
        <w:t xml:space="preserve">Un problème de santé publique </w:t>
      </w:r>
      <w:r w:rsidR="00736AE3">
        <w:rPr>
          <w:b/>
          <w:bCs/>
          <w:sz w:val="24"/>
          <w:szCs w:val="24"/>
        </w:rPr>
        <w:t>est</w:t>
      </w:r>
      <w:r w:rsidRPr="00174473">
        <w:rPr>
          <w:b/>
          <w:bCs/>
          <w:sz w:val="24"/>
          <w:szCs w:val="24"/>
        </w:rPr>
        <w:t xml:space="preserve"> une</w:t>
      </w:r>
      <w:r w:rsidR="006E190C">
        <w:rPr>
          <w:b/>
          <w:bCs/>
          <w:sz w:val="24"/>
          <w:szCs w:val="24"/>
        </w:rPr>
        <w:t xml:space="preserve"> maladie</w:t>
      </w:r>
      <w:r w:rsidRPr="00174473">
        <w:rPr>
          <w:b/>
          <w:bCs/>
          <w:sz w:val="24"/>
          <w:szCs w:val="24"/>
        </w:rPr>
        <w:t xml:space="preserve"> envisagée à l’échelle de la population</w:t>
      </w:r>
      <w:r w:rsidR="000F7EDF">
        <w:rPr>
          <w:b/>
          <w:bCs/>
          <w:sz w:val="24"/>
          <w:szCs w:val="24"/>
        </w:rPr>
        <w:t> :</w:t>
      </w:r>
    </w:p>
    <w:p w:rsidR="00174473" w:rsidRDefault="00174473" w:rsidP="00174473">
      <w:pPr>
        <w:pStyle w:val="Paragraphedeliste"/>
        <w:numPr>
          <w:ilvl w:val="0"/>
          <w:numId w:val="14"/>
        </w:numPr>
        <w:rPr>
          <w:sz w:val="24"/>
          <w:szCs w:val="24"/>
        </w:rPr>
      </w:pPr>
      <w:bookmarkStart w:id="0" w:name="_Hlk51153612"/>
      <w:r>
        <w:rPr>
          <w:sz w:val="24"/>
          <w:szCs w:val="24"/>
        </w:rPr>
        <w:t>Vrai</w:t>
      </w:r>
    </w:p>
    <w:p w:rsidR="00174473" w:rsidRDefault="00174473" w:rsidP="00174473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Faux</w:t>
      </w:r>
    </w:p>
    <w:bookmarkEnd w:id="0"/>
    <w:p w:rsidR="005C3174" w:rsidRDefault="005C3174" w:rsidP="005C3174">
      <w:pPr>
        <w:pStyle w:val="Paragraphedeliste"/>
        <w:ind w:left="1440"/>
        <w:rPr>
          <w:sz w:val="24"/>
          <w:szCs w:val="24"/>
        </w:rPr>
      </w:pPr>
    </w:p>
    <w:p w:rsidR="00DA263E" w:rsidRDefault="005C3174" w:rsidP="00DA263E">
      <w:pPr>
        <w:pStyle w:val="Paragraphedeliste"/>
        <w:numPr>
          <w:ilvl w:val="0"/>
          <w:numId w:val="5"/>
        </w:numPr>
        <w:rPr>
          <w:b/>
          <w:bCs/>
          <w:sz w:val="24"/>
          <w:szCs w:val="24"/>
        </w:rPr>
      </w:pPr>
      <w:r w:rsidRPr="005C3174">
        <w:rPr>
          <w:b/>
          <w:bCs/>
          <w:sz w:val="24"/>
          <w:szCs w:val="24"/>
        </w:rPr>
        <w:t>Identifier les éléments permettant de définir un problème de santé publique :</w:t>
      </w:r>
    </w:p>
    <w:p w:rsidR="00EE34E9" w:rsidRDefault="00EE34E9" w:rsidP="00EE34E9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Manifestations de la population</w:t>
      </w:r>
    </w:p>
    <w:p w:rsidR="00EE34E9" w:rsidRDefault="00EE34E9" w:rsidP="00EE34E9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Indicateurs épidémiologiques élevés</w:t>
      </w:r>
    </w:p>
    <w:p w:rsidR="00EE34E9" w:rsidRDefault="00EE34E9" w:rsidP="00EE34E9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Conséquences individuelles</w:t>
      </w:r>
      <w:r w:rsidR="007F7613">
        <w:rPr>
          <w:sz w:val="24"/>
          <w:szCs w:val="24"/>
        </w:rPr>
        <w:t xml:space="preserve"> et collectives</w:t>
      </w:r>
    </w:p>
    <w:p w:rsidR="00EE34E9" w:rsidRDefault="00EE34E9" w:rsidP="00EE34E9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Conséquences </w:t>
      </w:r>
      <w:r w:rsidR="007F7613">
        <w:rPr>
          <w:sz w:val="24"/>
          <w:szCs w:val="24"/>
        </w:rPr>
        <w:t>collectives</w:t>
      </w:r>
    </w:p>
    <w:p w:rsidR="00EE34E9" w:rsidRDefault="00EE34E9" w:rsidP="00EE34E9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>Inégalités sociales identifiées</w:t>
      </w:r>
    </w:p>
    <w:p w:rsidR="00EE34E9" w:rsidRDefault="00EE34E9" w:rsidP="00EE34E9">
      <w:pPr>
        <w:pStyle w:val="Paragraphedeliste"/>
        <w:numPr>
          <w:ilvl w:val="0"/>
          <w:numId w:val="14"/>
        </w:numPr>
        <w:rPr>
          <w:sz w:val="24"/>
          <w:szCs w:val="24"/>
        </w:rPr>
      </w:pPr>
      <w:r>
        <w:rPr>
          <w:sz w:val="24"/>
          <w:szCs w:val="24"/>
        </w:rPr>
        <w:t xml:space="preserve">Conséquences </w:t>
      </w:r>
      <w:r w:rsidR="007F7613">
        <w:rPr>
          <w:sz w:val="24"/>
          <w:szCs w:val="24"/>
        </w:rPr>
        <w:t>sanitaires peu importantes</w:t>
      </w:r>
    </w:p>
    <w:p w:rsidR="00EE34E9" w:rsidRPr="005C3174" w:rsidRDefault="00EE34E9" w:rsidP="00EE34E9">
      <w:pPr>
        <w:pStyle w:val="Paragraphedeliste"/>
        <w:rPr>
          <w:b/>
          <w:bCs/>
          <w:sz w:val="24"/>
          <w:szCs w:val="24"/>
        </w:rPr>
      </w:pPr>
    </w:p>
    <w:p w:rsidR="00174473" w:rsidRPr="00851C58" w:rsidRDefault="00174473" w:rsidP="000F7EDF">
      <w:pPr>
        <w:rPr>
          <w:color w:val="FF0000"/>
          <w:sz w:val="24"/>
          <w:szCs w:val="24"/>
        </w:rPr>
      </w:pPr>
    </w:p>
    <w:sectPr w:rsidR="00174473" w:rsidRPr="00851C58" w:rsidSect="00F409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2347A"/>
    <w:multiLevelType w:val="hybridMultilevel"/>
    <w:tmpl w:val="C8C6EC80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444CEA"/>
    <w:multiLevelType w:val="hybridMultilevel"/>
    <w:tmpl w:val="E29ABC36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4D1C33"/>
    <w:multiLevelType w:val="hybridMultilevel"/>
    <w:tmpl w:val="0D608F14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50723C"/>
    <w:multiLevelType w:val="hybridMultilevel"/>
    <w:tmpl w:val="8DDCA8AA"/>
    <w:lvl w:ilvl="0" w:tplc="FACE3420">
      <w:start w:val="1"/>
      <w:numFmt w:val="bullet"/>
      <w:lvlText w:val="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FC02B6"/>
    <w:multiLevelType w:val="hybridMultilevel"/>
    <w:tmpl w:val="63949BA0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371FA"/>
    <w:multiLevelType w:val="hybridMultilevel"/>
    <w:tmpl w:val="C43844A6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630F89"/>
    <w:multiLevelType w:val="hybridMultilevel"/>
    <w:tmpl w:val="2CAC4F0A"/>
    <w:lvl w:ilvl="0" w:tplc="C39EF76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2520D"/>
    <w:multiLevelType w:val="hybridMultilevel"/>
    <w:tmpl w:val="1BDABA64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D983AA1"/>
    <w:multiLevelType w:val="hybridMultilevel"/>
    <w:tmpl w:val="D702FC14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F514883"/>
    <w:multiLevelType w:val="hybridMultilevel"/>
    <w:tmpl w:val="08307BC4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39450E5"/>
    <w:multiLevelType w:val="hybridMultilevel"/>
    <w:tmpl w:val="2EC8F6E0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44B43C5"/>
    <w:multiLevelType w:val="hybridMultilevel"/>
    <w:tmpl w:val="237CA7B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C77787"/>
    <w:multiLevelType w:val="hybridMultilevel"/>
    <w:tmpl w:val="85A458F4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AE87294"/>
    <w:multiLevelType w:val="hybridMultilevel"/>
    <w:tmpl w:val="F000F61A"/>
    <w:lvl w:ilvl="0" w:tplc="FACE3420">
      <w:start w:val="1"/>
      <w:numFmt w:val="bullet"/>
      <w:lvlText w:val="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07023CF"/>
    <w:multiLevelType w:val="hybridMultilevel"/>
    <w:tmpl w:val="C7766F7C"/>
    <w:lvl w:ilvl="0" w:tplc="FACE3420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362157"/>
    <w:multiLevelType w:val="hybridMultilevel"/>
    <w:tmpl w:val="6512ECD2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552D7261"/>
    <w:multiLevelType w:val="hybridMultilevel"/>
    <w:tmpl w:val="BD669F4C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2E91822"/>
    <w:multiLevelType w:val="hybridMultilevel"/>
    <w:tmpl w:val="226E51C0"/>
    <w:lvl w:ilvl="0" w:tplc="FACE3420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550E42"/>
    <w:multiLevelType w:val="hybridMultilevel"/>
    <w:tmpl w:val="6E44A310"/>
    <w:lvl w:ilvl="0" w:tplc="FACE3420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4"/>
  </w:num>
  <w:num w:numId="4">
    <w:abstractNumId w:val="17"/>
  </w:num>
  <w:num w:numId="5">
    <w:abstractNumId w:val="6"/>
  </w:num>
  <w:num w:numId="6">
    <w:abstractNumId w:val="1"/>
  </w:num>
  <w:num w:numId="7">
    <w:abstractNumId w:val="2"/>
  </w:num>
  <w:num w:numId="8">
    <w:abstractNumId w:val="7"/>
  </w:num>
  <w:num w:numId="9">
    <w:abstractNumId w:val="5"/>
  </w:num>
  <w:num w:numId="10">
    <w:abstractNumId w:val="0"/>
  </w:num>
  <w:num w:numId="11">
    <w:abstractNumId w:val="12"/>
  </w:num>
  <w:num w:numId="12">
    <w:abstractNumId w:val="10"/>
  </w:num>
  <w:num w:numId="13">
    <w:abstractNumId w:val="16"/>
  </w:num>
  <w:num w:numId="14">
    <w:abstractNumId w:val="15"/>
  </w:num>
  <w:num w:numId="15">
    <w:abstractNumId w:val="8"/>
  </w:num>
  <w:num w:numId="16">
    <w:abstractNumId w:val="9"/>
  </w:num>
  <w:num w:numId="17">
    <w:abstractNumId w:val="3"/>
  </w:num>
  <w:num w:numId="18">
    <w:abstractNumId w:val="13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hyphenationZone w:val="425"/>
  <w:characterSpacingControl w:val="doNotCompress"/>
  <w:compat/>
  <w:rsids>
    <w:rsidRoot w:val="00F409B4"/>
    <w:rsid w:val="000F7EDF"/>
    <w:rsid w:val="001348A6"/>
    <w:rsid w:val="001368EC"/>
    <w:rsid w:val="00174473"/>
    <w:rsid w:val="00224E24"/>
    <w:rsid w:val="00232FF4"/>
    <w:rsid w:val="002C2091"/>
    <w:rsid w:val="002E7B1E"/>
    <w:rsid w:val="00380057"/>
    <w:rsid w:val="0048446B"/>
    <w:rsid w:val="00492EFA"/>
    <w:rsid w:val="00516EE6"/>
    <w:rsid w:val="005C3174"/>
    <w:rsid w:val="006901AC"/>
    <w:rsid w:val="006E190C"/>
    <w:rsid w:val="00736AE3"/>
    <w:rsid w:val="007F7613"/>
    <w:rsid w:val="00851C58"/>
    <w:rsid w:val="00881B18"/>
    <w:rsid w:val="009C6EED"/>
    <w:rsid w:val="00A575BF"/>
    <w:rsid w:val="00B6790A"/>
    <w:rsid w:val="00BF0C9E"/>
    <w:rsid w:val="00D344E0"/>
    <w:rsid w:val="00DA263E"/>
    <w:rsid w:val="00DE588D"/>
    <w:rsid w:val="00EE34E9"/>
    <w:rsid w:val="00F409B4"/>
    <w:rsid w:val="00FA4B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B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09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perez</dc:creator>
  <cp:lastModifiedBy>rachida oujeddou</cp:lastModifiedBy>
  <cp:revision>2</cp:revision>
  <dcterms:created xsi:type="dcterms:W3CDTF">2026-11-07T08:42:00Z</dcterms:created>
  <dcterms:modified xsi:type="dcterms:W3CDTF">2026-11-07T08:42:00Z</dcterms:modified>
</cp:coreProperties>
</file>