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43" w:rsidRDefault="00F13643">
      <w:pPr>
        <w:rPr>
          <w:rFonts w:ascii="Nyala" w:hAnsi="Nyala"/>
          <w:sz w:val="32"/>
          <w:szCs w:val="32"/>
          <w:u w:val="single"/>
        </w:rPr>
      </w:pPr>
      <w:r w:rsidRPr="00F13643">
        <w:rPr>
          <w:rFonts w:ascii="Nyala" w:hAnsi="Nyala"/>
          <w:sz w:val="32"/>
          <w:szCs w:val="32"/>
        </w:rPr>
        <w:t xml:space="preserve">                    </w:t>
      </w:r>
      <w:r w:rsidRPr="00F13643">
        <w:rPr>
          <w:rFonts w:ascii="Nyala" w:hAnsi="Nyala"/>
          <w:sz w:val="32"/>
          <w:szCs w:val="32"/>
          <w:u w:val="single"/>
        </w:rPr>
        <w:t>Proposition de travail avec une classe de seconde en EMC sur le thème de la Justice</w:t>
      </w:r>
      <w:r w:rsidR="00D219E8">
        <w:rPr>
          <w:rFonts w:ascii="Nyala" w:hAnsi="Nyala"/>
          <w:sz w:val="32"/>
          <w:szCs w:val="32"/>
          <w:u w:val="single"/>
        </w:rPr>
        <w:t xml:space="preserve"> (le temps d'un </w:t>
      </w:r>
      <w:r w:rsidR="00AA51E2">
        <w:rPr>
          <w:rFonts w:ascii="Nyala" w:hAnsi="Nyala"/>
          <w:sz w:val="32"/>
          <w:szCs w:val="32"/>
          <w:u w:val="single"/>
        </w:rPr>
        <w:t>semestre</w:t>
      </w:r>
      <w:r w:rsidR="00D219E8">
        <w:rPr>
          <w:rFonts w:ascii="Nyala" w:hAnsi="Nyala"/>
          <w:sz w:val="32"/>
          <w:szCs w:val="32"/>
          <w:u w:val="single"/>
        </w:rPr>
        <w:t>)</w:t>
      </w:r>
      <w:r w:rsidRPr="00F13643">
        <w:rPr>
          <w:rFonts w:ascii="Nyala" w:hAnsi="Nyala"/>
          <w:sz w:val="32"/>
          <w:szCs w:val="32"/>
          <w:u w:val="single"/>
        </w:rPr>
        <w:t>.</w:t>
      </w:r>
    </w:p>
    <w:p w:rsidR="00A33654" w:rsidRDefault="00A33654">
      <w:pPr>
        <w:rPr>
          <w:rFonts w:ascii="Nyala" w:hAnsi="Nyala"/>
          <w:sz w:val="32"/>
          <w:szCs w:val="32"/>
          <w:u w:val="single"/>
        </w:rPr>
      </w:pPr>
    </w:p>
    <w:p w:rsidR="00F13643" w:rsidRDefault="00F13643" w:rsidP="00F13643">
      <w:pPr>
        <w:pStyle w:val="Paragraphedeliste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 quoi sert la Justice?</w:t>
      </w:r>
    </w:p>
    <w:p w:rsidR="00A33654" w:rsidRDefault="00A33654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-prérequis des élèves: réponses des élèves à noter au tableau (bonnes comme mauvaises)</w:t>
      </w:r>
    </w:p>
    <w:p w:rsidR="00F13643" w:rsidRDefault="00F13643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-fiche d'activité donnée aux élèves pour effectuer une recherche sur la Justice</w:t>
      </w:r>
    </w:p>
    <w:p w:rsidR="00F13643" w:rsidRDefault="00F13643" w:rsidP="00F13643">
      <w:pPr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>recherche</w:t>
      </w:r>
      <w:proofErr w:type="gramEnd"/>
      <w:r>
        <w:rPr>
          <w:rFonts w:ascii="Nyala" w:hAnsi="Nyala"/>
          <w:sz w:val="28"/>
          <w:szCs w:val="28"/>
        </w:rPr>
        <w:t xml:space="preserve"> internet à effectuer sans consigne particulière pour le choix des sites (évaluer les élèves sur leur capacité à sélectionner leurs sources)</w:t>
      </w:r>
    </w:p>
    <w:p w:rsidR="00F13643" w:rsidRDefault="00F13643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Thémis, </w:t>
      </w:r>
      <w:r w:rsidR="00A33654">
        <w:rPr>
          <w:rFonts w:ascii="Nyala" w:hAnsi="Nyala"/>
          <w:sz w:val="28"/>
          <w:szCs w:val="28"/>
        </w:rPr>
        <w:t xml:space="preserve">symboles à expliciter </w:t>
      </w:r>
      <w:proofErr w:type="gramStart"/>
      <w:r w:rsidR="00A33654">
        <w:rPr>
          <w:rFonts w:ascii="Nyala" w:hAnsi="Nyala"/>
          <w:sz w:val="28"/>
          <w:szCs w:val="28"/>
        </w:rPr>
        <w:t>( balance</w:t>
      </w:r>
      <w:proofErr w:type="gramEnd"/>
      <w:r w:rsidR="00A33654">
        <w:rPr>
          <w:rFonts w:ascii="Nyala" w:hAnsi="Nyala"/>
          <w:sz w:val="28"/>
          <w:szCs w:val="28"/>
        </w:rPr>
        <w:t>, glaive et bandeau)</w:t>
      </w:r>
    </w:p>
    <w:p w:rsidR="00A33654" w:rsidRDefault="00A33654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Conclusion: définition très simplifiée de l'Etat de Droit</w:t>
      </w:r>
      <w:r w:rsidR="00D219E8">
        <w:rPr>
          <w:rFonts w:ascii="Nyala" w:hAnsi="Nyala"/>
          <w:sz w:val="28"/>
          <w:szCs w:val="28"/>
        </w:rPr>
        <w:t>.</w:t>
      </w:r>
    </w:p>
    <w:p w:rsidR="00D219E8" w:rsidRDefault="00D219E8" w:rsidP="00F13643">
      <w:pPr>
        <w:rPr>
          <w:rFonts w:ascii="Nyala" w:hAnsi="Nyala"/>
          <w:sz w:val="28"/>
          <w:szCs w:val="28"/>
        </w:rPr>
      </w:pPr>
    </w:p>
    <w:p w:rsidR="00A33654" w:rsidRPr="00A33654" w:rsidRDefault="00A33654" w:rsidP="00A33654">
      <w:pPr>
        <w:pStyle w:val="Paragraphedeliste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Présentation de l'Organisation judiciaire</w:t>
      </w:r>
    </w:p>
    <w:p w:rsidR="00A33654" w:rsidRDefault="00A33654" w:rsidP="00A33654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-prérequis des élèves: il s'agit de démarrer le thème à partir des représentations que se font les élèves de l'institution judiciaire en général et on constate que leur vécu personnel ou les informations y contribuent beaucoup: </w:t>
      </w:r>
    </w:p>
    <w:p w:rsidR="00A33654" w:rsidRDefault="00A33654" w:rsidP="00A33654">
      <w:pPr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>notions</w:t>
      </w:r>
      <w:proofErr w:type="gramEnd"/>
      <w:r>
        <w:rPr>
          <w:rFonts w:ascii="Nyala" w:hAnsi="Nyala"/>
          <w:sz w:val="28"/>
          <w:szCs w:val="28"/>
        </w:rPr>
        <w:t xml:space="preserve"> qui ressortent: cour d'assises, JAF ou tribunal correctionnel et conseil des Prud'hommes.</w:t>
      </w:r>
    </w:p>
    <w:p w:rsidR="00A33654" w:rsidRDefault="00A33654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-Organigramme simple à compléter avec les élèves à l'oral (cours)</w:t>
      </w:r>
    </w:p>
    <w:p w:rsidR="00A33654" w:rsidRDefault="00A33654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Ordre administratif/ ordre judiciaire (juridiction civile et juridiction pénale)</w:t>
      </w:r>
    </w:p>
    <w:p w:rsidR="00A33654" w:rsidRDefault="00A33654" w:rsidP="00F136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On assistera sur la juridiction pénale</w:t>
      </w:r>
      <w:r w:rsidR="00D219E8">
        <w:rPr>
          <w:rFonts w:ascii="Nyala" w:hAnsi="Nyala"/>
          <w:sz w:val="28"/>
          <w:szCs w:val="28"/>
        </w:rPr>
        <w:t xml:space="preserve"> en replaçant la cour d'assises citée plus haut ou le tribunal correctionnel et le tribunal de police.</w:t>
      </w:r>
    </w:p>
    <w:p w:rsidR="00D219E8" w:rsidRDefault="00D219E8" w:rsidP="00F13643">
      <w:pPr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t>vocabulaire</w:t>
      </w:r>
      <w:proofErr w:type="gramEnd"/>
      <w:r>
        <w:rPr>
          <w:rFonts w:ascii="Nyala" w:hAnsi="Nyala"/>
          <w:sz w:val="28"/>
          <w:szCs w:val="28"/>
        </w:rPr>
        <w:t>: présenter les différentes formes d'infraction (contravention/délit/crime).</w:t>
      </w:r>
    </w:p>
    <w:p w:rsidR="00D219E8" w:rsidRDefault="00D219E8" w:rsidP="00D219E8">
      <w:pPr>
        <w:rPr>
          <w:rFonts w:ascii="Nyala" w:hAnsi="Nyala"/>
          <w:sz w:val="28"/>
          <w:szCs w:val="28"/>
        </w:rPr>
      </w:pPr>
    </w:p>
    <w:p w:rsidR="00D219E8" w:rsidRDefault="00D219E8" w:rsidP="00D219E8">
      <w:pPr>
        <w:pStyle w:val="Paragraphedeliste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Présentation des Acteurs de la Justice</w:t>
      </w:r>
    </w:p>
    <w:p w:rsidR="00D219E8" w:rsidRDefault="00D219E8" w:rsidP="00D219E8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-Vidéo la 10° chambre correctionnelle de Raymond Depardon</w:t>
      </w:r>
    </w:p>
    <w:p w:rsidR="00D219E8" w:rsidRDefault="00D219E8" w:rsidP="00D219E8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A partir d'un extrait d'une audience, les élèves doivent compléter un document présenter les différents acteurs ce qui permettra d'introduire un vocabulaire spécifique:</w:t>
      </w:r>
    </w:p>
    <w:p w:rsidR="00D219E8" w:rsidRDefault="00BC2143" w:rsidP="00D219E8">
      <w:pPr>
        <w:rPr>
          <w:rFonts w:ascii="Nyala" w:hAnsi="Nyala"/>
          <w:sz w:val="28"/>
          <w:szCs w:val="28"/>
        </w:rPr>
      </w:pPr>
      <w:proofErr w:type="gramStart"/>
      <w:r>
        <w:rPr>
          <w:rFonts w:ascii="Nyala" w:hAnsi="Nyala"/>
          <w:sz w:val="28"/>
          <w:szCs w:val="28"/>
        </w:rPr>
        <w:lastRenderedPageBreak/>
        <w:t>notions</w:t>
      </w:r>
      <w:proofErr w:type="gramEnd"/>
      <w:r>
        <w:rPr>
          <w:rFonts w:ascii="Nyala" w:hAnsi="Nyala"/>
          <w:sz w:val="28"/>
          <w:szCs w:val="28"/>
        </w:rPr>
        <w:t xml:space="preserve">: </w:t>
      </w:r>
      <w:r w:rsidR="00D219E8">
        <w:rPr>
          <w:rFonts w:ascii="Nyala" w:hAnsi="Nyala"/>
          <w:sz w:val="28"/>
          <w:szCs w:val="28"/>
        </w:rPr>
        <w:t xml:space="preserve">avocat, juge, prévenu, témoin, greffier du tribunal, le ministère public </w:t>
      </w:r>
      <w:r>
        <w:rPr>
          <w:rFonts w:ascii="Nyala" w:hAnsi="Nyala"/>
          <w:sz w:val="28"/>
          <w:szCs w:val="28"/>
        </w:rPr>
        <w:t>avec</w:t>
      </w:r>
      <w:r w:rsidR="00D219E8">
        <w:rPr>
          <w:rFonts w:ascii="Nyala" w:hAnsi="Nyala"/>
          <w:sz w:val="28"/>
          <w:szCs w:val="28"/>
        </w:rPr>
        <w:t xml:space="preserve"> le procureur de la République, magistrature debout/assise, le parquet</w:t>
      </w:r>
      <w:r>
        <w:rPr>
          <w:rFonts w:ascii="Nyala" w:hAnsi="Nyala"/>
          <w:sz w:val="28"/>
          <w:szCs w:val="28"/>
        </w:rPr>
        <w:t>.</w:t>
      </w:r>
    </w:p>
    <w:p w:rsidR="00702655" w:rsidRDefault="00702655" w:rsidP="00D219E8">
      <w:pPr>
        <w:rPr>
          <w:rFonts w:ascii="Nyala" w:hAnsi="Nyala"/>
          <w:sz w:val="28"/>
          <w:szCs w:val="28"/>
          <w:u w:val="dotted"/>
        </w:rPr>
      </w:pPr>
    </w:p>
    <w:p w:rsidR="00BC2143" w:rsidRDefault="00702655" w:rsidP="00D219E8">
      <w:pPr>
        <w:rPr>
          <w:rFonts w:ascii="Nyala" w:hAnsi="Nyala"/>
          <w:sz w:val="28"/>
          <w:szCs w:val="28"/>
          <w:u w:val="dotted"/>
        </w:rPr>
      </w:pPr>
      <w:r w:rsidRPr="00702655">
        <w:rPr>
          <w:rFonts w:ascii="Nyala" w:hAnsi="Nyala"/>
          <w:sz w:val="28"/>
          <w:szCs w:val="28"/>
          <w:u w:val="dotted"/>
        </w:rPr>
        <w:t>Evaluation écrite portant sur le vocabulaire spécifique (en vue de la préparation du débat).</w:t>
      </w:r>
    </w:p>
    <w:p w:rsidR="00702655" w:rsidRPr="00702655" w:rsidRDefault="00702655" w:rsidP="00D219E8">
      <w:pPr>
        <w:rPr>
          <w:rFonts w:ascii="Nyala" w:hAnsi="Nyala"/>
          <w:sz w:val="28"/>
          <w:szCs w:val="28"/>
          <w:u w:val="dotted"/>
        </w:rPr>
      </w:pPr>
    </w:p>
    <w:p w:rsidR="00BC2143" w:rsidRDefault="00BC2143" w:rsidP="00BC2143">
      <w:pPr>
        <w:pStyle w:val="Paragraphedeliste"/>
        <w:numPr>
          <w:ilvl w:val="0"/>
          <w:numId w:val="1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Préparation du Débat pour ce thème consacré à la Justice</w:t>
      </w:r>
    </w:p>
    <w:p w:rsidR="00BC2143" w:rsidRDefault="00BC2143" w:rsidP="00BC2143">
      <w:pPr>
        <w:rPr>
          <w:rFonts w:ascii="Nyala" w:hAnsi="Nyala"/>
          <w:sz w:val="28"/>
          <w:szCs w:val="28"/>
          <w:u w:val="single"/>
        </w:rPr>
      </w:pPr>
      <w:proofErr w:type="gramStart"/>
      <w:r w:rsidRPr="00BC2143">
        <w:rPr>
          <w:rFonts w:ascii="Nyala" w:hAnsi="Nyala"/>
          <w:sz w:val="28"/>
          <w:szCs w:val="28"/>
        </w:rPr>
        <w:t>sujet</w:t>
      </w:r>
      <w:proofErr w:type="gramEnd"/>
      <w:r w:rsidRPr="00BC2143">
        <w:rPr>
          <w:rFonts w:ascii="Nyala" w:hAnsi="Nyala"/>
          <w:sz w:val="28"/>
          <w:szCs w:val="28"/>
        </w:rPr>
        <w:t xml:space="preserve">: </w:t>
      </w:r>
      <w:r w:rsidRPr="00BC2143">
        <w:rPr>
          <w:rFonts w:ascii="Nyala" w:hAnsi="Nyala"/>
          <w:sz w:val="28"/>
          <w:szCs w:val="28"/>
          <w:u w:val="single"/>
        </w:rPr>
        <w:t>le juge d'instruction, une justice du passé ou encore d'actualité</w:t>
      </w:r>
      <w:r>
        <w:rPr>
          <w:rFonts w:ascii="Nyala" w:hAnsi="Nyala"/>
          <w:sz w:val="28"/>
          <w:szCs w:val="28"/>
          <w:u w:val="single"/>
        </w:rPr>
        <w:t>?</w:t>
      </w:r>
    </w:p>
    <w:p w:rsidR="00BC2143" w:rsidRDefault="00BC2143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-analyse d'un document </w:t>
      </w:r>
      <w:proofErr w:type="gramStart"/>
      <w:r>
        <w:rPr>
          <w:rFonts w:ascii="Nyala" w:hAnsi="Nyala"/>
          <w:sz w:val="28"/>
          <w:szCs w:val="28"/>
        </w:rPr>
        <w:t>( Site</w:t>
      </w:r>
      <w:proofErr w:type="gramEnd"/>
      <w:r>
        <w:rPr>
          <w:rFonts w:ascii="Nyala" w:hAnsi="Nyala"/>
          <w:sz w:val="28"/>
          <w:szCs w:val="28"/>
        </w:rPr>
        <w:t xml:space="preserve"> @,"vie publique", consacré au juge d'instruction)</w:t>
      </w:r>
    </w:p>
    <w:p w:rsidR="00BC2143" w:rsidRDefault="00BC2143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Il s'agira de présenter le rôle du juge d'instruction en utilisant et en définissant les termes suivants: "mise en examen", "ordonnance de renvoi", "détention provisoire", contrôle judiciaire" et "commission rogatoire". </w:t>
      </w:r>
    </w:p>
    <w:p w:rsidR="00BC2143" w:rsidRDefault="00BC2143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L'objectif est que l'élève soit capable d'expliquer la fonction de ce juge et ses décisions juridictionnelles avec ses propres mots.</w:t>
      </w:r>
    </w:p>
    <w:p w:rsidR="00BC2143" w:rsidRDefault="00BC2143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-recherche sur l'historique de cette fonction: de quand date-elle? </w:t>
      </w:r>
      <w:proofErr w:type="gramStart"/>
      <w:r>
        <w:rPr>
          <w:rFonts w:ascii="Nyala" w:hAnsi="Nyala"/>
          <w:sz w:val="28"/>
          <w:szCs w:val="28"/>
        </w:rPr>
        <w:t>et</w:t>
      </w:r>
      <w:proofErr w:type="gramEnd"/>
      <w:r>
        <w:rPr>
          <w:rFonts w:ascii="Nyala" w:hAnsi="Nyala"/>
          <w:sz w:val="28"/>
          <w:szCs w:val="28"/>
        </w:rPr>
        <w:t xml:space="preserve"> quel était son rôle par le passé? </w:t>
      </w:r>
      <w:proofErr w:type="gramStart"/>
      <w:r>
        <w:rPr>
          <w:rFonts w:ascii="Nyala" w:hAnsi="Nyala"/>
          <w:sz w:val="28"/>
          <w:szCs w:val="28"/>
        </w:rPr>
        <w:t>et</w:t>
      </w:r>
      <w:proofErr w:type="gramEnd"/>
      <w:r>
        <w:rPr>
          <w:rFonts w:ascii="Nyala" w:hAnsi="Nyala"/>
          <w:sz w:val="28"/>
          <w:szCs w:val="28"/>
        </w:rPr>
        <w:t xml:space="preserve"> les réformes récentes la concernant et pourquoi.</w:t>
      </w:r>
    </w:p>
    <w:p w:rsidR="00BC2143" w:rsidRDefault="00BC2143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-Sites @ en commençant toujours par </w:t>
      </w:r>
      <w:r w:rsidR="0017412E">
        <w:rPr>
          <w:rFonts w:ascii="Nyala" w:hAnsi="Nyala"/>
          <w:sz w:val="28"/>
          <w:szCs w:val="28"/>
        </w:rPr>
        <w:t>"</w:t>
      </w:r>
      <w:r>
        <w:rPr>
          <w:rFonts w:ascii="Nyala" w:hAnsi="Nyala"/>
          <w:sz w:val="28"/>
          <w:szCs w:val="28"/>
        </w:rPr>
        <w:t>vie publique</w:t>
      </w:r>
      <w:r w:rsidR="0017412E">
        <w:rPr>
          <w:rFonts w:ascii="Nyala" w:hAnsi="Nyala"/>
          <w:sz w:val="28"/>
          <w:szCs w:val="28"/>
        </w:rPr>
        <w:t>"</w:t>
      </w:r>
      <w:r>
        <w:rPr>
          <w:rFonts w:ascii="Nyala" w:hAnsi="Nyala"/>
          <w:sz w:val="28"/>
          <w:szCs w:val="28"/>
        </w:rPr>
        <w:t xml:space="preserve"> qui font l'état des critiques formulées à l'encontre </w:t>
      </w:r>
      <w:r w:rsidR="0017412E">
        <w:rPr>
          <w:rFonts w:ascii="Nyala" w:hAnsi="Nyala"/>
          <w:sz w:val="28"/>
          <w:szCs w:val="28"/>
        </w:rPr>
        <w:t xml:space="preserve">de la fonction </w:t>
      </w:r>
      <w:r>
        <w:rPr>
          <w:rFonts w:ascii="Nyala" w:hAnsi="Nyala"/>
          <w:sz w:val="28"/>
          <w:szCs w:val="28"/>
        </w:rPr>
        <w:t xml:space="preserve">du juge d'instruction; analyser </w:t>
      </w:r>
      <w:r w:rsidR="0017412E">
        <w:rPr>
          <w:rFonts w:ascii="Nyala" w:hAnsi="Nyala"/>
          <w:sz w:val="28"/>
          <w:szCs w:val="28"/>
        </w:rPr>
        <w:t xml:space="preserve">aussi </w:t>
      </w:r>
      <w:r>
        <w:rPr>
          <w:rFonts w:ascii="Nyala" w:hAnsi="Nyala"/>
          <w:sz w:val="28"/>
          <w:szCs w:val="28"/>
        </w:rPr>
        <w:t>le point de vue de la CEDH à l'égard de cette juridiction</w:t>
      </w:r>
      <w:r w:rsidR="0017412E">
        <w:rPr>
          <w:rFonts w:ascii="Nyala" w:hAnsi="Nyala"/>
          <w:sz w:val="28"/>
          <w:szCs w:val="28"/>
        </w:rPr>
        <w:t>.</w:t>
      </w:r>
    </w:p>
    <w:p w:rsidR="0017412E" w:rsidRDefault="0017412E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Sites@ vidéo (émissions à podcaster sur le site itélé et france culture) proposant un débat sur la question du juge d'instruction permettant de découvrir des points vue contradictoires.</w:t>
      </w:r>
    </w:p>
    <w:p w:rsidR="0017412E" w:rsidRDefault="0017412E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Les élèves devront commencer à préparer leur argumentation à partir de ces deux vidéos.</w:t>
      </w:r>
    </w:p>
    <w:p w:rsidR="0017412E" w:rsidRDefault="0017412E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-Affaires à découvrir qui ont défrayé la chronique et qui ont interrogé le rôle du juge d'instruction: affaire Bruay en Artois, affaire Grégory ou affaire d'Outreau ou autres... C'est aux élèves de choisir une affaire emblématique.</w:t>
      </w:r>
    </w:p>
    <w:p w:rsidR="0017412E" w:rsidRDefault="0017412E" w:rsidP="00BC2143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-Pour les élèves les plus solides avec le thème, il y a la possibilité d'approfondir la recherche sur les modèles judiciaires existant dans le monde (modèles inquisitoire/accusatoire; localiser ces modèles en Europe et en Amérique du Nord)</w:t>
      </w:r>
      <w:r w:rsidR="00702655">
        <w:rPr>
          <w:rFonts w:ascii="Nyala" w:hAnsi="Nyala"/>
          <w:sz w:val="28"/>
          <w:szCs w:val="28"/>
        </w:rPr>
        <w:t>; cette partie est réservée à une minorité car c'est compliqué.</w:t>
      </w:r>
    </w:p>
    <w:p w:rsidR="00702655" w:rsidRDefault="00702655" w:rsidP="0017412E">
      <w:pPr>
        <w:rPr>
          <w:rFonts w:ascii="Nyala" w:hAnsi="Nyala"/>
          <w:sz w:val="28"/>
          <w:szCs w:val="28"/>
        </w:rPr>
      </w:pPr>
    </w:p>
    <w:p w:rsidR="00702655" w:rsidRDefault="00702655" w:rsidP="0017412E">
      <w:pPr>
        <w:rPr>
          <w:rFonts w:ascii="Nyala" w:hAnsi="Nyala"/>
          <w:sz w:val="28"/>
          <w:szCs w:val="28"/>
          <w:u w:val="dotted"/>
        </w:rPr>
      </w:pPr>
      <w:r w:rsidRPr="00702655">
        <w:rPr>
          <w:rFonts w:ascii="Nyala" w:hAnsi="Nyala"/>
          <w:sz w:val="28"/>
          <w:szCs w:val="28"/>
          <w:u w:val="dotted"/>
        </w:rPr>
        <w:lastRenderedPageBreak/>
        <w:t>Evaluation majeure: l</w:t>
      </w:r>
      <w:r w:rsidR="0017412E" w:rsidRPr="00702655">
        <w:rPr>
          <w:rFonts w:ascii="Nyala" w:hAnsi="Nyala"/>
          <w:sz w:val="28"/>
          <w:szCs w:val="28"/>
          <w:u w:val="dotted"/>
        </w:rPr>
        <w:t xml:space="preserve">'élève </w:t>
      </w:r>
      <w:r w:rsidRPr="00702655">
        <w:rPr>
          <w:rFonts w:ascii="Nyala" w:hAnsi="Nyala"/>
          <w:sz w:val="28"/>
          <w:szCs w:val="28"/>
          <w:u w:val="dotted"/>
        </w:rPr>
        <w:t xml:space="preserve">a choisi </w:t>
      </w:r>
      <w:r w:rsidR="0017412E" w:rsidRPr="00702655">
        <w:rPr>
          <w:rFonts w:ascii="Nyala" w:hAnsi="Nyala"/>
          <w:sz w:val="28"/>
          <w:szCs w:val="28"/>
          <w:u w:val="dotted"/>
        </w:rPr>
        <w:t>un camp</w:t>
      </w:r>
      <w:r>
        <w:rPr>
          <w:rFonts w:ascii="Nyala" w:hAnsi="Nyala"/>
          <w:sz w:val="28"/>
          <w:szCs w:val="28"/>
          <w:u w:val="dotted"/>
        </w:rPr>
        <w:t>,</w:t>
      </w:r>
      <w:r w:rsidR="0017412E" w:rsidRPr="00702655">
        <w:rPr>
          <w:rFonts w:ascii="Nyala" w:hAnsi="Nyala"/>
          <w:sz w:val="28"/>
          <w:szCs w:val="28"/>
          <w:u w:val="dotted"/>
        </w:rPr>
        <w:t xml:space="preserve"> et</w:t>
      </w:r>
      <w:r>
        <w:rPr>
          <w:rFonts w:ascii="Nyala" w:hAnsi="Nyala"/>
          <w:sz w:val="28"/>
          <w:szCs w:val="28"/>
          <w:u w:val="dotted"/>
        </w:rPr>
        <w:t>,</w:t>
      </w:r>
      <w:r w:rsidR="0017412E" w:rsidRPr="00702655">
        <w:rPr>
          <w:rFonts w:ascii="Nyala" w:hAnsi="Nyala"/>
          <w:sz w:val="28"/>
          <w:szCs w:val="28"/>
          <w:u w:val="dotted"/>
        </w:rPr>
        <w:t xml:space="preserve"> </w:t>
      </w:r>
      <w:r w:rsidRPr="00702655">
        <w:rPr>
          <w:rFonts w:ascii="Nyala" w:hAnsi="Nyala"/>
          <w:sz w:val="28"/>
          <w:szCs w:val="28"/>
          <w:u w:val="dotted"/>
        </w:rPr>
        <w:t xml:space="preserve">est capable de </w:t>
      </w:r>
      <w:r w:rsidR="0017412E" w:rsidRPr="00702655">
        <w:rPr>
          <w:rFonts w:ascii="Nyala" w:hAnsi="Nyala"/>
          <w:sz w:val="28"/>
          <w:szCs w:val="28"/>
          <w:u w:val="dotted"/>
        </w:rPr>
        <w:t>développer son argumentation à l'oral (travail de préparation à effectuer en amont</w:t>
      </w:r>
      <w:r w:rsidRPr="00702655">
        <w:rPr>
          <w:rFonts w:ascii="Nyala" w:hAnsi="Nyala"/>
          <w:sz w:val="28"/>
          <w:szCs w:val="28"/>
          <w:u w:val="dotted"/>
        </w:rPr>
        <w:t>) en utilisant et maîtrisant le vocabulaire spécifique.</w:t>
      </w:r>
    </w:p>
    <w:p w:rsidR="0017412E" w:rsidRDefault="00702655" w:rsidP="00702655">
      <w:pPr>
        <w:tabs>
          <w:tab w:val="left" w:pos="2115"/>
        </w:tabs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ab/>
        <w:t>Un élève doit assumer le rôle compliqué de président du débat.</w:t>
      </w:r>
    </w:p>
    <w:p w:rsidR="00702655" w:rsidRDefault="00702655" w:rsidP="00702655">
      <w:pPr>
        <w:tabs>
          <w:tab w:val="left" w:pos="2115"/>
        </w:tabs>
        <w:rPr>
          <w:rFonts w:ascii="Nyala" w:hAnsi="Nyala"/>
          <w:sz w:val="28"/>
          <w:szCs w:val="28"/>
        </w:rPr>
      </w:pPr>
    </w:p>
    <w:p w:rsidR="00702655" w:rsidRPr="00702655" w:rsidRDefault="00702655" w:rsidP="00702655">
      <w:pPr>
        <w:tabs>
          <w:tab w:val="left" w:pos="2115"/>
        </w:tabs>
        <w:rPr>
          <w:rFonts w:ascii="Nyala" w:hAnsi="Nyala"/>
          <w:sz w:val="28"/>
          <w:szCs w:val="28"/>
          <w:u w:val="dotted"/>
        </w:rPr>
      </w:pPr>
      <w:proofErr w:type="gramStart"/>
      <w:r w:rsidRPr="00702655">
        <w:rPr>
          <w:rFonts w:ascii="Nyala" w:hAnsi="Nyala"/>
          <w:sz w:val="28"/>
          <w:szCs w:val="28"/>
          <w:u w:val="dotted"/>
        </w:rPr>
        <w:t>grille</w:t>
      </w:r>
      <w:proofErr w:type="gramEnd"/>
      <w:r w:rsidRPr="00702655">
        <w:rPr>
          <w:rFonts w:ascii="Nyala" w:hAnsi="Nyala"/>
          <w:sz w:val="28"/>
          <w:szCs w:val="28"/>
          <w:u w:val="dotted"/>
        </w:rPr>
        <w:t xml:space="preserve"> d'évaluation explicitée aux élèves:</w:t>
      </w:r>
    </w:p>
    <w:p w:rsidR="00702655" w:rsidRDefault="00702655" w:rsidP="00702655">
      <w:pPr>
        <w:tabs>
          <w:tab w:val="left" w:pos="2115"/>
        </w:tabs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  </w:t>
      </w:r>
      <w:proofErr w:type="gramStart"/>
      <w:r>
        <w:rPr>
          <w:rFonts w:ascii="Nyala" w:hAnsi="Nyala"/>
          <w:sz w:val="28"/>
          <w:szCs w:val="28"/>
        </w:rPr>
        <w:t>sur</w:t>
      </w:r>
      <w:proofErr w:type="gramEnd"/>
      <w:r>
        <w:rPr>
          <w:rFonts w:ascii="Nyala" w:hAnsi="Nyala"/>
          <w:sz w:val="28"/>
          <w:szCs w:val="28"/>
        </w:rPr>
        <w:t xml:space="preserve"> la forme: fréquence de la prise de parole, respect des camarades, niveau de langue satisfaisant.</w:t>
      </w:r>
    </w:p>
    <w:p w:rsidR="00702655" w:rsidRPr="00702655" w:rsidRDefault="00702655" w:rsidP="00702655">
      <w:pPr>
        <w:tabs>
          <w:tab w:val="left" w:pos="2115"/>
        </w:tabs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  </w:t>
      </w:r>
      <w:proofErr w:type="gramStart"/>
      <w:r>
        <w:rPr>
          <w:rFonts w:ascii="Nyala" w:hAnsi="Nyala"/>
          <w:sz w:val="28"/>
          <w:szCs w:val="28"/>
        </w:rPr>
        <w:t>sur</w:t>
      </w:r>
      <w:proofErr w:type="gramEnd"/>
      <w:r>
        <w:rPr>
          <w:rFonts w:ascii="Nyala" w:hAnsi="Nyala"/>
          <w:sz w:val="28"/>
          <w:szCs w:val="28"/>
        </w:rPr>
        <w:t xml:space="preserve"> le fond: maîtrise du vocabulaire spécifique, argumentation logique et capacité à corriger l'erreur d'un camarade ou à le contredire, compréhension de l'enjeu du débat.</w:t>
      </w:r>
    </w:p>
    <w:sectPr w:rsidR="00702655" w:rsidRPr="00702655" w:rsidSect="000C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5F55"/>
    <w:multiLevelType w:val="hybridMultilevel"/>
    <w:tmpl w:val="B15212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34A6C"/>
    <w:rsid w:val="000C5B78"/>
    <w:rsid w:val="0017412E"/>
    <w:rsid w:val="004D2AD5"/>
    <w:rsid w:val="00513935"/>
    <w:rsid w:val="00702655"/>
    <w:rsid w:val="00A33654"/>
    <w:rsid w:val="00AA51E2"/>
    <w:rsid w:val="00BC2143"/>
    <w:rsid w:val="00D219E8"/>
    <w:rsid w:val="00D34A6C"/>
    <w:rsid w:val="00F1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prof</cp:lastModifiedBy>
  <cp:revision>3</cp:revision>
  <dcterms:created xsi:type="dcterms:W3CDTF">2016-04-11T14:13:00Z</dcterms:created>
  <dcterms:modified xsi:type="dcterms:W3CDTF">2016-04-11T14:16:00Z</dcterms:modified>
</cp:coreProperties>
</file>