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7C" w:rsidRDefault="00DD7EBC" w:rsidP="00DD7EBC">
      <w:pPr>
        <w:jc w:val="center"/>
        <w:rPr>
          <w:rFonts w:ascii="Arial Black" w:hAnsi="Arial Black"/>
          <w:color w:val="948A54" w:themeColor="background2" w:themeShade="80"/>
        </w:rPr>
      </w:pPr>
      <w:r>
        <w:rPr>
          <w:rFonts w:ascii="Arial Black" w:hAnsi="Arial Black"/>
          <w:noProof/>
          <w:color w:val="948A54" w:themeColor="background2" w:themeShade="80"/>
          <w:lang w:eastAsia="fr-FR"/>
        </w:rPr>
        <w:drawing>
          <wp:anchor distT="0" distB="0" distL="114300" distR="114300" simplePos="0" relativeHeight="251918336" behindDoc="0" locked="0" layoutInCell="1" allowOverlap="1">
            <wp:simplePos x="0" y="0"/>
            <wp:positionH relativeFrom="column">
              <wp:posOffset>-461645</wp:posOffset>
            </wp:positionH>
            <wp:positionV relativeFrom="paragraph">
              <wp:posOffset>-652145</wp:posOffset>
            </wp:positionV>
            <wp:extent cx="781050" cy="685800"/>
            <wp:effectExtent l="19050" t="0" r="0" b="0"/>
            <wp:wrapNone/>
            <wp:docPr id="2"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8"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DD7EBC">
        <w:rPr>
          <w:rFonts w:ascii="Arial Black" w:hAnsi="Arial Black"/>
          <w:noProof/>
          <w:color w:val="948A54" w:themeColor="background2" w:themeShade="80"/>
          <w:lang w:eastAsia="fr-FR"/>
        </w:rPr>
        <w:drawing>
          <wp:anchor distT="0" distB="0" distL="114300" distR="114300" simplePos="0" relativeHeight="251916288" behindDoc="0" locked="0" layoutInCell="1" allowOverlap="1">
            <wp:simplePos x="0" y="0"/>
            <wp:positionH relativeFrom="column">
              <wp:posOffset>-347345</wp:posOffset>
            </wp:positionH>
            <wp:positionV relativeFrom="paragraph">
              <wp:posOffset>-795020</wp:posOffset>
            </wp:positionV>
            <wp:extent cx="6800850" cy="914400"/>
            <wp:effectExtent l="19050" t="0" r="0" b="0"/>
            <wp:wrapNone/>
            <wp:docPr id="1"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9"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r w:rsidR="002D2AD1">
        <w:rPr>
          <w:rFonts w:ascii="Arial Black" w:hAnsi="Arial Black"/>
          <w:color w:val="948A54" w:themeColor="background2" w:themeShade="80"/>
        </w:rPr>
        <w:t>EBP</w:t>
      </w:r>
      <w:r w:rsidR="00120E13">
        <w:rPr>
          <w:rFonts w:ascii="Arial Black" w:hAnsi="Arial Black"/>
          <w:color w:val="948A54" w:themeColor="background2" w:themeShade="80"/>
        </w:rPr>
        <w:t xml:space="preserve"> - </w:t>
      </w:r>
      <w:r w:rsidR="0054207C">
        <w:rPr>
          <w:rFonts w:ascii="Arial Black" w:hAnsi="Arial Black"/>
          <w:color w:val="948A54" w:themeColor="background2" w:themeShade="80"/>
        </w:rPr>
        <w:t>L’analyse d’une entreprise avec un PGI (Progiciel de Gestion Intégré)</w:t>
      </w:r>
    </w:p>
    <w:p w:rsidR="00DD7EBC" w:rsidRPr="00D25FAB" w:rsidRDefault="00DD7EBC" w:rsidP="00DD7EBC">
      <w:pPr>
        <w:jc w:val="center"/>
        <w:rPr>
          <w:rFonts w:ascii="Arial Black" w:hAnsi="Arial Black"/>
          <w:color w:val="948A54" w:themeColor="background2" w:themeShade="80"/>
        </w:rPr>
      </w:pPr>
      <w:r>
        <w:rPr>
          <w:rFonts w:ascii="Arial Black" w:hAnsi="Arial Black"/>
          <w:color w:val="948A54" w:themeColor="background2" w:themeShade="80"/>
        </w:rPr>
        <w:t xml:space="preserve">CAS </w:t>
      </w:r>
      <w:r w:rsidR="00120E13">
        <w:rPr>
          <w:rFonts w:ascii="Arial Black" w:hAnsi="Arial Black"/>
          <w:color w:val="948A54" w:themeColor="background2" w:themeShade="80"/>
        </w:rPr>
        <w:t>VINTAGE</w:t>
      </w:r>
    </w:p>
    <w:p w:rsidR="00120E13" w:rsidRPr="0081484B" w:rsidRDefault="00120E13" w:rsidP="0081484B">
      <w:pPr>
        <w:spacing w:after="60" w:line="240" w:lineRule="auto"/>
        <w:jc w:val="both"/>
        <w:rPr>
          <w:sz w:val="20"/>
        </w:rPr>
      </w:pPr>
      <w:r w:rsidRPr="0081484B">
        <w:rPr>
          <w:sz w:val="20"/>
        </w:rPr>
        <w:t>La société VINTAGE France a été créée en 2006 sous la forme juridique d’une société anonyme par Philippe GARNIER, l’actuel Président du conseil d’administration et directeur général de la société. Spécialisée dans le négoce de mobilier de bureau, la société s’adresse à une clientèle de particuliers, de professionnels et de collectivités publiques ; essentiellement dans la région orléanaise. Il lui arrive, plus rarement, de s’adresser à une clientèle plus éloignée, y compris à l’étranger.</w:t>
      </w:r>
    </w:p>
    <w:p w:rsidR="00120E13" w:rsidRPr="0081484B" w:rsidRDefault="00120E13" w:rsidP="0081484B">
      <w:pPr>
        <w:spacing w:after="60" w:line="240" w:lineRule="auto"/>
        <w:jc w:val="both"/>
        <w:rPr>
          <w:sz w:val="20"/>
        </w:rPr>
      </w:pPr>
      <w:r w:rsidRPr="0081484B">
        <w:rPr>
          <w:sz w:val="20"/>
        </w:rPr>
        <w:t xml:space="preserve">VINTAGE France développe une politique produit ambitieuse en commercialisant du mobilier de bureau de qualité, parfaitement sélectionné auprès de fabricants reconnus. </w:t>
      </w:r>
      <w:r w:rsidRPr="0081484B">
        <w:rPr>
          <w:bCs/>
          <w:sz w:val="20"/>
        </w:rPr>
        <w:t>De l'implantation à l'installation, VINTAGE  France réalise l'agencement complet des bureaux et répond de façon intelligente au besoin d'image de marque des entreprises actuelles</w:t>
      </w:r>
      <w:r w:rsidRPr="0081484B">
        <w:rPr>
          <w:sz w:val="20"/>
        </w:rPr>
        <w:t>.</w:t>
      </w:r>
    </w:p>
    <w:p w:rsidR="00120E13" w:rsidRPr="0081484B" w:rsidRDefault="00120E13" w:rsidP="0081484B">
      <w:pPr>
        <w:spacing w:after="60" w:line="240" w:lineRule="auto"/>
        <w:jc w:val="both"/>
        <w:rPr>
          <w:sz w:val="20"/>
        </w:rPr>
      </w:pPr>
      <w:r w:rsidRPr="0081484B">
        <w:rPr>
          <w:sz w:val="20"/>
        </w:rPr>
        <w:t>Le dynamisme de ses dirigeants et la forte motivation de son personnel lui ont permis de devenir aujourd’hui un acteur significatif et un fournisseur majeur du mobilier de bureau en France métropolitaine.</w:t>
      </w:r>
    </w:p>
    <w:p w:rsidR="00120E13" w:rsidRPr="0081484B" w:rsidRDefault="00120E13" w:rsidP="0081484B">
      <w:pPr>
        <w:spacing w:after="60" w:line="240" w:lineRule="auto"/>
        <w:jc w:val="both"/>
        <w:rPr>
          <w:sz w:val="20"/>
        </w:rPr>
      </w:pPr>
      <w:r w:rsidRPr="0081484B">
        <w:rPr>
          <w:sz w:val="20"/>
        </w:rPr>
        <w:t xml:space="preserve">La société dispose d’une plateforme logistique de </w:t>
      </w:r>
      <w:smartTag w:uri="urn:schemas-microsoft-com:office:smarttags" w:element="metricconverter">
        <w:smartTagPr>
          <w:attr w:name="ProductID" w:val="8ﾠ000 m2"/>
        </w:smartTagPr>
        <w:r w:rsidRPr="0081484B">
          <w:rPr>
            <w:sz w:val="20"/>
          </w:rPr>
          <w:t>8 000 m</w:t>
        </w:r>
        <w:r w:rsidRPr="0081484B">
          <w:rPr>
            <w:sz w:val="20"/>
            <w:vertAlign w:val="superscript"/>
          </w:rPr>
          <w:t>2</w:t>
        </w:r>
      </w:smartTag>
      <w:r w:rsidRPr="0081484B">
        <w:rPr>
          <w:sz w:val="20"/>
        </w:rPr>
        <w:t xml:space="preserve">, situé au cœur de </w:t>
      </w:r>
      <w:smartTag w:uri="urn:schemas-microsoft-com:office:smarttags" w:element="PersonName">
        <w:smartTagPr>
          <w:attr w:name="ProductID" w:val="la France"/>
        </w:smartTagPr>
        <w:r w:rsidRPr="0081484B">
          <w:rPr>
            <w:sz w:val="20"/>
          </w:rPr>
          <w:t>la France</w:t>
        </w:r>
      </w:smartTag>
      <w:r w:rsidRPr="0081484B">
        <w:rPr>
          <w:sz w:val="20"/>
        </w:rPr>
        <w:t>, qui permet de garantir des délais de livraison et d’installation rapides pour des milliers de références tenues en stock.</w:t>
      </w:r>
    </w:p>
    <w:p w:rsidR="00383278" w:rsidRPr="0081484B" w:rsidRDefault="00383278" w:rsidP="00383278">
      <w:pPr>
        <w:spacing w:after="60" w:line="240" w:lineRule="auto"/>
        <w:jc w:val="both"/>
        <w:rPr>
          <w:sz w:val="20"/>
        </w:rPr>
      </w:pPr>
      <w:r w:rsidRPr="0081484B">
        <w:rPr>
          <w:sz w:val="20"/>
        </w:rPr>
        <w:t>La société emploie 1</w:t>
      </w:r>
      <w:r>
        <w:rPr>
          <w:sz w:val="20"/>
        </w:rPr>
        <w:t>8</w:t>
      </w:r>
      <w:r w:rsidRPr="0081484B">
        <w:rPr>
          <w:sz w:val="20"/>
        </w:rPr>
        <w:t xml:space="preserve"> personnes. Une équipe de commerciaux hautement qualifiés, formés à l’aménagement des bureaux, est à l’écoute de la clientèle. Ils peuvent concevoir et personnaliser tous les projets d’aménagement de bureaux qui répondent au mieux à la demande et disposent d’une certaine latitude pour négocier les prix. </w:t>
      </w: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871"/>
        <w:gridCol w:w="6120"/>
      </w:tblGrid>
      <w:tr w:rsidR="00383278" w:rsidRPr="00E67595" w:rsidTr="003C2E3E">
        <w:trPr>
          <w:trHeight w:val="340"/>
          <w:jc w:val="center"/>
        </w:trPr>
        <w:tc>
          <w:tcPr>
            <w:tcW w:w="7991" w:type="dxa"/>
            <w:gridSpan w:val="2"/>
            <w:tcBorders>
              <w:top w:val="single" w:sz="4" w:space="0" w:color="auto"/>
              <w:left w:val="single" w:sz="4" w:space="0" w:color="auto"/>
              <w:bottom w:val="nil"/>
              <w:right w:val="single" w:sz="4" w:space="0" w:color="auto"/>
            </w:tcBorders>
            <w:shd w:val="clear" w:color="auto" w:fill="9999FF"/>
            <w:vAlign w:val="center"/>
          </w:tcPr>
          <w:p w:rsidR="00383278" w:rsidRPr="00C178A9" w:rsidRDefault="00383278" w:rsidP="003C2E3E">
            <w:pPr>
              <w:spacing w:after="20" w:line="240" w:lineRule="auto"/>
              <w:jc w:val="center"/>
              <w:rPr>
                <w:rFonts w:cs="Arial"/>
                <w:b/>
              </w:rPr>
            </w:pPr>
            <w:r w:rsidRPr="00C178A9">
              <w:rPr>
                <w:b/>
              </w:rPr>
              <w:t>FICHE ENTREPRISE</w:t>
            </w:r>
          </w:p>
        </w:tc>
      </w:tr>
      <w:tr w:rsidR="00383278" w:rsidRPr="00E67595" w:rsidTr="003C2E3E">
        <w:trPr>
          <w:trHeight w:val="340"/>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sidRPr="00C178A9">
              <w:rPr>
                <w:rFonts w:cs="Arial"/>
                <w:b/>
                <w:sz w:val="16"/>
                <w:szCs w:val="16"/>
              </w:rPr>
              <w:t>Coordonnées</w:t>
            </w:r>
          </w:p>
        </w:tc>
        <w:tc>
          <w:tcPr>
            <w:tcW w:w="6120" w:type="dxa"/>
            <w:shd w:val="clear" w:color="auto" w:fill="auto"/>
            <w:vAlign w:val="center"/>
          </w:tcPr>
          <w:p w:rsidR="00383278" w:rsidRDefault="00383278" w:rsidP="003C2E3E">
            <w:pPr>
              <w:spacing w:after="20" w:line="240" w:lineRule="auto"/>
              <w:rPr>
                <w:rFonts w:cs="Arial"/>
                <w:sz w:val="18"/>
                <w:szCs w:val="18"/>
              </w:rPr>
            </w:pPr>
            <w:r>
              <w:rPr>
                <w:rFonts w:cs="Arial"/>
                <w:sz w:val="18"/>
                <w:szCs w:val="18"/>
              </w:rPr>
              <w:t>VINTAGE France</w:t>
            </w:r>
          </w:p>
          <w:p w:rsidR="00383278" w:rsidRDefault="00383278" w:rsidP="003C2E3E">
            <w:pPr>
              <w:spacing w:after="20" w:line="240" w:lineRule="auto"/>
              <w:rPr>
                <w:rFonts w:cs="Arial"/>
                <w:sz w:val="18"/>
                <w:szCs w:val="18"/>
              </w:rPr>
            </w:pPr>
            <w:r>
              <w:rPr>
                <w:rFonts w:cs="Arial"/>
                <w:sz w:val="18"/>
                <w:szCs w:val="18"/>
              </w:rPr>
              <w:t xml:space="preserve">ZAC Clos de </w:t>
            </w:r>
            <w:smartTag w:uri="urn:schemas-microsoft-com:office:smarttags" w:element="PersonName">
              <w:smartTagPr>
                <w:attr w:name="ProductID" w:val="la Pointe"/>
              </w:smartTagPr>
              <w:r>
                <w:rPr>
                  <w:rFonts w:cs="Arial"/>
                  <w:sz w:val="18"/>
                  <w:szCs w:val="18"/>
                </w:rPr>
                <w:t>la Pointe</w:t>
              </w:r>
            </w:smartTag>
          </w:p>
          <w:p w:rsidR="00383278" w:rsidRPr="00F53A7D" w:rsidRDefault="00383278" w:rsidP="003C2E3E">
            <w:pPr>
              <w:spacing w:after="20" w:line="240" w:lineRule="auto"/>
              <w:rPr>
                <w:sz w:val="18"/>
                <w:szCs w:val="18"/>
              </w:rPr>
            </w:pPr>
            <w:r w:rsidRPr="00F53A7D">
              <w:rPr>
                <w:sz w:val="18"/>
                <w:szCs w:val="18"/>
              </w:rPr>
              <w:t xml:space="preserve">16 rue des Cordelles - </w:t>
            </w:r>
            <w:r>
              <w:rPr>
                <w:sz w:val="18"/>
                <w:szCs w:val="18"/>
              </w:rPr>
              <w:t>66140</w:t>
            </w:r>
            <w:r w:rsidRPr="00F53A7D">
              <w:rPr>
                <w:sz w:val="18"/>
                <w:szCs w:val="18"/>
              </w:rPr>
              <w:t xml:space="preserve"> </w:t>
            </w:r>
            <w:r>
              <w:rPr>
                <w:sz w:val="18"/>
                <w:szCs w:val="18"/>
              </w:rPr>
              <w:t>CANET-EN-ROUSSILLON</w:t>
            </w:r>
          </w:p>
          <w:p w:rsidR="00383278" w:rsidRPr="00396A87" w:rsidRDefault="00383278" w:rsidP="003C2E3E">
            <w:pPr>
              <w:spacing w:after="20" w:line="240" w:lineRule="auto"/>
              <w:rPr>
                <w:rFonts w:cs="Arial"/>
                <w:sz w:val="18"/>
                <w:szCs w:val="18"/>
              </w:rPr>
            </w:pPr>
            <w:r w:rsidRPr="00F53A7D">
              <w:rPr>
                <w:bCs/>
                <w:sz w:val="18"/>
                <w:szCs w:val="18"/>
              </w:rPr>
              <w:t>Téléphone</w:t>
            </w:r>
            <w:r>
              <w:rPr>
                <w:bCs/>
                <w:sz w:val="18"/>
                <w:szCs w:val="18"/>
              </w:rPr>
              <w:t> :</w:t>
            </w:r>
            <w:r w:rsidRPr="00F53A7D">
              <w:rPr>
                <w:bCs/>
                <w:sz w:val="18"/>
                <w:szCs w:val="18"/>
              </w:rPr>
              <w:t xml:space="preserve"> 33 (0)</w:t>
            </w:r>
            <w:r>
              <w:rPr>
                <w:bCs/>
                <w:sz w:val="18"/>
                <w:szCs w:val="18"/>
              </w:rPr>
              <w:t>4</w:t>
            </w:r>
            <w:r w:rsidRPr="00F53A7D">
              <w:rPr>
                <w:bCs/>
                <w:sz w:val="18"/>
                <w:szCs w:val="18"/>
              </w:rPr>
              <w:t xml:space="preserve"> 38 77 41.12   Télécopie</w:t>
            </w:r>
            <w:r>
              <w:rPr>
                <w:bCs/>
                <w:sz w:val="18"/>
                <w:szCs w:val="18"/>
              </w:rPr>
              <w:t> :</w:t>
            </w:r>
            <w:r w:rsidRPr="00F53A7D">
              <w:rPr>
                <w:bCs/>
                <w:sz w:val="18"/>
                <w:szCs w:val="18"/>
              </w:rPr>
              <w:t xml:space="preserve"> 33 (0)</w:t>
            </w:r>
            <w:r>
              <w:rPr>
                <w:bCs/>
                <w:sz w:val="18"/>
                <w:szCs w:val="18"/>
              </w:rPr>
              <w:t>4</w:t>
            </w:r>
            <w:r w:rsidRPr="00F53A7D">
              <w:rPr>
                <w:bCs/>
                <w:sz w:val="18"/>
                <w:szCs w:val="18"/>
              </w:rPr>
              <w:t xml:space="preserve"> 38.77.41.50</w:t>
            </w:r>
          </w:p>
        </w:tc>
      </w:tr>
      <w:tr w:rsidR="00383278" w:rsidRPr="00E67595" w:rsidTr="003C2E3E">
        <w:trPr>
          <w:trHeight w:val="340"/>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sidRPr="00C178A9">
              <w:rPr>
                <w:rFonts w:cs="Arial"/>
                <w:b/>
                <w:sz w:val="16"/>
                <w:szCs w:val="16"/>
              </w:rPr>
              <w:t>Activité</w:t>
            </w:r>
          </w:p>
        </w:tc>
        <w:tc>
          <w:tcPr>
            <w:tcW w:w="6120" w:type="dxa"/>
            <w:shd w:val="clear" w:color="auto" w:fill="auto"/>
            <w:vAlign w:val="center"/>
          </w:tcPr>
          <w:p w:rsidR="00383278" w:rsidRPr="00E67595" w:rsidRDefault="00383278" w:rsidP="003C2E3E">
            <w:pPr>
              <w:spacing w:after="20" w:line="240" w:lineRule="auto"/>
              <w:rPr>
                <w:rFonts w:cs="Arial"/>
                <w:sz w:val="18"/>
                <w:szCs w:val="18"/>
              </w:rPr>
            </w:pPr>
            <w:r>
              <w:rPr>
                <w:rFonts w:cs="Arial"/>
                <w:sz w:val="18"/>
                <w:szCs w:val="18"/>
              </w:rPr>
              <w:t>Négoce de détail de mobilier de bureau</w:t>
            </w:r>
          </w:p>
        </w:tc>
      </w:tr>
      <w:tr w:rsidR="00383278" w:rsidRPr="004A0BB8" w:rsidTr="003C2E3E">
        <w:trPr>
          <w:trHeight w:val="737"/>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Pr>
                <w:rFonts w:cs="Arial"/>
                <w:b/>
                <w:sz w:val="16"/>
                <w:szCs w:val="16"/>
              </w:rPr>
              <w:t>Mentions</w:t>
            </w:r>
            <w:r w:rsidRPr="00C178A9">
              <w:rPr>
                <w:rFonts w:cs="Arial"/>
                <w:b/>
                <w:sz w:val="16"/>
                <w:szCs w:val="16"/>
              </w:rPr>
              <w:t xml:space="preserve"> légales</w:t>
            </w:r>
          </w:p>
        </w:tc>
        <w:tc>
          <w:tcPr>
            <w:tcW w:w="6120" w:type="dxa"/>
            <w:shd w:val="clear" w:color="auto" w:fill="auto"/>
            <w:vAlign w:val="center"/>
          </w:tcPr>
          <w:p w:rsidR="00383278" w:rsidRPr="00120E13" w:rsidRDefault="00383278" w:rsidP="003C2E3E">
            <w:pPr>
              <w:spacing w:after="20" w:line="240" w:lineRule="auto"/>
              <w:rPr>
                <w:rFonts w:cs="Arial"/>
                <w:sz w:val="18"/>
                <w:szCs w:val="18"/>
              </w:rPr>
            </w:pPr>
            <w:r w:rsidRPr="00120E13">
              <w:rPr>
                <w:rFonts w:cs="Arial"/>
                <w:sz w:val="18"/>
                <w:szCs w:val="18"/>
              </w:rPr>
              <w:t xml:space="preserve">RCS </w:t>
            </w:r>
            <w:r>
              <w:rPr>
                <w:rFonts w:cs="Arial"/>
                <w:sz w:val="18"/>
                <w:szCs w:val="18"/>
              </w:rPr>
              <w:t>Perpignan</w:t>
            </w:r>
            <w:r w:rsidRPr="00120E13">
              <w:rPr>
                <w:rFonts w:cs="Arial"/>
                <w:sz w:val="18"/>
                <w:szCs w:val="18"/>
              </w:rPr>
              <w:t xml:space="preserve">  06 B </w:t>
            </w:r>
            <w:r w:rsidRPr="00120E13">
              <w:rPr>
                <w:sz w:val="18"/>
                <w:szCs w:val="18"/>
              </w:rPr>
              <w:t>419 581 715</w:t>
            </w:r>
            <w:r w:rsidRPr="00120E13">
              <w:rPr>
                <w:rFonts w:cs="Arial"/>
                <w:sz w:val="18"/>
                <w:szCs w:val="18"/>
              </w:rPr>
              <w:t xml:space="preserve">       Capital 250 000 €</w:t>
            </w:r>
          </w:p>
          <w:p w:rsidR="00383278" w:rsidRDefault="00383278" w:rsidP="003C2E3E">
            <w:pPr>
              <w:spacing w:after="20" w:line="240" w:lineRule="auto"/>
              <w:rPr>
                <w:rFonts w:cs="Arial"/>
                <w:sz w:val="18"/>
                <w:szCs w:val="18"/>
              </w:rPr>
            </w:pPr>
            <w:r w:rsidRPr="004A0BB8">
              <w:rPr>
                <w:rFonts w:cs="Arial"/>
                <w:sz w:val="18"/>
                <w:szCs w:val="18"/>
              </w:rPr>
              <w:t xml:space="preserve">SIRET </w:t>
            </w:r>
            <w:r w:rsidRPr="004A0BB8">
              <w:rPr>
                <w:sz w:val="18"/>
                <w:szCs w:val="18"/>
              </w:rPr>
              <w:t>419</w:t>
            </w:r>
            <w:r>
              <w:rPr>
                <w:sz w:val="18"/>
                <w:szCs w:val="18"/>
              </w:rPr>
              <w:t> </w:t>
            </w:r>
            <w:r w:rsidRPr="004A0BB8">
              <w:rPr>
                <w:sz w:val="18"/>
                <w:szCs w:val="18"/>
              </w:rPr>
              <w:t>581</w:t>
            </w:r>
            <w:r>
              <w:rPr>
                <w:sz w:val="18"/>
                <w:szCs w:val="18"/>
              </w:rPr>
              <w:t> </w:t>
            </w:r>
            <w:r w:rsidRPr="004A0BB8">
              <w:rPr>
                <w:sz w:val="18"/>
                <w:szCs w:val="18"/>
              </w:rPr>
              <w:t>715</w:t>
            </w:r>
            <w:r>
              <w:rPr>
                <w:sz w:val="18"/>
                <w:szCs w:val="18"/>
              </w:rPr>
              <w:t xml:space="preserve"> </w:t>
            </w:r>
            <w:r w:rsidRPr="004A0BB8">
              <w:rPr>
                <w:sz w:val="18"/>
                <w:szCs w:val="18"/>
              </w:rPr>
              <w:t>00028</w:t>
            </w:r>
            <w:r w:rsidRPr="004A0BB8">
              <w:rPr>
                <w:sz w:val="11"/>
                <w:szCs w:val="11"/>
              </w:rPr>
              <w:t xml:space="preserve">              </w:t>
            </w:r>
            <w:r w:rsidRPr="004A0BB8">
              <w:rPr>
                <w:rFonts w:cs="Arial"/>
                <w:sz w:val="18"/>
                <w:szCs w:val="18"/>
              </w:rPr>
              <w:t>NAF 4759A  (Com</w:t>
            </w:r>
            <w:r>
              <w:rPr>
                <w:rFonts w:cs="Arial"/>
                <w:sz w:val="18"/>
                <w:szCs w:val="18"/>
              </w:rPr>
              <w:t>mer</w:t>
            </w:r>
            <w:r w:rsidRPr="004A0BB8">
              <w:rPr>
                <w:rFonts w:cs="Arial"/>
                <w:sz w:val="18"/>
                <w:szCs w:val="18"/>
              </w:rPr>
              <w:t>ce de meubles)</w:t>
            </w:r>
          </w:p>
          <w:p w:rsidR="00383278" w:rsidRPr="004A0BB8" w:rsidRDefault="00383278" w:rsidP="003C2E3E">
            <w:pPr>
              <w:spacing w:after="20" w:line="240" w:lineRule="auto"/>
              <w:rPr>
                <w:rFonts w:cs="Arial"/>
                <w:sz w:val="18"/>
                <w:szCs w:val="18"/>
              </w:rPr>
            </w:pPr>
            <w:r>
              <w:rPr>
                <w:rFonts w:cs="Arial"/>
                <w:sz w:val="18"/>
                <w:szCs w:val="18"/>
              </w:rPr>
              <w:t xml:space="preserve">Numéro d’identification fiscale : </w:t>
            </w:r>
            <w:r w:rsidRPr="004A0BB8">
              <w:rPr>
                <w:rFonts w:cs="Arial"/>
                <w:sz w:val="18"/>
                <w:szCs w:val="18"/>
              </w:rPr>
              <w:t>FR19</w:t>
            </w:r>
            <w:r>
              <w:rPr>
                <w:rFonts w:cs="Arial"/>
                <w:sz w:val="18"/>
                <w:szCs w:val="18"/>
              </w:rPr>
              <w:t> </w:t>
            </w:r>
            <w:r w:rsidRPr="004A0BB8">
              <w:rPr>
                <w:rFonts w:cs="Arial"/>
                <w:sz w:val="18"/>
                <w:szCs w:val="18"/>
              </w:rPr>
              <w:t>419</w:t>
            </w:r>
            <w:r>
              <w:rPr>
                <w:rFonts w:cs="Arial"/>
                <w:sz w:val="18"/>
                <w:szCs w:val="18"/>
              </w:rPr>
              <w:t> </w:t>
            </w:r>
            <w:r w:rsidRPr="004A0BB8">
              <w:rPr>
                <w:rFonts w:cs="Arial"/>
                <w:sz w:val="18"/>
                <w:szCs w:val="18"/>
              </w:rPr>
              <w:t>581</w:t>
            </w:r>
            <w:r>
              <w:rPr>
                <w:rFonts w:cs="Arial"/>
                <w:sz w:val="18"/>
                <w:szCs w:val="18"/>
              </w:rPr>
              <w:t xml:space="preserve"> </w:t>
            </w:r>
            <w:r w:rsidRPr="004A0BB8">
              <w:rPr>
                <w:rFonts w:cs="Arial"/>
                <w:sz w:val="18"/>
                <w:szCs w:val="18"/>
              </w:rPr>
              <w:t>715</w:t>
            </w:r>
          </w:p>
        </w:tc>
      </w:tr>
      <w:tr w:rsidR="00383278" w:rsidRPr="00E67595" w:rsidTr="003C2E3E">
        <w:trPr>
          <w:trHeight w:val="340"/>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sidRPr="00C178A9">
              <w:rPr>
                <w:rFonts w:cs="Arial"/>
                <w:b/>
                <w:sz w:val="16"/>
                <w:szCs w:val="16"/>
              </w:rPr>
              <w:t>Directeur général</w:t>
            </w:r>
          </w:p>
        </w:tc>
        <w:tc>
          <w:tcPr>
            <w:tcW w:w="6120" w:type="dxa"/>
            <w:shd w:val="clear" w:color="auto" w:fill="auto"/>
            <w:vAlign w:val="center"/>
          </w:tcPr>
          <w:p w:rsidR="00383278" w:rsidRPr="00E67595" w:rsidRDefault="00383278" w:rsidP="003C2E3E">
            <w:pPr>
              <w:spacing w:after="20" w:line="240" w:lineRule="auto"/>
              <w:rPr>
                <w:rFonts w:cs="Arial"/>
                <w:sz w:val="18"/>
                <w:szCs w:val="18"/>
              </w:rPr>
            </w:pPr>
            <w:r>
              <w:rPr>
                <w:rFonts w:cs="Arial"/>
                <w:sz w:val="18"/>
                <w:szCs w:val="18"/>
              </w:rPr>
              <w:t xml:space="preserve">Philippe GARNIER : Président du C.A., Directeur général   </w:t>
            </w:r>
          </w:p>
        </w:tc>
      </w:tr>
      <w:tr w:rsidR="00383278" w:rsidRPr="00E67595" w:rsidTr="003C2E3E">
        <w:trPr>
          <w:trHeight w:val="719"/>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sidRPr="00C178A9">
              <w:rPr>
                <w:rFonts w:cs="Arial"/>
                <w:b/>
                <w:sz w:val="16"/>
                <w:szCs w:val="16"/>
              </w:rPr>
              <w:t>Contacts</w:t>
            </w:r>
          </w:p>
        </w:tc>
        <w:tc>
          <w:tcPr>
            <w:tcW w:w="6120" w:type="dxa"/>
            <w:shd w:val="clear" w:color="auto" w:fill="auto"/>
            <w:vAlign w:val="center"/>
          </w:tcPr>
          <w:p w:rsidR="00383278" w:rsidRPr="00E67595" w:rsidRDefault="00383278" w:rsidP="003C2E3E">
            <w:pPr>
              <w:spacing w:after="20" w:line="240" w:lineRule="auto"/>
              <w:rPr>
                <w:rFonts w:cs="Arial"/>
                <w:sz w:val="18"/>
                <w:szCs w:val="18"/>
              </w:rPr>
            </w:pPr>
            <w:r>
              <w:rPr>
                <w:rFonts w:cs="Arial"/>
                <w:sz w:val="18"/>
                <w:szCs w:val="18"/>
              </w:rPr>
              <w:t>Directrice administrative et financière</w:t>
            </w:r>
            <w:r w:rsidRPr="00E67595">
              <w:rPr>
                <w:rFonts w:cs="Arial"/>
                <w:sz w:val="18"/>
                <w:szCs w:val="18"/>
              </w:rPr>
              <w:t xml:space="preserve"> : </w:t>
            </w:r>
            <w:r>
              <w:rPr>
                <w:rFonts w:cs="Arial"/>
                <w:sz w:val="18"/>
                <w:szCs w:val="18"/>
              </w:rPr>
              <w:t>Evelyne MASSON</w:t>
            </w:r>
            <w:r>
              <w:rPr>
                <w:rFonts w:cs="Arial"/>
                <w:sz w:val="18"/>
                <w:szCs w:val="18"/>
              </w:rPr>
              <w:tab/>
              <w:t>04.38.77.41.52</w:t>
            </w:r>
          </w:p>
          <w:p w:rsidR="00383278" w:rsidRDefault="00383278" w:rsidP="003C2E3E">
            <w:pPr>
              <w:spacing w:after="20" w:line="240" w:lineRule="auto"/>
              <w:rPr>
                <w:rFonts w:cs="Arial"/>
                <w:sz w:val="18"/>
                <w:szCs w:val="18"/>
              </w:rPr>
            </w:pPr>
            <w:r w:rsidRPr="00E67595">
              <w:rPr>
                <w:rFonts w:cs="Arial"/>
                <w:sz w:val="18"/>
                <w:szCs w:val="18"/>
              </w:rPr>
              <w:t>Direc</w:t>
            </w:r>
            <w:r>
              <w:rPr>
                <w:rFonts w:cs="Arial"/>
                <w:sz w:val="18"/>
                <w:szCs w:val="18"/>
              </w:rPr>
              <w:t>teur de la logistique</w:t>
            </w:r>
            <w:r w:rsidRPr="00E67595">
              <w:rPr>
                <w:rFonts w:cs="Arial"/>
                <w:sz w:val="18"/>
                <w:szCs w:val="18"/>
              </w:rPr>
              <w:t xml:space="preserve"> : </w:t>
            </w:r>
            <w:r>
              <w:rPr>
                <w:rFonts w:cs="Arial"/>
                <w:sz w:val="18"/>
                <w:szCs w:val="18"/>
              </w:rPr>
              <w:t>Jacques DILIGENT</w:t>
            </w:r>
            <w:r>
              <w:rPr>
                <w:rFonts w:cs="Arial"/>
                <w:sz w:val="18"/>
                <w:szCs w:val="18"/>
              </w:rPr>
              <w:tab/>
            </w:r>
            <w:r>
              <w:rPr>
                <w:rFonts w:cs="Arial"/>
                <w:sz w:val="18"/>
                <w:szCs w:val="18"/>
              </w:rPr>
              <w:tab/>
              <w:t>04.38.77.41.56</w:t>
            </w:r>
          </w:p>
          <w:p w:rsidR="00383278" w:rsidRPr="00E67595" w:rsidRDefault="00383278" w:rsidP="003C2E3E">
            <w:pPr>
              <w:spacing w:after="20" w:line="240" w:lineRule="auto"/>
              <w:rPr>
                <w:rFonts w:cs="Arial"/>
                <w:sz w:val="18"/>
                <w:szCs w:val="18"/>
              </w:rPr>
            </w:pPr>
            <w:r w:rsidRPr="00E67595">
              <w:rPr>
                <w:sz w:val="18"/>
                <w:szCs w:val="18"/>
              </w:rPr>
              <w:t xml:space="preserve">Directeur </w:t>
            </w:r>
            <w:r>
              <w:rPr>
                <w:sz w:val="18"/>
                <w:szCs w:val="18"/>
              </w:rPr>
              <w:t>commercial </w:t>
            </w:r>
            <w:proofErr w:type="gramStart"/>
            <w:r>
              <w:rPr>
                <w:sz w:val="18"/>
                <w:szCs w:val="18"/>
              </w:rPr>
              <w:t>:  Eric</w:t>
            </w:r>
            <w:proofErr w:type="gramEnd"/>
            <w:r>
              <w:rPr>
                <w:sz w:val="18"/>
                <w:szCs w:val="18"/>
              </w:rPr>
              <w:t xml:space="preserve"> DANGREMONT</w:t>
            </w:r>
            <w:r>
              <w:rPr>
                <w:sz w:val="18"/>
                <w:szCs w:val="18"/>
              </w:rPr>
              <w:tab/>
            </w:r>
            <w:r>
              <w:rPr>
                <w:sz w:val="18"/>
                <w:szCs w:val="18"/>
              </w:rPr>
              <w:tab/>
              <w:t>04.38.77.41.63</w:t>
            </w:r>
          </w:p>
        </w:tc>
      </w:tr>
      <w:tr w:rsidR="00383278" w:rsidRPr="00E67595" w:rsidTr="003C2E3E">
        <w:trPr>
          <w:trHeight w:val="964"/>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sidRPr="00C178A9">
              <w:rPr>
                <w:rFonts w:cs="Arial"/>
                <w:b/>
                <w:sz w:val="16"/>
                <w:szCs w:val="16"/>
              </w:rPr>
              <w:t>Expert Comptable</w:t>
            </w:r>
          </w:p>
        </w:tc>
        <w:tc>
          <w:tcPr>
            <w:tcW w:w="6120" w:type="dxa"/>
            <w:shd w:val="clear" w:color="auto" w:fill="auto"/>
            <w:vAlign w:val="center"/>
          </w:tcPr>
          <w:p w:rsidR="00383278" w:rsidRPr="00E67595" w:rsidRDefault="00383278" w:rsidP="003C2E3E">
            <w:pPr>
              <w:spacing w:after="20" w:line="240" w:lineRule="auto"/>
              <w:rPr>
                <w:rFonts w:cs="Arial"/>
                <w:sz w:val="18"/>
                <w:szCs w:val="18"/>
              </w:rPr>
            </w:pPr>
            <w:r>
              <w:rPr>
                <w:rFonts w:cs="Arial"/>
                <w:sz w:val="18"/>
                <w:szCs w:val="18"/>
              </w:rPr>
              <w:t xml:space="preserve">Georges LECOCHENEC </w:t>
            </w:r>
            <w:r w:rsidRPr="00E67595">
              <w:rPr>
                <w:rFonts w:cs="Arial"/>
                <w:sz w:val="18"/>
                <w:szCs w:val="18"/>
              </w:rPr>
              <w:t xml:space="preserve"> Expert Comptable et Commissaire aux Comptes</w:t>
            </w:r>
          </w:p>
          <w:p w:rsidR="00383278" w:rsidRPr="00E67595" w:rsidRDefault="00383278" w:rsidP="003C2E3E">
            <w:pPr>
              <w:spacing w:after="20" w:line="240" w:lineRule="auto"/>
              <w:rPr>
                <w:rFonts w:cs="Arial"/>
                <w:sz w:val="18"/>
                <w:szCs w:val="18"/>
              </w:rPr>
            </w:pPr>
            <w:r>
              <w:rPr>
                <w:rFonts w:cs="Arial"/>
                <w:sz w:val="18"/>
                <w:szCs w:val="18"/>
              </w:rPr>
              <w:t>A.B.C FIDUDICIAIRE</w:t>
            </w:r>
          </w:p>
          <w:p w:rsidR="00383278" w:rsidRPr="00E67595" w:rsidRDefault="00383278" w:rsidP="003C2E3E">
            <w:pPr>
              <w:spacing w:after="20" w:line="240" w:lineRule="auto"/>
              <w:rPr>
                <w:rFonts w:cs="Arial"/>
                <w:sz w:val="18"/>
                <w:szCs w:val="18"/>
              </w:rPr>
            </w:pPr>
            <w:r>
              <w:rPr>
                <w:rFonts w:cs="Arial"/>
                <w:sz w:val="18"/>
                <w:szCs w:val="18"/>
              </w:rPr>
              <w:t>8 Route de Blois – 66000 PERPIGNAN</w:t>
            </w:r>
          </w:p>
          <w:p w:rsidR="00383278" w:rsidRPr="00E67595" w:rsidRDefault="00383278" w:rsidP="003C2E3E">
            <w:pPr>
              <w:spacing w:after="20" w:line="240" w:lineRule="auto"/>
              <w:rPr>
                <w:rFonts w:cs="Arial"/>
                <w:sz w:val="18"/>
                <w:szCs w:val="18"/>
              </w:rPr>
            </w:pPr>
            <w:r w:rsidRPr="00E67595">
              <w:rPr>
                <w:rFonts w:cs="Arial"/>
                <w:sz w:val="18"/>
                <w:szCs w:val="18"/>
              </w:rPr>
              <w:t>Tél</w:t>
            </w:r>
            <w:r>
              <w:rPr>
                <w:rFonts w:cs="Arial"/>
                <w:sz w:val="18"/>
                <w:szCs w:val="18"/>
              </w:rPr>
              <w:t> : 04.38.75.64.87</w:t>
            </w:r>
            <w:r w:rsidRPr="00E67595">
              <w:rPr>
                <w:rFonts w:cs="Arial"/>
                <w:sz w:val="18"/>
                <w:szCs w:val="18"/>
              </w:rPr>
              <w:t xml:space="preserve"> - Télécopie</w:t>
            </w:r>
            <w:r>
              <w:rPr>
                <w:rFonts w:cs="Arial"/>
                <w:sz w:val="18"/>
                <w:szCs w:val="18"/>
              </w:rPr>
              <w:t> : 04.38.75.78.45</w:t>
            </w:r>
            <w:r w:rsidRPr="00E67595">
              <w:rPr>
                <w:rFonts w:cs="Arial"/>
                <w:sz w:val="18"/>
                <w:szCs w:val="18"/>
              </w:rPr>
              <w:t xml:space="preserve"> </w:t>
            </w:r>
          </w:p>
        </w:tc>
      </w:tr>
      <w:tr w:rsidR="00383278" w:rsidRPr="00E67595" w:rsidTr="003C2E3E">
        <w:trPr>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sidRPr="00C178A9">
              <w:rPr>
                <w:rFonts w:cs="Arial"/>
                <w:b/>
                <w:sz w:val="16"/>
                <w:szCs w:val="16"/>
              </w:rPr>
              <w:t>Banques</w:t>
            </w:r>
          </w:p>
          <w:p w:rsidR="00383278" w:rsidRPr="00C178A9" w:rsidRDefault="00383278" w:rsidP="003C2E3E">
            <w:pPr>
              <w:spacing w:after="20" w:line="240" w:lineRule="auto"/>
              <w:rPr>
                <w:rFonts w:cs="Arial"/>
                <w:b/>
                <w:sz w:val="16"/>
                <w:szCs w:val="16"/>
              </w:rPr>
            </w:pPr>
          </w:p>
        </w:tc>
        <w:tc>
          <w:tcPr>
            <w:tcW w:w="6120" w:type="dxa"/>
            <w:shd w:val="clear" w:color="auto" w:fill="auto"/>
          </w:tcPr>
          <w:p w:rsidR="00383278" w:rsidRPr="00E67595" w:rsidRDefault="00383278" w:rsidP="003C2E3E">
            <w:pPr>
              <w:spacing w:after="20" w:line="240" w:lineRule="auto"/>
              <w:rPr>
                <w:rFonts w:cs="Arial"/>
                <w:sz w:val="18"/>
                <w:szCs w:val="18"/>
              </w:rPr>
            </w:pPr>
            <w:r w:rsidRPr="00E67595">
              <w:rPr>
                <w:rFonts w:cs="Arial"/>
                <w:sz w:val="18"/>
                <w:szCs w:val="18"/>
              </w:rPr>
              <w:t xml:space="preserve">Banque Populaire </w:t>
            </w:r>
            <w:r>
              <w:rPr>
                <w:rFonts w:cs="Arial"/>
                <w:sz w:val="18"/>
                <w:szCs w:val="18"/>
              </w:rPr>
              <w:t>de Canet - 4 Boulevard Alexandre Martin  66140 Canet</w:t>
            </w:r>
          </w:p>
          <w:p w:rsidR="00383278" w:rsidRPr="00E67595" w:rsidRDefault="00383278" w:rsidP="003C2E3E">
            <w:pPr>
              <w:spacing w:after="20" w:line="240" w:lineRule="auto"/>
              <w:rPr>
                <w:rFonts w:cs="Arial"/>
                <w:sz w:val="18"/>
                <w:szCs w:val="18"/>
              </w:rPr>
            </w:pPr>
            <w:r>
              <w:rPr>
                <w:rFonts w:cs="Arial"/>
                <w:sz w:val="18"/>
                <w:szCs w:val="18"/>
              </w:rPr>
              <w:t>Société Générale – 8 Rue de l’Argonne 66140 Canet</w:t>
            </w:r>
          </w:p>
        </w:tc>
      </w:tr>
    </w:tbl>
    <w:p w:rsidR="00120E13" w:rsidRPr="0081484B" w:rsidRDefault="00120E13" w:rsidP="0081484B">
      <w:pPr>
        <w:spacing w:after="120" w:line="240" w:lineRule="auto"/>
        <w:rPr>
          <w:rFonts w:ascii="Arial" w:hAnsi="Arial" w:cs="Arial"/>
          <w:shadow/>
          <w:color w:val="003300"/>
        </w:rPr>
      </w:pPr>
      <w:r w:rsidRPr="0081484B">
        <w:rPr>
          <w:rFonts w:ascii="Arial" w:hAnsi="Arial" w:cs="Arial"/>
          <w:shadow/>
          <w:color w:val="003300"/>
        </w:rPr>
        <w:t xml:space="preserve">ORGANIGRAMME DE </w:t>
      </w:r>
      <w:smartTag w:uri="urn:schemas-microsoft-com:office:smarttags" w:element="PersonName">
        <w:smartTagPr>
          <w:attr w:name="ProductID" w:val="LA SOCI￉T￉"/>
        </w:smartTagPr>
        <w:r w:rsidRPr="0081484B">
          <w:rPr>
            <w:rFonts w:ascii="Arial" w:hAnsi="Arial" w:cs="Arial"/>
            <w:shadow/>
            <w:color w:val="003300"/>
          </w:rPr>
          <w:t>LA SOCIÉTÉ</w:t>
        </w:r>
      </w:smartTag>
    </w:p>
    <w:p w:rsidR="0054207C" w:rsidRDefault="00EF6B39" w:rsidP="0081484B">
      <w:pPr>
        <w:jc w:val="center"/>
      </w:pPr>
      <w:r w:rsidRPr="00EF6B39">
        <w:rPr>
          <w:b/>
        </w:rPr>
      </w:r>
      <w:r w:rsidRPr="00EF6B39">
        <w:rPr>
          <w:b/>
        </w:rPr>
        <w:pict>
          <v:group id="_x0000_s1183" editas="canvas" style="width:453.25pt;height:185.9pt;mso-position-horizontal-relative:char;mso-position-vertical-relative:line" coordorigin="1422,1739" coordsize="9065,37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4" type="#_x0000_t75" style="position:absolute;left:1422;top:1739;width:9065;height:371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85" type="#_x0000_t202" style="position:absolute;left:3271;top:1860;width:2182;height:538" fillcolor="#f9f">
              <v:textbox style="mso-next-textbox:#_x0000_s1185" inset="2.35939mm,1.1797mm,2.35939mm,1.1797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Philippe GARNIER</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Directeur Général</w:t>
                    </w:r>
                  </w:p>
                </w:txbxContent>
              </v:textbox>
            </v:shape>
            <v:shape id="_x0000_s1186" type="#_x0000_t202" style="position:absolute;left:6289;top:2489;width:2521;height:475" fillcolor="#fcf">
              <v:textbox style="mso-next-textbox:#_x0000_s1186" inset="2.35939mm,1.1797mm,2.35939mm,1.1797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Nadège LEMERCIER</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Assistante de direction</w:t>
                    </w:r>
                  </w:p>
                </w:txbxContent>
              </v:textbox>
            </v:shape>
            <v:line id="_x0000_s1187" style="position:absolute" from="5450,2139" to="6962,2140"/>
            <v:line id="_x0000_s1188" style="position:absolute" from="6963,2140" to="6964,2474">
              <v:stroke endarrow="block"/>
            </v:line>
            <v:shape id="_x0000_s1189" type="#_x0000_t202" style="position:absolute;left:1422;top:3439;width:2015;height:528" fillcolor="#fc9">
              <v:textbox style="mso-next-textbox:#_x0000_s1189" inset="2.35939mm,1.1797mm,2.35939mm,1.1797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Evelyne MASSON</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Directrice Administrative</w:t>
                    </w:r>
                  </w:p>
                </w:txbxContent>
              </v:textbox>
            </v:shape>
            <v:shape id="_x0000_s1190" type="#_x0000_t202" style="position:absolute;left:7801;top:3439;width:2015;height:528" fillcolor="#99f">
              <v:textbox style="mso-next-textbox:#_x0000_s1190" inset="2.35939mm,1.1797mm,2.35939mm,1.1797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Eric DANGREMONT</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Directeur commercial.</w:t>
                    </w:r>
                  </w:p>
                </w:txbxContent>
              </v:textbox>
            </v:shape>
            <v:shape id="_x0000_s1191" type="#_x0000_t202" style="position:absolute;left:4611;top:3439;width:2016;height:528" fillcolor="#9f9">
              <v:textbox style="mso-next-textbox:#_x0000_s1191" inset="2.35939mm,1.1797mm,2.35939mm,1.1797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Jacques DILIGENT</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Directeur Logistique.</w:t>
                    </w:r>
                  </w:p>
                </w:txbxContent>
              </v:textbox>
            </v:shape>
            <v:line id="_x0000_s1192" style="position:absolute" from="2429,3104" to="8808,3105"/>
            <v:line id="_x0000_s1193" style="position:absolute" from="2429,3104" to="2429,3439">
              <v:stroke endarrow="block"/>
            </v:line>
            <v:line id="_x0000_s1194" style="position:absolute" from="5618,3104" to="5618,3439">
              <v:stroke endarrow="block"/>
            </v:line>
            <v:line id="_x0000_s1195" style="position:absolute" from="8808,3104" to="8808,3439">
              <v:stroke endarrow="block"/>
            </v:line>
            <v:line id="_x0000_s1196" style="position:absolute" from="4275,2547" to="4276,3104"/>
            <v:shape id="_x0000_s1197" type="#_x0000_t202" style="position:absolute;left:2261;top:4740;width:2099;height:483" fillcolor="#ffc">
              <v:textbox style="mso-next-textbox:#_x0000_s1197" inset="2.35939mm,.2mm,2.35939mm,.2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Ludovic MARCELLIN</w:t>
                    </w:r>
                  </w:p>
                  <w:p w:rsidR="00D9294E" w:rsidRPr="00120E13" w:rsidRDefault="00D9294E" w:rsidP="00120E13">
                    <w:pPr>
                      <w:spacing w:after="20" w:line="240" w:lineRule="auto"/>
                      <w:jc w:val="center"/>
                      <w:rPr>
                        <w:rFonts w:ascii="Arial" w:hAnsi="Arial" w:cs="Arial"/>
                        <w:sz w:val="14"/>
                        <w:szCs w:val="16"/>
                      </w:rPr>
                    </w:pPr>
                    <w:r>
                      <w:rPr>
                        <w:rFonts w:ascii="Arial" w:hAnsi="Arial" w:cs="Arial"/>
                        <w:sz w:val="14"/>
                        <w:szCs w:val="16"/>
                      </w:rPr>
                      <w:t>Responsable des achats</w:t>
                    </w:r>
                  </w:p>
                </w:txbxContent>
              </v:textbox>
            </v:shape>
            <v:shape id="_x0000_s1198" type="#_x0000_t202" style="position:absolute;left:2261;top:4110;width:2099;height:511" fillcolor="#ffc">
              <v:textbox style="mso-next-textbox:#_x0000_s1198" inset="2.35939mm,1.1797mm,2.35939mm,1.1797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Nadia ESSAIDI</w:t>
                    </w:r>
                  </w:p>
                  <w:p w:rsidR="00D9294E" w:rsidRPr="00120E13" w:rsidRDefault="00D9294E" w:rsidP="00120E13">
                    <w:pPr>
                      <w:spacing w:after="20" w:line="240" w:lineRule="auto"/>
                      <w:jc w:val="center"/>
                      <w:rPr>
                        <w:rFonts w:ascii="Arial" w:hAnsi="Arial" w:cs="Arial"/>
                        <w:sz w:val="14"/>
                        <w:szCs w:val="16"/>
                      </w:rPr>
                    </w:pPr>
                    <w:r>
                      <w:rPr>
                        <w:rFonts w:ascii="Arial" w:hAnsi="Arial" w:cs="Arial"/>
                        <w:sz w:val="14"/>
                        <w:szCs w:val="16"/>
                      </w:rPr>
                      <w:t>Responsable des ventes</w:t>
                    </w:r>
                  </w:p>
                </w:txbxContent>
              </v:textbox>
            </v:shape>
            <v:line id="_x0000_s1199" style="position:absolute" from="1758,3967" to="1759,4964"/>
            <v:line id="_x0000_s1200" style="position:absolute" from="1757,4362" to="2261,4363">
              <v:stroke endarrow="block"/>
            </v:line>
            <v:line id="_x0000_s1201" style="position:absolute" from="1757,4963" to="2261,4964">
              <v:stroke endarrow="block"/>
            </v:line>
            <v:shape id="_x0000_s1202" type="#_x0000_t202" style="position:absolute;left:5450;top:4110;width:1680;height:511" fillcolor="#cfc">
              <v:textbox style="mso-next-textbox:#_x0000_s1202" inset="2.35939mm,1.1797mm,2.35939mm,1.1797mm">
                <w:txbxContent>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1 Réceptionnaire</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2 Préparateurs</w:t>
                    </w:r>
                  </w:p>
                </w:txbxContent>
              </v:textbox>
            </v:shape>
            <v:shape id="_x0000_s1203" type="#_x0000_t202" style="position:absolute;left:5450;top:4754;width:1680;height:483" fillcolor="#cfc">
              <v:textbox style="mso-next-textbox:#_x0000_s1203" inset="2.35939mm,1.1797mm,2.35939mm,1.1797mm">
                <w:txbxContent>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1 Livreur</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2 Monteurs livreurs</w:t>
                    </w:r>
                  </w:p>
                </w:txbxContent>
              </v:textbox>
            </v:shape>
            <v:shape id="_x0000_s1204" type="#_x0000_t202" style="position:absolute;left:8808;top:4110;width:1679;height:511" fillcolor="#ccf">
              <v:textbox style="mso-next-textbox:#_x0000_s1204" inset="2.35939mm,1.1797mm,2.35939mm,1.1797mm">
                <w:txbxContent>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2 Commerciaux sédentaires</w:t>
                    </w:r>
                  </w:p>
                </w:txbxContent>
              </v:textbox>
            </v:shape>
            <v:line id="_x0000_s1205" style="position:absolute" from="4948,3967" to="4949,5005"/>
            <v:line id="_x0000_s1206" style="position:absolute" from="4947,4376" to="5453,4377">
              <v:stroke endarrow="block"/>
            </v:line>
            <v:line id="_x0000_s1207" style="position:absolute" from="4947,5005" to="5453,5007">
              <v:stroke endarrow="block"/>
            </v:line>
            <v:line id="_x0000_s1208" style="position:absolute" from="8306,3967" to="8307,5075"/>
            <v:line id="_x0000_s1209" style="position:absolute" from="8305,4446" to="8810,4447">
              <v:stroke endarrow="block"/>
            </v:line>
            <v:line id="_x0000_s1210" style="position:absolute" from="8305,5075" to="8810,5077">
              <v:stroke endarrow="block"/>
            </v:line>
            <v:shape id="_x0000_s1211" type="#_x0000_t202" style="position:absolute;left:8808;top:4786;width:1679;height:569" fillcolor="#ccf">
              <v:textbox style="mso-next-textbox:#_x0000_s1211" inset="2.35939mm,1.1797mm,2.35939mm,1.1797mm">
                <w:txbxContent>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3 Commerciaux itinérants</w:t>
                    </w:r>
                  </w:p>
                </w:txbxContent>
              </v:textbox>
            </v:shape>
            <w10:wrap type="none"/>
            <w10:anchorlock/>
          </v:group>
        </w:pict>
      </w:r>
      <w:r w:rsidR="0054207C">
        <w:br w:type="page"/>
      </w:r>
    </w:p>
    <w:p w:rsidR="00D63BED" w:rsidRDefault="00EF6B39" w:rsidP="00D63BED">
      <w:r>
        <w:rPr>
          <w:noProof/>
          <w:lang w:eastAsia="fr-FR"/>
        </w:rPr>
        <w:lastRenderedPageBreak/>
        <w:pict>
          <v:rect id="_x0000_s1261" style="position:absolute;margin-left:-3.35pt;margin-top:-2.85pt;width:440pt;height:45.5pt;z-index:-251331584">
            <v:shadow on="t" opacity=".5" offset="6pt,6pt"/>
          </v:rect>
        </w:pict>
      </w:r>
      <w:r w:rsidR="00D63BED">
        <w:t>Poste de travail : Comptabilité (Module comptable)</w:t>
      </w:r>
      <w:r w:rsidR="00D63BED">
        <w:tab/>
      </w:r>
      <w:r w:rsidR="00D63BED">
        <w:tab/>
        <w:t>Société : Vintage</w:t>
      </w:r>
    </w:p>
    <w:p w:rsidR="00D63BED" w:rsidRDefault="00D63BED" w:rsidP="00D63BED">
      <w:r>
        <w:t xml:space="preserve">Code utilisateur : </w:t>
      </w:r>
      <w:r>
        <w:rPr>
          <w:b/>
        </w:rPr>
        <w:t>RESPACHAT</w:t>
      </w:r>
      <w:r>
        <w:tab/>
      </w:r>
      <w:r>
        <w:tab/>
      </w:r>
      <w:r>
        <w:tab/>
        <w:t xml:space="preserve">Mot de passe utilisateur : </w:t>
      </w:r>
      <w:r w:rsidRPr="00C35FC9">
        <w:rPr>
          <w:b/>
        </w:rPr>
        <w:t>123</w:t>
      </w:r>
    </w:p>
    <w:p w:rsidR="00D63BED" w:rsidRDefault="00EF6B39" w:rsidP="00D63BED">
      <w:pPr>
        <w:rPr>
          <w:color w:val="595959" w:themeColor="text1" w:themeTint="A6"/>
        </w:rPr>
      </w:pPr>
      <w:r w:rsidRPr="00EF6B39">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60" type="#_x0000_t65" style="position:absolute;margin-left:10.55pt;margin-top:23.85pt;width:372.25pt;height:126.5pt;z-index:251983872">
            <v:textbox style="mso-next-textbox:#_x0000_s1260" inset="0,0,0,0">
              <w:txbxContent>
                <w:p w:rsidR="00D63BED" w:rsidRDefault="00D63BED" w:rsidP="00D63BED">
                  <w:pPr>
                    <w:spacing w:after="20" w:line="240" w:lineRule="auto"/>
                  </w:pPr>
                  <w:r>
                    <w:t xml:space="preserve">Je viens de recevoir un appel téléphonique de notre fournisseur </w:t>
                  </w:r>
                  <w:proofErr w:type="spellStart"/>
                  <w:r>
                    <w:t>Lauzières</w:t>
                  </w:r>
                  <w:proofErr w:type="spellEnd"/>
                  <w:r>
                    <w:t xml:space="preserve"> qui nous propose deux articles de la gamme Laurens à des prix très intéressants.</w:t>
                  </w:r>
                </w:p>
                <w:p w:rsidR="00D63BED" w:rsidRDefault="00D63BED" w:rsidP="00D63BED">
                  <w:pPr>
                    <w:pStyle w:val="Paragraphedeliste"/>
                    <w:numPr>
                      <w:ilvl w:val="0"/>
                      <w:numId w:val="9"/>
                    </w:numPr>
                    <w:spacing w:after="20" w:line="240" w:lineRule="auto"/>
                  </w:pPr>
                  <w:r>
                    <w:t>Le module suivant</w:t>
                  </w:r>
                  <w:r w:rsidR="001B2137">
                    <w:t xml:space="preserve"> </w:t>
                  </w:r>
                  <w:r>
                    <w:t>LAURENS 4 étagères 132/47.</w:t>
                  </w:r>
                </w:p>
                <w:p w:rsidR="00D63BED" w:rsidRDefault="00D63BED" w:rsidP="00D63BED">
                  <w:pPr>
                    <w:pStyle w:val="Paragraphedeliste"/>
                    <w:numPr>
                      <w:ilvl w:val="0"/>
                      <w:numId w:val="9"/>
                    </w:numPr>
                    <w:spacing w:after="20" w:line="240" w:lineRule="auto"/>
                  </w:pPr>
                  <w:r>
                    <w:t>Le module suivant LAURENS 7 étagères 256/47.</w:t>
                  </w:r>
                </w:p>
                <w:p w:rsidR="00D63BED" w:rsidRDefault="00D63BED" w:rsidP="00D63BED">
                  <w:pPr>
                    <w:spacing w:after="20" w:line="240" w:lineRule="auto"/>
                  </w:pPr>
                  <w:r>
                    <w:t>Pouvez-vous vérifier l’état de nos stocks pour savoir s’il est intéressant de passer commande ce jour. Pour information, un stock réel de 40 articles au moins ne nécessite aucune commande.</w:t>
                  </w:r>
                </w:p>
                <w:p w:rsidR="00D63BED" w:rsidRDefault="00D63BED" w:rsidP="00D63BED">
                  <w:pPr>
                    <w:spacing w:after="20" w:line="240" w:lineRule="auto"/>
                  </w:pPr>
                  <w:r>
                    <w:t>Bien cordialement, Mme Masson</w:t>
                  </w:r>
                </w:p>
              </w:txbxContent>
            </v:textbox>
          </v:shape>
        </w:pict>
      </w:r>
      <w:r w:rsidR="00D63BED" w:rsidRPr="006634DA">
        <w:rPr>
          <w:color w:val="595959" w:themeColor="text1" w:themeTint="A6"/>
        </w:rPr>
        <w:t xml:space="preserve">On vous demande d’analyser </w:t>
      </w:r>
      <w:r w:rsidR="00D63BED">
        <w:rPr>
          <w:color w:val="595959" w:themeColor="text1" w:themeTint="A6"/>
        </w:rPr>
        <w:t>la situation de nos stocks au 31 décembre.</w:t>
      </w:r>
    </w:p>
    <w:p w:rsidR="00D63BED" w:rsidRDefault="00D63BED" w:rsidP="00D63BED">
      <w:pPr>
        <w:spacing w:after="120" w:line="240" w:lineRule="auto"/>
      </w:pPr>
    </w:p>
    <w:p w:rsidR="00D63BED" w:rsidRDefault="00D63BED" w:rsidP="00D63BED">
      <w:pPr>
        <w:spacing w:after="120" w:line="240" w:lineRule="auto"/>
      </w:pPr>
      <w:r>
        <w:rPr>
          <w:noProof/>
          <w:lang w:eastAsia="fr-FR"/>
        </w:rPr>
        <w:drawing>
          <wp:anchor distT="0" distB="0" distL="114300" distR="114300" simplePos="0" relativeHeight="251982848" behindDoc="1" locked="0" layoutInCell="1" allowOverlap="1">
            <wp:simplePos x="0" y="0"/>
            <wp:positionH relativeFrom="column">
              <wp:posOffset>4926965</wp:posOffset>
            </wp:positionH>
            <wp:positionV relativeFrom="paragraph">
              <wp:posOffset>8255</wp:posOffset>
            </wp:positionV>
            <wp:extent cx="1381125" cy="762000"/>
            <wp:effectExtent l="19050" t="0" r="9525" b="0"/>
            <wp:wrapNone/>
            <wp:docPr id="6"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0" cstate="print"/>
                    <a:stretch>
                      <a:fillRect/>
                    </a:stretch>
                  </pic:blipFill>
                  <pic:spPr>
                    <a:xfrm>
                      <a:off x="0" y="0"/>
                      <a:ext cx="1381125" cy="762000"/>
                    </a:xfrm>
                    <a:prstGeom prst="rect">
                      <a:avLst/>
                    </a:prstGeom>
                  </pic:spPr>
                </pic:pic>
              </a:graphicData>
            </a:graphic>
          </wp:anchor>
        </w:drawing>
      </w:r>
    </w:p>
    <w:p w:rsidR="00D63BED" w:rsidRDefault="00D63BED" w:rsidP="00D63BED">
      <w:pPr>
        <w:spacing w:after="120" w:line="240" w:lineRule="auto"/>
      </w:pPr>
    </w:p>
    <w:p w:rsidR="00D63BED" w:rsidRDefault="00D63BED" w:rsidP="00D63BED">
      <w:pPr>
        <w:spacing w:after="120" w:line="240" w:lineRule="auto"/>
      </w:pPr>
    </w:p>
    <w:p w:rsidR="00D63BED" w:rsidRDefault="00D63BED" w:rsidP="00D63BED">
      <w:pPr>
        <w:spacing w:after="120" w:line="240" w:lineRule="auto"/>
      </w:pPr>
    </w:p>
    <w:p w:rsidR="00D63BED" w:rsidRDefault="00D63BED" w:rsidP="00D63BED">
      <w:pPr>
        <w:spacing w:after="120" w:line="240" w:lineRule="auto"/>
      </w:pPr>
    </w:p>
    <w:p w:rsidR="00D63BED" w:rsidRDefault="00D63BED" w:rsidP="00D63BED">
      <w:pPr>
        <w:pStyle w:val="Retraitcorpsdetexte3"/>
        <w:rPr>
          <w:rFonts w:ascii="Arial" w:hAnsi="Arial" w:cs="Arial"/>
          <w:bCs w:val="0"/>
          <w:color w:val="808080" w:themeColor="background1" w:themeShade="80"/>
          <w:sz w:val="20"/>
          <w:szCs w:val="20"/>
        </w:rPr>
      </w:pPr>
    </w:p>
    <w:p w:rsidR="00D63BED" w:rsidRDefault="00D63BED" w:rsidP="00D63BED">
      <w:pPr>
        <w:spacing w:after="120" w:line="240" w:lineRule="auto"/>
        <w:rPr>
          <w:noProof/>
          <w:color w:val="595959" w:themeColor="text1" w:themeTint="A6"/>
          <w:lang w:eastAsia="fr-FR"/>
        </w:rPr>
      </w:pPr>
      <w:r>
        <w:t>Pour cela vous devez </w:t>
      </w:r>
      <w:r w:rsidRPr="004B308D">
        <w:rPr>
          <w:noProof/>
          <w:color w:val="595959" w:themeColor="text1" w:themeTint="A6"/>
          <w:lang w:eastAsia="fr-FR"/>
        </w:rPr>
        <w:t>(d</w:t>
      </w:r>
      <w:r w:rsidRPr="00115DED">
        <w:rPr>
          <w:noProof/>
          <w:color w:val="595959" w:themeColor="text1" w:themeTint="A6"/>
          <w:lang w:eastAsia="fr-FR"/>
        </w:rPr>
        <w:t xml:space="preserve">ans le module </w:t>
      </w:r>
      <w:r>
        <w:rPr>
          <w:noProof/>
          <w:color w:val="595959" w:themeColor="text1" w:themeTint="A6"/>
          <w:lang w:eastAsia="fr-FR"/>
        </w:rPr>
        <w:t xml:space="preserve">commercial) </w:t>
      </w:r>
      <w:r>
        <w:t>:</w:t>
      </w:r>
      <w:r w:rsidRPr="00AB1A1E">
        <w:rPr>
          <w:noProof/>
          <w:color w:val="595959" w:themeColor="text1" w:themeTint="A6"/>
          <w:lang w:eastAsia="fr-FR"/>
        </w:rPr>
        <w:t xml:space="preserve"> </w:t>
      </w:r>
    </w:p>
    <w:p w:rsidR="00D63BED" w:rsidRPr="00D810DD" w:rsidRDefault="00D63BED" w:rsidP="00D63BED">
      <w:pPr>
        <w:pStyle w:val="Paragraphedeliste"/>
        <w:numPr>
          <w:ilvl w:val="0"/>
          <w:numId w:val="3"/>
        </w:numPr>
      </w:pPr>
      <w:r w:rsidRPr="00D810DD">
        <w:t>Consulter la liste des articles.</w:t>
      </w:r>
    </w:p>
    <w:p w:rsidR="00D63BED" w:rsidRPr="00D810DD" w:rsidRDefault="00D63BED" w:rsidP="00D63BED">
      <w:pPr>
        <w:pStyle w:val="Paragraphedeliste"/>
        <w:numPr>
          <w:ilvl w:val="0"/>
          <w:numId w:val="3"/>
        </w:numPr>
      </w:pPr>
      <w:r w:rsidRPr="00D810DD">
        <w:t>Consulter la fiche article correspondante.</w:t>
      </w:r>
    </w:p>
    <w:p w:rsidR="00D63BED" w:rsidRPr="008D5D1F" w:rsidRDefault="00D63BED" w:rsidP="00D63BED">
      <w:pPr>
        <w:rPr>
          <w:b/>
        </w:rPr>
      </w:pPr>
      <w:r>
        <w:rPr>
          <w:b/>
        </w:rPr>
        <w:t xml:space="preserve">Quelles sont les quantités en stocks, à ce jour, pour ces deux articles </w:t>
      </w:r>
      <w:r w:rsidRPr="008D5D1F">
        <w:rPr>
          <w:b/>
        </w:rPr>
        <w:t>?</w:t>
      </w:r>
    </w:p>
    <w:tbl>
      <w:tblPr>
        <w:tblStyle w:val="Grilledutableau"/>
        <w:tblW w:w="0" w:type="auto"/>
        <w:tblInd w:w="288" w:type="dxa"/>
        <w:tblLook w:val="04A0"/>
      </w:tblPr>
      <w:tblGrid>
        <w:gridCol w:w="5069"/>
        <w:gridCol w:w="5065"/>
      </w:tblGrid>
      <w:tr w:rsidR="00D63BED" w:rsidRPr="00152AEB" w:rsidTr="00521251">
        <w:tc>
          <w:tcPr>
            <w:tcW w:w="5173" w:type="dxa"/>
            <w:vAlign w:val="center"/>
          </w:tcPr>
          <w:p w:rsidR="00D63BED" w:rsidRPr="00152AEB" w:rsidRDefault="00D63BED" w:rsidP="00521251">
            <w:pPr>
              <w:widowControl w:val="0"/>
              <w:autoSpaceDE w:val="0"/>
              <w:autoSpaceDN w:val="0"/>
              <w:spacing w:before="108" w:line="309" w:lineRule="auto"/>
              <w:jc w:val="center"/>
              <w:rPr>
                <w:rFonts w:ascii="Arial" w:hAnsi="Arial" w:cs="Arial"/>
                <w:b/>
                <w:bCs/>
                <w:color w:val="000000" w:themeColor="text1"/>
                <w:sz w:val="20"/>
                <w:szCs w:val="20"/>
              </w:rPr>
            </w:pPr>
            <w:r w:rsidRPr="00152AEB">
              <w:rPr>
                <w:rFonts w:ascii="Arial" w:hAnsi="Arial" w:cs="Arial"/>
                <w:b/>
                <w:bCs/>
                <w:color w:val="000000" w:themeColor="text1"/>
                <w:sz w:val="20"/>
                <w:szCs w:val="20"/>
              </w:rPr>
              <w:t>Articles</w:t>
            </w:r>
          </w:p>
        </w:tc>
        <w:tc>
          <w:tcPr>
            <w:tcW w:w="5173" w:type="dxa"/>
            <w:vAlign w:val="center"/>
          </w:tcPr>
          <w:p w:rsidR="00D63BED" w:rsidRPr="00152AEB" w:rsidRDefault="00D63BED" w:rsidP="00521251">
            <w:pPr>
              <w:widowControl w:val="0"/>
              <w:autoSpaceDE w:val="0"/>
              <w:autoSpaceDN w:val="0"/>
              <w:spacing w:before="108" w:line="309" w:lineRule="auto"/>
              <w:jc w:val="center"/>
              <w:rPr>
                <w:rFonts w:ascii="Arial" w:hAnsi="Arial" w:cs="Arial"/>
                <w:b/>
                <w:bCs/>
                <w:color w:val="000000" w:themeColor="text1"/>
                <w:sz w:val="20"/>
                <w:szCs w:val="20"/>
              </w:rPr>
            </w:pPr>
            <w:r w:rsidRPr="00152AEB">
              <w:rPr>
                <w:rFonts w:ascii="Arial" w:hAnsi="Arial" w:cs="Arial"/>
                <w:b/>
                <w:bCs/>
                <w:color w:val="000000" w:themeColor="text1"/>
                <w:sz w:val="20"/>
                <w:szCs w:val="20"/>
              </w:rPr>
              <w:t>Stock réel</w:t>
            </w:r>
          </w:p>
        </w:tc>
      </w:tr>
      <w:tr w:rsidR="00D63BED" w:rsidTr="00521251">
        <w:trPr>
          <w:trHeight w:val="697"/>
        </w:trPr>
        <w:tc>
          <w:tcPr>
            <w:tcW w:w="5173" w:type="dxa"/>
          </w:tcPr>
          <w:p w:rsidR="00D63BED" w:rsidRDefault="00D63BED" w:rsidP="00521251">
            <w:pPr>
              <w:widowControl w:val="0"/>
              <w:autoSpaceDE w:val="0"/>
              <w:autoSpaceDN w:val="0"/>
              <w:spacing w:before="108" w:line="309" w:lineRule="auto"/>
              <w:rPr>
                <w:rFonts w:ascii="Arial" w:hAnsi="Arial" w:cs="Arial"/>
                <w:bCs/>
                <w:color w:val="808080" w:themeColor="background1" w:themeShade="80"/>
                <w:sz w:val="20"/>
                <w:szCs w:val="20"/>
              </w:rPr>
            </w:pPr>
          </w:p>
        </w:tc>
        <w:tc>
          <w:tcPr>
            <w:tcW w:w="5173" w:type="dxa"/>
          </w:tcPr>
          <w:p w:rsidR="00D63BED" w:rsidRDefault="00D63BED" w:rsidP="00521251">
            <w:pPr>
              <w:widowControl w:val="0"/>
              <w:autoSpaceDE w:val="0"/>
              <w:autoSpaceDN w:val="0"/>
              <w:spacing w:before="108" w:line="309" w:lineRule="auto"/>
              <w:rPr>
                <w:rFonts w:ascii="Arial" w:hAnsi="Arial" w:cs="Arial"/>
                <w:bCs/>
                <w:color w:val="808080" w:themeColor="background1" w:themeShade="80"/>
                <w:sz w:val="20"/>
                <w:szCs w:val="20"/>
              </w:rPr>
            </w:pPr>
          </w:p>
        </w:tc>
      </w:tr>
      <w:tr w:rsidR="00D63BED" w:rsidTr="00521251">
        <w:trPr>
          <w:trHeight w:val="705"/>
        </w:trPr>
        <w:tc>
          <w:tcPr>
            <w:tcW w:w="5173" w:type="dxa"/>
          </w:tcPr>
          <w:p w:rsidR="00D63BED" w:rsidRDefault="00D63BED" w:rsidP="00521251">
            <w:pPr>
              <w:widowControl w:val="0"/>
              <w:autoSpaceDE w:val="0"/>
              <w:autoSpaceDN w:val="0"/>
              <w:spacing w:before="108" w:line="309" w:lineRule="auto"/>
              <w:rPr>
                <w:rFonts w:ascii="Arial" w:hAnsi="Arial" w:cs="Arial"/>
                <w:bCs/>
                <w:color w:val="808080" w:themeColor="background1" w:themeShade="80"/>
                <w:sz w:val="20"/>
                <w:szCs w:val="20"/>
              </w:rPr>
            </w:pPr>
          </w:p>
        </w:tc>
        <w:tc>
          <w:tcPr>
            <w:tcW w:w="5173" w:type="dxa"/>
          </w:tcPr>
          <w:p w:rsidR="00D63BED" w:rsidRDefault="00D63BED" w:rsidP="00521251">
            <w:pPr>
              <w:widowControl w:val="0"/>
              <w:autoSpaceDE w:val="0"/>
              <w:autoSpaceDN w:val="0"/>
              <w:spacing w:before="108" w:line="309" w:lineRule="auto"/>
              <w:rPr>
                <w:rFonts w:ascii="Arial" w:hAnsi="Arial" w:cs="Arial"/>
                <w:bCs/>
                <w:color w:val="808080" w:themeColor="background1" w:themeShade="80"/>
                <w:sz w:val="20"/>
                <w:szCs w:val="20"/>
              </w:rPr>
            </w:pPr>
          </w:p>
        </w:tc>
      </w:tr>
    </w:tbl>
    <w:p w:rsidR="00D63BED" w:rsidRDefault="00D63BED" w:rsidP="00D63BED">
      <w:pPr>
        <w:rPr>
          <w:b/>
        </w:rPr>
      </w:pPr>
    </w:p>
    <w:p w:rsidR="00D63BED" w:rsidRPr="008D5D1F" w:rsidRDefault="00D63BED" w:rsidP="00D63BED">
      <w:pPr>
        <w:rPr>
          <w:b/>
        </w:rPr>
      </w:pPr>
      <w:r>
        <w:rPr>
          <w:b/>
        </w:rPr>
        <w:t>Est-il possible d’effectuer une commande auprès de ce fournisseur</w:t>
      </w:r>
      <w:r w:rsidRPr="008D5D1F">
        <w:rPr>
          <w:b/>
        </w:rPr>
        <w:t> ?</w:t>
      </w:r>
      <w:r>
        <w:rPr>
          <w:b/>
        </w:rPr>
        <w:t xml:space="preserve"> Préciser le (ou les) article(s) à commander.</w:t>
      </w:r>
    </w:p>
    <w:p w:rsidR="00D63BED" w:rsidRPr="00D55E81" w:rsidRDefault="00D63BED" w:rsidP="00D63B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D63BED" w:rsidRPr="00D55E81" w:rsidRDefault="00D63BED" w:rsidP="00D63B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D63BED" w:rsidRPr="00D55E81" w:rsidRDefault="00D63BED" w:rsidP="00D63B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D63BED" w:rsidRPr="00D55E81" w:rsidRDefault="00D63BED" w:rsidP="00D63B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D63BED" w:rsidRPr="008D5D1F" w:rsidRDefault="00D63BED" w:rsidP="00D63BED">
      <w:pPr>
        <w:rPr>
          <w:b/>
        </w:rPr>
      </w:pPr>
      <w:r>
        <w:rPr>
          <w:b/>
        </w:rPr>
        <w:t>Préciser la référence fournisseur de(s) l’article(s) à commander</w:t>
      </w:r>
      <w:r w:rsidRPr="008D5D1F">
        <w:rPr>
          <w:b/>
        </w:rPr>
        <w:t> ?</w:t>
      </w:r>
    </w:p>
    <w:p w:rsidR="00D63BED" w:rsidRPr="00D55E81" w:rsidRDefault="00D63BED" w:rsidP="00D63B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D63BED" w:rsidRPr="00D55E81" w:rsidRDefault="00D63BED" w:rsidP="00D63B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D63BED" w:rsidRPr="00D55E81" w:rsidRDefault="00D63BED" w:rsidP="00D63B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D63BED" w:rsidRPr="008D5D1F" w:rsidRDefault="00D63BED" w:rsidP="00D63BED">
      <w:pPr>
        <w:rPr>
          <w:b/>
        </w:rPr>
      </w:pPr>
      <w:r>
        <w:rPr>
          <w:b/>
        </w:rPr>
        <w:t>Envers ce(s) fournisseur(s), une réduction (remise) est-elle déjà en vigueur</w:t>
      </w:r>
      <w:r w:rsidRPr="008D5D1F">
        <w:rPr>
          <w:b/>
        </w:rPr>
        <w:t> ?</w:t>
      </w:r>
    </w:p>
    <w:p w:rsidR="00D63BED" w:rsidRPr="00D55E81" w:rsidRDefault="00D63BED" w:rsidP="00D63B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D63BED" w:rsidRPr="00D55E81" w:rsidRDefault="00D63BED" w:rsidP="00D63B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D63BED" w:rsidRPr="00D55E81" w:rsidRDefault="00D63BED" w:rsidP="00D63B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D63BED" w:rsidRDefault="00D63BED" w:rsidP="00D63BED">
      <w:pPr>
        <w:pStyle w:val="Retraitcorpsdetexte3"/>
        <w:rPr>
          <w:b w:val="0"/>
        </w:rPr>
      </w:pPr>
      <w:r w:rsidRPr="00D55E81">
        <w:rPr>
          <w:rFonts w:ascii="Arial" w:hAnsi="Arial" w:cs="Arial"/>
          <w:color w:val="808080" w:themeColor="background1" w:themeShade="80"/>
          <w:sz w:val="20"/>
          <w:szCs w:val="20"/>
        </w:rPr>
        <w:t>……………………………………………………………………………………………………………….</w:t>
      </w:r>
      <w:r>
        <w:br w:type="page"/>
      </w:r>
    </w:p>
    <w:p w:rsidR="00C35FC9" w:rsidRDefault="00EF6B39" w:rsidP="00F6382B">
      <w:r>
        <w:rPr>
          <w:noProof/>
          <w:lang w:eastAsia="fr-FR"/>
        </w:rPr>
        <w:lastRenderedPageBreak/>
        <w:pict>
          <v:rect id="_x0000_s1027" style="position:absolute;margin-left:-3.35pt;margin-top:-2.85pt;width:440pt;height:45.5pt;z-index:-251657216">
            <v:shadow on="t" opacity=".5" offset="6pt,6pt"/>
          </v:rect>
        </w:pict>
      </w:r>
      <w:r w:rsidR="00C35FC9">
        <w:t>Poste de travail : Comptabilité (Module comptable)</w:t>
      </w:r>
      <w:r w:rsidR="00C35FC9">
        <w:tab/>
      </w:r>
      <w:r w:rsidR="00C35FC9">
        <w:tab/>
        <w:t xml:space="preserve">Société : </w:t>
      </w:r>
      <w:r w:rsidR="00DF592E">
        <w:t>Vintage</w:t>
      </w:r>
    </w:p>
    <w:p w:rsidR="00C35FC9" w:rsidRDefault="00C35FC9" w:rsidP="00F6382B">
      <w:r>
        <w:t xml:space="preserve">Code utilisateur : </w:t>
      </w:r>
      <w:r w:rsidR="00A94427">
        <w:rPr>
          <w:b/>
        </w:rPr>
        <w:t>RESPACHAT</w:t>
      </w:r>
      <w:r>
        <w:tab/>
      </w:r>
      <w:r>
        <w:tab/>
      </w:r>
      <w:r>
        <w:tab/>
        <w:t xml:space="preserve">Mot de passe utilisateur : </w:t>
      </w:r>
      <w:r w:rsidRPr="00C35FC9">
        <w:rPr>
          <w:b/>
        </w:rPr>
        <w:t>123</w:t>
      </w:r>
    </w:p>
    <w:p w:rsidR="003C5485" w:rsidRDefault="00EF6B39" w:rsidP="00D25FAB">
      <w:pPr>
        <w:rPr>
          <w:color w:val="595959" w:themeColor="text1" w:themeTint="A6"/>
        </w:rPr>
      </w:pPr>
      <w:r>
        <w:rPr>
          <w:noProof/>
          <w:color w:val="595959" w:themeColor="text1" w:themeTint="A6"/>
          <w:lang w:eastAsia="fr-FR"/>
        </w:rPr>
        <w:pict>
          <v:shape id="_x0000_s1243" type="#_x0000_t65" style="position:absolute;margin-left:9.05pt;margin-top:24.3pt;width:314.5pt;height:136.5pt;z-index:251952128">
            <v:textbox inset="0,0,0,0">
              <w:txbxContent>
                <w:p w:rsidR="00D9294E" w:rsidRDefault="00D9294E" w:rsidP="00C3003A">
                  <w:pPr>
                    <w:spacing w:after="20" w:line="240" w:lineRule="auto"/>
                  </w:pPr>
                  <w:r>
                    <w:t>Je viens de consulter le compte fournisseur, à la suite d’un appel téléphonique réclamant le règlement de la facture du 16 novembre pour 11 737 € 54 (échéance au 20 décembre). Effectuez d’urgence le règlement de la totalité de la dette envers ce fournisseur (SOKOA).</w:t>
                  </w:r>
                </w:p>
                <w:p w:rsidR="00D9294E" w:rsidRDefault="00D9294E" w:rsidP="00C3003A">
                  <w:pPr>
                    <w:spacing w:after="20" w:line="240" w:lineRule="auto"/>
                  </w:pPr>
                  <w:r>
                    <w:t>Je viens de m’apercevoir qu’aucun lettrage (suivi) n’a été effectué sur ces comptes.</w:t>
                  </w:r>
                </w:p>
                <w:p w:rsidR="00D9294E" w:rsidRDefault="00D9294E" w:rsidP="00C3003A">
                  <w:pPr>
                    <w:spacing w:after="20" w:line="240" w:lineRule="auto"/>
                  </w:pPr>
                  <w:r>
                    <w:t>Je viens de réaliser le lettrage de ce compte. Je vous demande de bien vouloir effectuer ce suivi pour les autres comptes.</w:t>
                  </w:r>
                </w:p>
                <w:p w:rsidR="00D9294E" w:rsidRDefault="00D9294E" w:rsidP="00532860">
                  <w:pPr>
                    <w:spacing w:after="120" w:line="240" w:lineRule="auto"/>
                  </w:pPr>
                  <w:r>
                    <w:t>Bien cordialement, Mme Masson</w:t>
                  </w:r>
                </w:p>
              </w:txbxContent>
            </v:textbox>
          </v:shape>
        </w:pict>
      </w:r>
      <w:r w:rsidR="003C5485" w:rsidRPr="006634DA">
        <w:rPr>
          <w:color w:val="595959" w:themeColor="text1" w:themeTint="A6"/>
        </w:rPr>
        <w:t xml:space="preserve">On vous demande d’analyser </w:t>
      </w:r>
      <w:r w:rsidR="00B71516">
        <w:rPr>
          <w:color w:val="595959" w:themeColor="text1" w:themeTint="A6"/>
        </w:rPr>
        <w:t>la situation sur les règlements fournisseurs</w:t>
      </w:r>
      <w:r w:rsidR="0001044D">
        <w:rPr>
          <w:color w:val="595959" w:themeColor="text1" w:themeTint="A6"/>
        </w:rPr>
        <w:t xml:space="preserve"> en date du 31 décembre</w:t>
      </w:r>
      <w:r w:rsidR="00A94427">
        <w:rPr>
          <w:color w:val="595959" w:themeColor="text1" w:themeTint="A6"/>
        </w:rPr>
        <w:t>.</w:t>
      </w:r>
    </w:p>
    <w:p w:rsidR="00B71516" w:rsidRDefault="0001044D" w:rsidP="00D25FAB">
      <w:pPr>
        <w:rPr>
          <w:color w:val="595959" w:themeColor="text1" w:themeTint="A6"/>
        </w:rPr>
      </w:pPr>
      <w:r>
        <w:rPr>
          <w:noProof/>
          <w:color w:val="595959" w:themeColor="text1" w:themeTint="A6"/>
          <w:lang w:eastAsia="fr-FR"/>
        </w:rPr>
        <w:drawing>
          <wp:anchor distT="0" distB="0" distL="114300" distR="114300" simplePos="0" relativeHeight="251668480" behindDoc="1" locked="0" layoutInCell="1" allowOverlap="1">
            <wp:simplePos x="0" y="0"/>
            <wp:positionH relativeFrom="column">
              <wp:posOffset>4214567</wp:posOffset>
            </wp:positionH>
            <wp:positionV relativeFrom="paragraph">
              <wp:posOffset>88756</wp:posOffset>
            </wp:positionV>
            <wp:extent cx="1378429" cy="759124"/>
            <wp:effectExtent l="19050" t="0" r="0" b="0"/>
            <wp:wrapNone/>
            <wp:docPr id="5"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0" cstate="print"/>
                    <a:stretch>
                      <a:fillRect/>
                    </a:stretch>
                  </pic:blipFill>
                  <pic:spPr>
                    <a:xfrm>
                      <a:off x="0" y="0"/>
                      <a:ext cx="1378429" cy="759124"/>
                    </a:xfrm>
                    <a:prstGeom prst="rect">
                      <a:avLst/>
                    </a:prstGeom>
                  </pic:spPr>
                </pic:pic>
              </a:graphicData>
            </a:graphic>
          </wp:anchor>
        </w:drawing>
      </w:r>
    </w:p>
    <w:p w:rsidR="00365896" w:rsidRDefault="00365896" w:rsidP="00D25FAB"/>
    <w:p w:rsidR="00B71516" w:rsidRDefault="00B71516" w:rsidP="00D25FAB"/>
    <w:p w:rsidR="00B71516" w:rsidRDefault="00B71516" w:rsidP="00D25FAB"/>
    <w:p w:rsidR="00B71516" w:rsidRDefault="00B71516" w:rsidP="00D25FAB"/>
    <w:p w:rsidR="00B71516" w:rsidRDefault="00B71516" w:rsidP="007967BC">
      <w:pPr>
        <w:spacing w:after="0" w:line="240" w:lineRule="auto"/>
      </w:pPr>
    </w:p>
    <w:p w:rsidR="003C5485" w:rsidRDefault="003C5485" w:rsidP="007967BC">
      <w:pPr>
        <w:spacing w:after="120" w:line="240" w:lineRule="auto"/>
        <w:rPr>
          <w:noProof/>
          <w:color w:val="595959" w:themeColor="text1" w:themeTint="A6"/>
          <w:lang w:eastAsia="fr-FR"/>
        </w:rPr>
      </w:pPr>
      <w:r>
        <w:t>Pour cela vous devez </w:t>
      </w:r>
      <w:r w:rsidR="004B308D" w:rsidRPr="004B308D">
        <w:rPr>
          <w:noProof/>
          <w:color w:val="595959" w:themeColor="text1" w:themeTint="A6"/>
          <w:lang w:eastAsia="fr-FR"/>
        </w:rPr>
        <w:t>(d</w:t>
      </w:r>
      <w:r w:rsidR="004B308D" w:rsidRPr="00115DED">
        <w:rPr>
          <w:noProof/>
          <w:color w:val="595959" w:themeColor="text1" w:themeTint="A6"/>
          <w:lang w:eastAsia="fr-FR"/>
        </w:rPr>
        <w:t>ans le module comptable</w:t>
      </w:r>
      <w:r w:rsidR="004B308D">
        <w:rPr>
          <w:noProof/>
          <w:color w:val="595959" w:themeColor="text1" w:themeTint="A6"/>
          <w:lang w:eastAsia="fr-FR"/>
        </w:rPr>
        <w:t xml:space="preserve">) </w:t>
      </w:r>
      <w:r>
        <w:t>:</w:t>
      </w:r>
      <w:r w:rsidR="00AB1A1E" w:rsidRPr="00AB1A1E">
        <w:rPr>
          <w:noProof/>
          <w:color w:val="595959" w:themeColor="text1" w:themeTint="A6"/>
          <w:lang w:eastAsia="fr-FR"/>
        </w:rPr>
        <w:t xml:space="preserve"> </w:t>
      </w:r>
    </w:p>
    <w:p w:rsidR="00A94427" w:rsidRPr="00150055" w:rsidRDefault="00DF592E" w:rsidP="007967BC">
      <w:pPr>
        <w:pStyle w:val="Paragraphedeliste"/>
        <w:numPr>
          <w:ilvl w:val="0"/>
          <w:numId w:val="2"/>
        </w:numPr>
        <w:spacing w:after="120" w:line="240" w:lineRule="auto"/>
        <w:ind w:left="714" w:hanging="357"/>
        <w:rPr>
          <w:b/>
        </w:rPr>
      </w:pPr>
      <w:r>
        <w:t xml:space="preserve">Consulter </w:t>
      </w:r>
      <w:r w:rsidR="00BF2CDC">
        <w:t>le</w:t>
      </w:r>
      <w:r w:rsidR="00FF5618">
        <w:t xml:space="preserve"> compte comptable</w:t>
      </w:r>
      <w:r>
        <w:t xml:space="preserve"> </w:t>
      </w:r>
      <w:r w:rsidR="00BF2CDC">
        <w:t>du fournisseur SOKOA</w:t>
      </w:r>
      <w:r w:rsidR="00FF5618">
        <w:t xml:space="preserve"> (</w:t>
      </w:r>
      <w:r w:rsidR="00BF2CDC">
        <w:t>401SOKOA</w:t>
      </w:r>
      <w:r w:rsidR="00150055">
        <w:t>)</w:t>
      </w:r>
      <w:r w:rsidR="00A0135B">
        <w:t xml:space="preserve">, par le biais du grand livre interactif (comptes </w:t>
      </w:r>
      <w:r w:rsidR="00BF2CDC">
        <w:t>fournisseurs</w:t>
      </w:r>
      <w:r w:rsidR="00A0135B">
        <w:t>)</w:t>
      </w:r>
      <w:r w:rsidR="00C644BC">
        <w:t>.</w:t>
      </w:r>
    </w:p>
    <w:p w:rsidR="00317CFC" w:rsidRPr="00317CFC" w:rsidRDefault="00F12B43" w:rsidP="007967BC">
      <w:pPr>
        <w:pStyle w:val="Paragraphedeliste"/>
        <w:numPr>
          <w:ilvl w:val="0"/>
          <w:numId w:val="2"/>
        </w:numPr>
        <w:spacing w:after="120" w:line="240" w:lineRule="auto"/>
        <w:ind w:left="714" w:hanging="357"/>
        <w:rPr>
          <w:b/>
        </w:rPr>
      </w:pPr>
      <w:r>
        <w:t>Réaliser le lettrage des comptes fournisseurs par le biais de l’option « Consultation/Lettrage » de l’univers Quotidien</w:t>
      </w:r>
      <w:r w:rsidR="00317CFC">
        <w:t>.</w:t>
      </w:r>
    </w:p>
    <w:p w:rsidR="00150055" w:rsidRPr="00150055" w:rsidRDefault="00F12B43" w:rsidP="007967BC">
      <w:pPr>
        <w:pStyle w:val="Paragraphedeliste"/>
        <w:numPr>
          <w:ilvl w:val="0"/>
          <w:numId w:val="2"/>
        </w:numPr>
        <w:spacing w:after="120" w:line="240" w:lineRule="auto"/>
        <w:ind w:left="714" w:hanging="357"/>
        <w:rPr>
          <w:b/>
        </w:rPr>
      </w:pPr>
      <w:r>
        <w:t xml:space="preserve">Consulter l’échéancier interactif des comptes fournisseurs </w:t>
      </w:r>
      <w:r w:rsidR="00510E24">
        <w:t xml:space="preserve">(échéances non réglées) </w:t>
      </w:r>
      <w:r>
        <w:t xml:space="preserve">du 01 octobre </w:t>
      </w:r>
      <w:r w:rsidR="006A3529">
        <w:br/>
      </w:r>
      <w:r>
        <w:t>au 15 janvier</w:t>
      </w:r>
      <w:r w:rsidR="00150055">
        <w:t>.</w:t>
      </w:r>
    </w:p>
    <w:p w:rsidR="0001044D" w:rsidRPr="0001044D" w:rsidRDefault="0001044D" w:rsidP="007967BC">
      <w:pPr>
        <w:spacing w:after="120" w:line="240" w:lineRule="auto"/>
        <w:rPr>
          <w:b/>
        </w:rPr>
      </w:pPr>
      <w:r>
        <w:rPr>
          <w:b/>
        </w:rPr>
        <w:t>La facture du 16 novembre envers le fournisseur SOKOA a-t-elle déjà été réglée</w:t>
      </w:r>
      <w:r w:rsidRPr="0001044D">
        <w:rPr>
          <w:b/>
        </w:rPr>
        <w:t> ?</w:t>
      </w:r>
      <w:r>
        <w:rPr>
          <w:b/>
        </w:rPr>
        <w:t xml:space="preserve"> A quelle date expire cette facture (date d’échéance).</w:t>
      </w:r>
    </w:p>
    <w:p w:rsidR="0001044D" w:rsidRPr="0001044D" w:rsidRDefault="0001044D" w:rsidP="0001044D">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01044D" w:rsidRPr="0001044D" w:rsidRDefault="0001044D" w:rsidP="007967BC">
      <w:pPr>
        <w:spacing w:after="120" w:line="240" w:lineRule="auto"/>
        <w:rPr>
          <w:b/>
        </w:rPr>
      </w:pPr>
      <w:r>
        <w:rPr>
          <w:b/>
        </w:rPr>
        <w:t>Combien devons-nous encore régler à ce fournisseur</w:t>
      </w:r>
      <w:r w:rsidRPr="0001044D">
        <w:rPr>
          <w:b/>
        </w:rPr>
        <w:t> ?</w:t>
      </w:r>
    </w:p>
    <w:p w:rsidR="0001044D" w:rsidRPr="0001044D" w:rsidRDefault="0001044D" w:rsidP="0001044D">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01044D" w:rsidRPr="0001044D" w:rsidRDefault="0001044D" w:rsidP="0001044D">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01044D" w:rsidRDefault="0001044D" w:rsidP="007967BC">
      <w:pPr>
        <w:spacing w:after="120" w:line="240" w:lineRule="auto"/>
        <w:rPr>
          <w:b/>
        </w:rPr>
      </w:pPr>
      <w:r>
        <w:rPr>
          <w:b/>
        </w:rPr>
        <w:t>Effectuez le règlement du solde de la dette envers notre fournisseur SOKOA.</w:t>
      </w:r>
    </w:p>
    <w:p w:rsidR="0001044D" w:rsidRDefault="0001044D" w:rsidP="007967BC">
      <w:pPr>
        <w:spacing w:after="120" w:line="240" w:lineRule="auto"/>
        <w:rPr>
          <w:b/>
        </w:rPr>
      </w:pPr>
      <w:r>
        <w:rPr>
          <w:b/>
        </w:rPr>
        <w:t>Effectuez le lettrage des comptes fournisseurs.</w:t>
      </w:r>
    </w:p>
    <w:p w:rsidR="003C5485" w:rsidRDefault="00BF2CDC" w:rsidP="007967BC">
      <w:pPr>
        <w:spacing w:after="120" w:line="240" w:lineRule="auto"/>
        <w:rPr>
          <w:b/>
        </w:rPr>
      </w:pPr>
      <w:r>
        <w:rPr>
          <w:b/>
        </w:rPr>
        <w:t>En fonction de ce lettrage, reste-t-il des factures impayées en date du 31 décembre ?</w:t>
      </w:r>
    </w:p>
    <w:tbl>
      <w:tblPr>
        <w:tblW w:w="0" w:type="auto"/>
        <w:tblInd w:w="35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1700"/>
        <w:gridCol w:w="1846"/>
        <w:gridCol w:w="1703"/>
        <w:gridCol w:w="4493"/>
      </w:tblGrid>
      <w:tr w:rsidR="007967BC" w:rsidTr="007967BC">
        <w:trPr>
          <w:cantSplit/>
          <w:trHeight w:val="246"/>
        </w:trPr>
        <w:tc>
          <w:tcPr>
            <w:tcW w:w="1700" w:type="dxa"/>
            <w:vMerge w:val="restart"/>
            <w:shd w:val="clear" w:color="auto" w:fill="CCFFFF"/>
          </w:tcPr>
          <w:p w:rsidR="006A3529" w:rsidRDefault="006A3529" w:rsidP="007967BC">
            <w:pPr>
              <w:spacing w:after="0" w:line="240" w:lineRule="auto"/>
              <w:jc w:val="center"/>
              <w:rPr>
                <w:rFonts w:ascii="Calibri" w:eastAsia="Calibri" w:hAnsi="Calibri" w:cs="Times New Roman"/>
                <w:b/>
                <w:bCs/>
                <w:color w:val="0000FF"/>
              </w:rPr>
            </w:pPr>
            <w:r>
              <w:rPr>
                <w:rFonts w:ascii="Calibri" w:eastAsia="Calibri" w:hAnsi="Calibri" w:cs="Times New Roman"/>
                <w:b/>
                <w:bCs/>
                <w:color w:val="0000FF"/>
              </w:rPr>
              <w:t xml:space="preserve">Numéro </w:t>
            </w:r>
            <w:r>
              <w:rPr>
                <w:rFonts w:ascii="Calibri" w:eastAsia="Calibri" w:hAnsi="Calibri" w:cs="Times New Roman"/>
                <w:b/>
                <w:bCs/>
                <w:color w:val="0000FF"/>
              </w:rPr>
              <w:br/>
              <w:t>du compte</w:t>
            </w:r>
          </w:p>
        </w:tc>
        <w:tc>
          <w:tcPr>
            <w:tcW w:w="1846" w:type="dxa"/>
            <w:vMerge w:val="restart"/>
            <w:shd w:val="clear" w:color="auto" w:fill="CCFFFF"/>
          </w:tcPr>
          <w:p w:rsidR="006A3529" w:rsidRDefault="006A3529" w:rsidP="007967BC">
            <w:pPr>
              <w:spacing w:after="0" w:line="240" w:lineRule="auto"/>
              <w:jc w:val="center"/>
              <w:rPr>
                <w:rFonts w:ascii="Calibri" w:eastAsia="Calibri" w:hAnsi="Calibri" w:cs="Times New Roman"/>
                <w:b/>
                <w:bCs/>
                <w:color w:val="0000FF"/>
              </w:rPr>
            </w:pPr>
            <w:r>
              <w:rPr>
                <w:rFonts w:ascii="Calibri" w:eastAsia="Calibri" w:hAnsi="Calibri" w:cs="Times New Roman"/>
                <w:b/>
                <w:bCs/>
                <w:color w:val="0000FF"/>
              </w:rPr>
              <w:t xml:space="preserve">Montant </w:t>
            </w:r>
            <w:r>
              <w:rPr>
                <w:rFonts w:ascii="Calibri" w:eastAsia="Calibri" w:hAnsi="Calibri" w:cs="Times New Roman"/>
                <w:b/>
                <w:bCs/>
                <w:color w:val="0000FF"/>
              </w:rPr>
              <w:br/>
              <w:t>non lettré</w:t>
            </w:r>
          </w:p>
        </w:tc>
        <w:tc>
          <w:tcPr>
            <w:tcW w:w="6196" w:type="dxa"/>
            <w:gridSpan w:val="2"/>
            <w:shd w:val="clear" w:color="auto" w:fill="CCFFFF"/>
          </w:tcPr>
          <w:p w:rsidR="006A3529" w:rsidRDefault="006A3529" w:rsidP="007967BC">
            <w:pPr>
              <w:spacing w:after="0" w:line="240" w:lineRule="auto"/>
              <w:jc w:val="center"/>
              <w:rPr>
                <w:rFonts w:ascii="Calibri" w:eastAsia="Calibri" w:hAnsi="Calibri" w:cs="Times New Roman"/>
                <w:b/>
                <w:bCs/>
                <w:color w:val="0000FF"/>
              </w:rPr>
            </w:pPr>
            <w:r>
              <w:rPr>
                <w:rFonts w:ascii="Calibri" w:eastAsia="Calibri" w:hAnsi="Calibri" w:cs="Times New Roman"/>
                <w:b/>
                <w:bCs/>
                <w:color w:val="0000FF"/>
              </w:rPr>
              <w:t xml:space="preserve">Justification </w:t>
            </w:r>
            <w:r>
              <w:rPr>
                <w:rFonts w:ascii="Calibri" w:eastAsia="Calibri" w:hAnsi="Calibri" w:cs="Times New Roman"/>
                <w:b/>
                <w:bCs/>
                <w:color w:val="FF0000"/>
              </w:rPr>
              <w:t>(1)</w:t>
            </w:r>
          </w:p>
        </w:tc>
      </w:tr>
      <w:tr w:rsidR="007967BC" w:rsidTr="007967BC">
        <w:trPr>
          <w:cantSplit/>
          <w:trHeight w:val="125"/>
        </w:trPr>
        <w:tc>
          <w:tcPr>
            <w:tcW w:w="1700" w:type="dxa"/>
            <w:vMerge/>
            <w:tcBorders>
              <w:bottom w:val="single" w:sz="4" w:space="0" w:color="0000FF"/>
            </w:tcBorders>
            <w:shd w:val="clear" w:color="auto" w:fill="CCFFFF"/>
          </w:tcPr>
          <w:p w:rsidR="006A3529" w:rsidRDefault="006A3529" w:rsidP="007967BC">
            <w:pPr>
              <w:spacing w:after="0" w:line="240" w:lineRule="auto"/>
              <w:jc w:val="center"/>
              <w:rPr>
                <w:rFonts w:ascii="Calibri" w:eastAsia="Calibri" w:hAnsi="Calibri" w:cs="Times New Roman"/>
                <w:b/>
                <w:bCs/>
                <w:color w:val="0000FF"/>
              </w:rPr>
            </w:pPr>
          </w:p>
        </w:tc>
        <w:tc>
          <w:tcPr>
            <w:tcW w:w="1846" w:type="dxa"/>
            <w:vMerge/>
            <w:tcBorders>
              <w:bottom w:val="single" w:sz="4" w:space="0" w:color="0000FF"/>
            </w:tcBorders>
            <w:shd w:val="clear" w:color="auto" w:fill="CCFFFF"/>
          </w:tcPr>
          <w:p w:rsidR="006A3529" w:rsidRDefault="006A3529" w:rsidP="007967BC">
            <w:pPr>
              <w:spacing w:after="0" w:line="240" w:lineRule="auto"/>
              <w:jc w:val="center"/>
              <w:rPr>
                <w:rFonts w:ascii="Calibri" w:eastAsia="Calibri" w:hAnsi="Calibri" w:cs="Times New Roman"/>
                <w:b/>
                <w:bCs/>
                <w:color w:val="0000FF"/>
              </w:rPr>
            </w:pPr>
          </w:p>
        </w:tc>
        <w:tc>
          <w:tcPr>
            <w:tcW w:w="1703" w:type="dxa"/>
            <w:tcBorders>
              <w:bottom w:val="single" w:sz="4" w:space="0" w:color="0000FF"/>
            </w:tcBorders>
            <w:shd w:val="clear" w:color="auto" w:fill="CCFFFF"/>
          </w:tcPr>
          <w:p w:rsidR="006A3529" w:rsidRDefault="006A3529" w:rsidP="007967BC">
            <w:pPr>
              <w:spacing w:after="0" w:line="240" w:lineRule="auto"/>
              <w:jc w:val="center"/>
              <w:rPr>
                <w:rFonts w:ascii="Calibri" w:eastAsia="Calibri" w:hAnsi="Calibri" w:cs="Times New Roman"/>
                <w:b/>
                <w:bCs/>
                <w:color w:val="0000FF"/>
              </w:rPr>
            </w:pPr>
            <w:r>
              <w:rPr>
                <w:rFonts w:ascii="Calibri" w:eastAsia="Calibri" w:hAnsi="Calibri" w:cs="Times New Roman"/>
                <w:b/>
                <w:bCs/>
                <w:color w:val="0000FF"/>
              </w:rPr>
              <w:t>Constat</w:t>
            </w:r>
          </w:p>
        </w:tc>
        <w:tc>
          <w:tcPr>
            <w:tcW w:w="4492" w:type="dxa"/>
            <w:tcBorders>
              <w:bottom w:val="single" w:sz="4" w:space="0" w:color="0000FF"/>
            </w:tcBorders>
            <w:shd w:val="clear" w:color="auto" w:fill="CCFFFF"/>
          </w:tcPr>
          <w:p w:rsidR="006A3529" w:rsidRDefault="006A3529" w:rsidP="007967BC">
            <w:pPr>
              <w:spacing w:after="0" w:line="240" w:lineRule="auto"/>
              <w:jc w:val="center"/>
              <w:rPr>
                <w:rFonts w:ascii="Calibri" w:eastAsia="Calibri" w:hAnsi="Calibri" w:cs="Times New Roman"/>
                <w:b/>
                <w:bCs/>
                <w:color w:val="0000FF"/>
              </w:rPr>
            </w:pPr>
            <w:r>
              <w:rPr>
                <w:rFonts w:ascii="Calibri" w:eastAsia="Calibri" w:hAnsi="Calibri" w:cs="Times New Roman"/>
                <w:b/>
                <w:bCs/>
                <w:color w:val="0000FF"/>
              </w:rPr>
              <w:t>Pourquoi ?</w:t>
            </w:r>
          </w:p>
        </w:tc>
      </w:tr>
      <w:tr w:rsidR="007967BC" w:rsidTr="007967BC">
        <w:trPr>
          <w:trHeight w:val="506"/>
        </w:trPr>
        <w:tc>
          <w:tcPr>
            <w:tcW w:w="1700" w:type="dxa"/>
            <w:tcBorders>
              <w:bottom w:val="nil"/>
            </w:tcBorders>
          </w:tcPr>
          <w:p w:rsidR="006A3529" w:rsidRDefault="006A3529" w:rsidP="007967BC">
            <w:pPr>
              <w:spacing w:after="0" w:line="240" w:lineRule="auto"/>
              <w:rPr>
                <w:rFonts w:ascii="Calibri" w:eastAsia="Calibri" w:hAnsi="Calibri" w:cs="Times New Roman"/>
              </w:rPr>
            </w:pPr>
          </w:p>
        </w:tc>
        <w:tc>
          <w:tcPr>
            <w:tcW w:w="1846" w:type="dxa"/>
            <w:tcBorders>
              <w:bottom w:val="nil"/>
            </w:tcBorders>
          </w:tcPr>
          <w:p w:rsidR="006A3529" w:rsidRDefault="006A3529" w:rsidP="007967BC">
            <w:pPr>
              <w:spacing w:after="0" w:line="240" w:lineRule="auto"/>
              <w:rPr>
                <w:rFonts w:ascii="Calibri" w:eastAsia="Calibri" w:hAnsi="Calibri" w:cs="Times New Roman"/>
              </w:rPr>
            </w:pPr>
          </w:p>
        </w:tc>
        <w:tc>
          <w:tcPr>
            <w:tcW w:w="1703" w:type="dxa"/>
            <w:tcBorders>
              <w:bottom w:val="nil"/>
            </w:tcBorders>
          </w:tcPr>
          <w:p w:rsidR="006A3529" w:rsidRDefault="006A3529" w:rsidP="007967BC">
            <w:pPr>
              <w:spacing w:after="0" w:line="240" w:lineRule="auto"/>
              <w:rPr>
                <w:rFonts w:ascii="Calibri" w:eastAsia="Calibri" w:hAnsi="Calibri" w:cs="Times New Roman"/>
              </w:rPr>
            </w:pPr>
          </w:p>
        </w:tc>
        <w:tc>
          <w:tcPr>
            <w:tcW w:w="4492" w:type="dxa"/>
            <w:tcBorders>
              <w:bottom w:val="nil"/>
            </w:tcBorders>
          </w:tcPr>
          <w:p w:rsidR="006A3529" w:rsidRDefault="006A3529" w:rsidP="007967BC">
            <w:pPr>
              <w:spacing w:after="0" w:line="240" w:lineRule="auto"/>
              <w:rPr>
                <w:rFonts w:ascii="Calibri" w:eastAsia="Calibri" w:hAnsi="Calibri" w:cs="Times New Roman"/>
              </w:rPr>
            </w:pPr>
          </w:p>
        </w:tc>
      </w:tr>
      <w:tr w:rsidR="007967BC" w:rsidTr="007967BC">
        <w:trPr>
          <w:trHeight w:val="429"/>
        </w:trPr>
        <w:tc>
          <w:tcPr>
            <w:tcW w:w="1700" w:type="dxa"/>
            <w:tcBorders>
              <w:top w:val="nil"/>
              <w:bottom w:val="nil"/>
            </w:tcBorders>
          </w:tcPr>
          <w:p w:rsidR="006A3529" w:rsidRDefault="006A3529" w:rsidP="007967BC">
            <w:pPr>
              <w:spacing w:after="0" w:line="240" w:lineRule="auto"/>
              <w:rPr>
                <w:rFonts w:ascii="Calibri" w:eastAsia="Calibri" w:hAnsi="Calibri" w:cs="Times New Roman"/>
              </w:rPr>
            </w:pPr>
          </w:p>
        </w:tc>
        <w:tc>
          <w:tcPr>
            <w:tcW w:w="1846" w:type="dxa"/>
            <w:tcBorders>
              <w:top w:val="nil"/>
              <w:bottom w:val="nil"/>
            </w:tcBorders>
          </w:tcPr>
          <w:p w:rsidR="006A3529" w:rsidRDefault="006A3529" w:rsidP="007967BC">
            <w:pPr>
              <w:spacing w:after="0" w:line="240" w:lineRule="auto"/>
              <w:rPr>
                <w:rFonts w:ascii="Calibri" w:eastAsia="Calibri" w:hAnsi="Calibri" w:cs="Times New Roman"/>
              </w:rPr>
            </w:pPr>
          </w:p>
        </w:tc>
        <w:tc>
          <w:tcPr>
            <w:tcW w:w="1703" w:type="dxa"/>
            <w:tcBorders>
              <w:top w:val="nil"/>
              <w:bottom w:val="nil"/>
            </w:tcBorders>
          </w:tcPr>
          <w:p w:rsidR="006A3529" w:rsidRDefault="006A3529" w:rsidP="007967BC">
            <w:pPr>
              <w:spacing w:after="0" w:line="240" w:lineRule="auto"/>
              <w:rPr>
                <w:rFonts w:ascii="Calibri" w:eastAsia="Calibri" w:hAnsi="Calibri" w:cs="Times New Roman"/>
              </w:rPr>
            </w:pPr>
          </w:p>
        </w:tc>
        <w:tc>
          <w:tcPr>
            <w:tcW w:w="4492" w:type="dxa"/>
            <w:tcBorders>
              <w:top w:val="nil"/>
              <w:bottom w:val="nil"/>
            </w:tcBorders>
          </w:tcPr>
          <w:p w:rsidR="006A3529" w:rsidRDefault="006A3529" w:rsidP="007967BC">
            <w:pPr>
              <w:spacing w:after="0" w:line="240" w:lineRule="auto"/>
              <w:rPr>
                <w:rFonts w:ascii="Calibri" w:eastAsia="Calibri" w:hAnsi="Calibri" w:cs="Times New Roman"/>
              </w:rPr>
            </w:pPr>
          </w:p>
        </w:tc>
      </w:tr>
      <w:tr w:rsidR="007967BC" w:rsidTr="007967BC">
        <w:trPr>
          <w:trHeight w:val="364"/>
        </w:trPr>
        <w:tc>
          <w:tcPr>
            <w:tcW w:w="1700" w:type="dxa"/>
            <w:tcBorders>
              <w:top w:val="nil"/>
              <w:bottom w:val="nil"/>
            </w:tcBorders>
          </w:tcPr>
          <w:p w:rsidR="006A3529" w:rsidRDefault="006A3529" w:rsidP="007967BC">
            <w:pPr>
              <w:spacing w:after="0" w:line="240" w:lineRule="auto"/>
              <w:rPr>
                <w:rFonts w:ascii="Calibri" w:eastAsia="Calibri" w:hAnsi="Calibri" w:cs="Times New Roman"/>
              </w:rPr>
            </w:pPr>
          </w:p>
        </w:tc>
        <w:tc>
          <w:tcPr>
            <w:tcW w:w="1846" w:type="dxa"/>
            <w:tcBorders>
              <w:top w:val="nil"/>
              <w:bottom w:val="nil"/>
            </w:tcBorders>
          </w:tcPr>
          <w:p w:rsidR="006A3529" w:rsidRDefault="006A3529" w:rsidP="007967BC">
            <w:pPr>
              <w:spacing w:after="0" w:line="240" w:lineRule="auto"/>
              <w:rPr>
                <w:rFonts w:ascii="Calibri" w:eastAsia="Calibri" w:hAnsi="Calibri" w:cs="Times New Roman"/>
              </w:rPr>
            </w:pPr>
          </w:p>
        </w:tc>
        <w:tc>
          <w:tcPr>
            <w:tcW w:w="1703" w:type="dxa"/>
            <w:tcBorders>
              <w:top w:val="nil"/>
              <w:bottom w:val="nil"/>
            </w:tcBorders>
          </w:tcPr>
          <w:p w:rsidR="006A3529" w:rsidRDefault="006A3529" w:rsidP="007967BC">
            <w:pPr>
              <w:spacing w:after="0" w:line="240" w:lineRule="auto"/>
              <w:rPr>
                <w:rFonts w:ascii="Calibri" w:eastAsia="Calibri" w:hAnsi="Calibri" w:cs="Times New Roman"/>
              </w:rPr>
            </w:pPr>
          </w:p>
        </w:tc>
        <w:tc>
          <w:tcPr>
            <w:tcW w:w="4492" w:type="dxa"/>
            <w:tcBorders>
              <w:top w:val="nil"/>
              <w:bottom w:val="nil"/>
            </w:tcBorders>
          </w:tcPr>
          <w:p w:rsidR="006A3529" w:rsidRDefault="006A3529" w:rsidP="007967BC">
            <w:pPr>
              <w:spacing w:after="0" w:line="240" w:lineRule="auto"/>
              <w:rPr>
                <w:rFonts w:ascii="Calibri" w:eastAsia="Calibri" w:hAnsi="Calibri" w:cs="Times New Roman"/>
              </w:rPr>
            </w:pPr>
          </w:p>
        </w:tc>
      </w:tr>
      <w:tr w:rsidR="007967BC" w:rsidTr="007967BC">
        <w:trPr>
          <w:trHeight w:val="676"/>
        </w:trPr>
        <w:tc>
          <w:tcPr>
            <w:tcW w:w="1700" w:type="dxa"/>
            <w:tcBorders>
              <w:top w:val="nil"/>
              <w:bottom w:val="nil"/>
            </w:tcBorders>
          </w:tcPr>
          <w:p w:rsidR="006A3529" w:rsidRDefault="006A3529" w:rsidP="007967BC">
            <w:pPr>
              <w:spacing w:after="0" w:line="240" w:lineRule="auto"/>
              <w:rPr>
                <w:rFonts w:ascii="Calibri" w:eastAsia="Calibri" w:hAnsi="Calibri" w:cs="Times New Roman"/>
              </w:rPr>
            </w:pPr>
          </w:p>
        </w:tc>
        <w:tc>
          <w:tcPr>
            <w:tcW w:w="1846" w:type="dxa"/>
            <w:tcBorders>
              <w:top w:val="nil"/>
              <w:bottom w:val="nil"/>
            </w:tcBorders>
          </w:tcPr>
          <w:p w:rsidR="006A3529" w:rsidRDefault="006A3529" w:rsidP="007967BC">
            <w:pPr>
              <w:spacing w:after="0" w:line="240" w:lineRule="auto"/>
              <w:rPr>
                <w:rFonts w:ascii="Calibri" w:eastAsia="Calibri" w:hAnsi="Calibri" w:cs="Times New Roman"/>
              </w:rPr>
            </w:pPr>
          </w:p>
        </w:tc>
        <w:tc>
          <w:tcPr>
            <w:tcW w:w="1703" w:type="dxa"/>
            <w:tcBorders>
              <w:top w:val="nil"/>
              <w:bottom w:val="nil"/>
            </w:tcBorders>
          </w:tcPr>
          <w:p w:rsidR="006A3529" w:rsidRDefault="006A3529" w:rsidP="007967BC">
            <w:pPr>
              <w:spacing w:after="0" w:line="240" w:lineRule="auto"/>
              <w:rPr>
                <w:rFonts w:ascii="Calibri" w:eastAsia="Calibri" w:hAnsi="Calibri" w:cs="Times New Roman"/>
              </w:rPr>
            </w:pPr>
          </w:p>
        </w:tc>
        <w:tc>
          <w:tcPr>
            <w:tcW w:w="4492" w:type="dxa"/>
            <w:tcBorders>
              <w:top w:val="nil"/>
              <w:bottom w:val="nil"/>
            </w:tcBorders>
          </w:tcPr>
          <w:p w:rsidR="006A3529" w:rsidRDefault="006A3529" w:rsidP="007967BC">
            <w:pPr>
              <w:spacing w:after="0" w:line="240" w:lineRule="auto"/>
              <w:rPr>
                <w:rFonts w:ascii="Calibri" w:eastAsia="Calibri" w:hAnsi="Calibri" w:cs="Times New Roman"/>
              </w:rPr>
            </w:pPr>
          </w:p>
        </w:tc>
      </w:tr>
      <w:tr w:rsidR="007967BC" w:rsidTr="007967BC">
        <w:trPr>
          <w:trHeight w:val="676"/>
        </w:trPr>
        <w:tc>
          <w:tcPr>
            <w:tcW w:w="1700" w:type="dxa"/>
            <w:tcBorders>
              <w:top w:val="nil"/>
              <w:bottom w:val="nil"/>
            </w:tcBorders>
          </w:tcPr>
          <w:p w:rsidR="006A3529" w:rsidRDefault="006A3529" w:rsidP="007967BC">
            <w:pPr>
              <w:spacing w:after="0" w:line="240" w:lineRule="auto"/>
              <w:rPr>
                <w:rFonts w:ascii="Calibri" w:eastAsia="Calibri" w:hAnsi="Calibri" w:cs="Times New Roman"/>
              </w:rPr>
            </w:pPr>
          </w:p>
        </w:tc>
        <w:tc>
          <w:tcPr>
            <w:tcW w:w="1846" w:type="dxa"/>
            <w:tcBorders>
              <w:top w:val="nil"/>
              <w:bottom w:val="nil"/>
            </w:tcBorders>
          </w:tcPr>
          <w:p w:rsidR="006A3529" w:rsidRDefault="006A3529" w:rsidP="007967BC">
            <w:pPr>
              <w:spacing w:after="0" w:line="240" w:lineRule="auto"/>
              <w:rPr>
                <w:rFonts w:ascii="Calibri" w:eastAsia="Calibri" w:hAnsi="Calibri" w:cs="Times New Roman"/>
              </w:rPr>
            </w:pPr>
          </w:p>
        </w:tc>
        <w:tc>
          <w:tcPr>
            <w:tcW w:w="1703" w:type="dxa"/>
            <w:tcBorders>
              <w:top w:val="nil"/>
              <w:bottom w:val="nil"/>
            </w:tcBorders>
          </w:tcPr>
          <w:p w:rsidR="006A3529" w:rsidRDefault="006A3529" w:rsidP="007967BC">
            <w:pPr>
              <w:spacing w:after="0" w:line="240" w:lineRule="auto"/>
              <w:rPr>
                <w:rFonts w:ascii="Calibri" w:eastAsia="Calibri" w:hAnsi="Calibri" w:cs="Times New Roman"/>
              </w:rPr>
            </w:pPr>
          </w:p>
        </w:tc>
        <w:tc>
          <w:tcPr>
            <w:tcW w:w="4492" w:type="dxa"/>
            <w:tcBorders>
              <w:top w:val="nil"/>
              <w:bottom w:val="nil"/>
            </w:tcBorders>
          </w:tcPr>
          <w:p w:rsidR="006A3529" w:rsidRDefault="006A3529" w:rsidP="007967BC">
            <w:pPr>
              <w:spacing w:after="0" w:line="240" w:lineRule="auto"/>
              <w:rPr>
                <w:rFonts w:ascii="Calibri" w:eastAsia="Calibri" w:hAnsi="Calibri" w:cs="Times New Roman"/>
              </w:rPr>
            </w:pPr>
          </w:p>
        </w:tc>
      </w:tr>
      <w:tr w:rsidR="007967BC" w:rsidTr="007967BC">
        <w:trPr>
          <w:trHeight w:val="688"/>
        </w:trPr>
        <w:tc>
          <w:tcPr>
            <w:tcW w:w="1700" w:type="dxa"/>
            <w:tcBorders>
              <w:top w:val="nil"/>
            </w:tcBorders>
          </w:tcPr>
          <w:p w:rsidR="006A3529" w:rsidRDefault="006A3529" w:rsidP="007967BC">
            <w:pPr>
              <w:spacing w:after="0" w:line="240" w:lineRule="auto"/>
              <w:rPr>
                <w:rFonts w:ascii="Calibri" w:eastAsia="Calibri" w:hAnsi="Calibri" w:cs="Times New Roman"/>
              </w:rPr>
            </w:pPr>
          </w:p>
        </w:tc>
        <w:tc>
          <w:tcPr>
            <w:tcW w:w="1846" w:type="dxa"/>
            <w:tcBorders>
              <w:top w:val="nil"/>
            </w:tcBorders>
          </w:tcPr>
          <w:p w:rsidR="006A3529" w:rsidRDefault="006A3529" w:rsidP="007967BC">
            <w:pPr>
              <w:spacing w:after="0" w:line="240" w:lineRule="auto"/>
              <w:rPr>
                <w:rFonts w:ascii="Calibri" w:eastAsia="Calibri" w:hAnsi="Calibri" w:cs="Times New Roman"/>
              </w:rPr>
            </w:pPr>
          </w:p>
        </w:tc>
        <w:tc>
          <w:tcPr>
            <w:tcW w:w="1703" w:type="dxa"/>
            <w:tcBorders>
              <w:top w:val="nil"/>
            </w:tcBorders>
          </w:tcPr>
          <w:p w:rsidR="006A3529" w:rsidRDefault="006A3529" w:rsidP="007967BC">
            <w:pPr>
              <w:spacing w:after="0" w:line="240" w:lineRule="auto"/>
              <w:rPr>
                <w:rFonts w:ascii="Calibri" w:eastAsia="Calibri" w:hAnsi="Calibri" w:cs="Times New Roman"/>
              </w:rPr>
            </w:pPr>
          </w:p>
        </w:tc>
        <w:tc>
          <w:tcPr>
            <w:tcW w:w="4492" w:type="dxa"/>
            <w:tcBorders>
              <w:top w:val="nil"/>
            </w:tcBorders>
          </w:tcPr>
          <w:p w:rsidR="006A3529" w:rsidRDefault="006A3529" w:rsidP="007967BC">
            <w:pPr>
              <w:spacing w:after="0" w:line="240" w:lineRule="auto"/>
              <w:rPr>
                <w:rFonts w:ascii="Calibri" w:eastAsia="Calibri" w:hAnsi="Calibri" w:cs="Times New Roman"/>
              </w:rPr>
            </w:pPr>
          </w:p>
        </w:tc>
      </w:tr>
    </w:tbl>
    <w:p w:rsidR="00315AAA" w:rsidRDefault="006A3529" w:rsidP="007967BC">
      <w:pPr>
        <w:pStyle w:val="Retraitcorpsdetexte3"/>
      </w:pPr>
      <w:r>
        <w:t>(1) Constat : Normal – Erreur – Hors délai – Partiel</w:t>
      </w:r>
      <w:r>
        <w:tab/>
      </w:r>
      <w:r>
        <w:br/>
        <w:t xml:space="preserve">      Pourquoi ? (Explication courte du constat (Hors délai : lorsque la date convenue d’échéance est passée).</w:t>
      </w:r>
    </w:p>
    <w:p w:rsidR="00995DF6" w:rsidRDefault="00995DF6">
      <w:pPr>
        <w:rPr>
          <w:color w:val="595959" w:themeColor="text1" w:themeTint="A6"/>
        </w:rPr>
      </w:pPr>
    </w:p>
    <w:p w:rsidR="005E6E94" w:rsidRDefault="005E6E94" w:rsidP="00365896">
      <w:pPr>
        <w:spacing w:line="240" w:lineRule="auto"/>
        <w:jc w:val="center"/>
        <w:rPr>
          <w:rFonts w:ascii="Arial Black" w:hAnsi="Arial Black"/>
          <w:color w:val="948A54" w:themeColor="background2" w:themeShade="80"/>
        </w:rPr>
      </w:pPr>
      <w:r>
        <w:rPr>
          <w:rFonts w:ascii="Arial Black" w:hAnsi="Arial Black"/>
          <w:noProof/>
          <w:color w:val="948A54" w:themeColor="background2" w:themeShade="80"/>
          <w:lang w:eastAsia="fr-FR"/>
        </w:rPr>
        <w:drawing>
          <wp:anchor distT="0" distB="0" distL="114300" distR="114300" simplePos="0" relativeHeight="251949056" behindDoc="0" locked="0" layoutInCell="1" allowOverlap="1">
            <wp:simplePos x="0" y="0"/>
            <wp:positionH relativeFrom="column">
              <wp:posOffset>-461645</wp:posOffset>
            </wp:positionH>
            <wp:positionV relativeFrom="paragraph">
              <wp:posOffset>-652145</wp:posOffset>
            </wp:positionV>
            <wp:extent cx="781050" cy="685800"/>
            <wp:effectExtent l="19050" t="0" r="0" b="0"/>
            <wp:wrapNone/>
            <wp:docPr id="4"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8"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DD7EBC">
        <w:rPr>
          <w:rFonts w:ascii="Arial Black" w:hAnsi="Arial Black"/>
          <w:noProof/>
          <w:color w:val="948A54" w:themeColor="background2" w:themeShade="80"/>
          <w:lang w:eastAsia="fr-FR"/>
        </w:rPr>
        <w:drawing>
          <wp:anchor distT="0" distB="0" distL="114300" distR="114300" simplePos="0" relativeHeight="251948032" behindDoc="0" locked="0" layoutInCell="1" allowOverlap="1">
            <wp:simplePos x="0" y="0"/>
            <wp:positionH relativeFrom="column">
              <wp:posOffset>-347345</wp:posOffset>
            </wp:positionH>
            <wp:positionV relativeFrom="paragraph">
              <wp:posOffset>-795020</wp:posOffset>
            </wp:positionV>
            <wp:extent cx="6800850" cy="914400"/>
            <wp:effectExtent l="19050" t="0" r="0" b="0"/>
            <wp:wrapNone/>
            <wp:docPr id="7"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9"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r>
        <w:rPr>
          <w:rFonts w:ascii="Arial Black" w:hAnsi="Arial Black"/>
          <w:color w:val="948A54" w:themeColor="background2" w:themeShade="80"/>
        </w:rPr>
        <w:t>EBP - L’analyse d’une entreprise avec un PGI (Progiciel de Gestion Intégré)</w:t>
      </w:r>
    </w:p>
    <w:p w:rsidR="005E6E94" w:rsidRPr="00D25FAB" w:rsidRDefault="005E6E94" w:rsidP="00365896">
      <w:pPr>
        <w:spacing w:after="0" w:line="240" w:lineRule="auto"/>
        <w:jc w:val="center"/>
        <w:rPr>
          <w:rFonts w:ascii="Arial Black" w:hAnsi="Arial Black"/>
          <w:color w:val="948A54" w:themeColor="background2" w:themeShade="80"/>
        </w:rPr>
      </w:pPr>
      <w:r>
        <w:rPr>
          <w:rFonts w:ascii="Arial Black" w:hAnsi="Arial Black"/>
          <w:color w:val="948A54" w:themeColor="background2" w:themeShade="80"/>
        </w:rPr>
        <w:t>CAS VINTAGE</w:t>
      </w:r>
    </w:p>
    <w:p w:rsidR="005E6E94" w:rsidRPr="0081484B" w:rsidRDefault="005E6E94" w:rsidP="005E6E94">
      <w:pPr>
        <w:spacing w:after="60" w:line="240" w:lineRule="auto"/>
        <w:jc w:val="both"/>
        <w:rPr>
          <w:sz w:val="20"/>
        </w:rPr>
      </w:pPr>
      <w:r w:rsidRPr="0081484B">
        <w:rPr>
          <w:sz w:val="20"/>
        </w:rPr>
        <w:t>La société VINTAGE France a été créée en 2006 sous la forme juridique d’une société anonyme par Philippe GARNIER, l’actuel Président du conseil d’administration et directeur général de la société. Spécialisée dans le négoce de mobilier de bureau, la société s’adresse à une clientèle de particuliers, de professionnels et de collectivités publiques ; essentiellement dans la région orléanaise. Il lui arrive, plus rarement, de s’adresser à une clientèle plus éloignée, y compris à l’étranger.</w:t>
      </w:r>
    </w:p>
    <w:p w:rsidR="005E6E94" w:rsidRPr="0081484B" w:rsidRDefault="005E6E94" w:rsidP="005E6E94">
      <w:pPr>
        <w:spacing w:after="60" w:line="240" w:lineRule="auto"/>
        <w:jc w:val="both"/>
        <w:rPr>
          <w:sz w:val="20"/>
        </w:rPr>
      </w:pPr>
      <w:r w:rsidRPr="0081484B">
        <w:rPr>
          <w:sz w:val="20"/>
        </w:rPr>
        <w:t xml:space="preserve">VINTAGE France développe une politique produit ambitieuse en commercialisant du mobilier de bureau de qualité, parfaitement sélectionné auprès de fabricants reconnus. </w:t>
      </w:r>
      <w:r w:rsidRPr="0081484B">
        <w:rPr>
          <w:bCs/>
          <w:sz w:val="20"/>
        </w:rPr>
        <w:t>De l'implantation à l'installation, VINTAGE  France réalise l'agencement complet des bureaux et répond de façon intelligente au besoin d'image de marque des entreprises actuelles</w:t>
      </w:r>
      <w:r w:rsidRPr="0081484B">
        <w:rPr>
          <w:sz w:val="20"/>
        </w:rPr>
        <w:t>.</w:t>
      </w:r>
    </w:p>
    <w:p w:rsidR="005E6E94" w:rsidRPr="0081484B" w:rsidRDefault="005E6E94" w:rsidP="005E6E94">
      <w:pPr>
        <w:spacing w:after="60" w:line="240" w:lineRule="auto"/>
        <w:jc w:val="both"/>
        <w:rPr>
          <w:sz w:val="20"/>
        </w:rPr>
      </w:pPr>
      <w:r w:rsidRPr="0081484B">
        <w:rPr>
          <w:sz w:val="20"/>
        </w:rPr>
        <w:t>Le dynamisme de ses dirigeants et la forte motivation de son personnel lui ont permis de devenir aujourd’hui un acteur significatif et un fournisseur majeur du mobilier de bureau en France métropolitaine.</w:t>
      </w:r>
    </w:p>
    <w:p w:rsidR="005E6E94" w:rsidRPr="0081484B" w:rsidRDefault="005E6E94" w:rsidP="005E6E94">
      <w:pPr>
        <w:spacing w:after="60" w:line="240" w:lineRule="auto"/>
        <w:jc w:val="both"/>
        <w:rPr>
          <w:sz w:val="20"/>
        </w:rPr>
      </w:pPr>
      <w:r w:rsidRPr="0081484B">
        <w:rPr>
          <w:sz w:val="20"/>
        </w:rPr>
        <w:t xml:space="preserve">La société dispose d’une plateforme logistique de </w:t>
      </w:r>
      <w:smartTag w:uri="urn:schemas-microsoft-com:office:smarttags" w:element="metricconverter">
        <w:smartTagPr>
          <w:attr w:name="ProductID" w:val="8ﾠ000 m2"/>
        </w:smartTagPr>
        <w:r w:rsidRPr="0081484B">
          <w:rPr>
            <w:sz w:val="20"/>
          </w:rPr>
          <w:t>8 000 m</w:t>
        </w:r>
        <w:r w:rsidRPr="0081484B">
          <w:rPr>
            <w:sz w:val="20"/>
            <w:vertAlign w:val="superscript"/>
          </w:rPr>
          <w:t>2</w:t>
        </w:r>
      </w:smartTag>
      <w:r w:rsidRPr="0081484B">
        <w:rPr>
          <w:sz w:val="20"/>
        </w:rPr>
        <w:t xml:space="preserve">, situé au cœur de </w:t>
      </w:r>
      <w:smartTag w:uri="urn:schemas-microsoft-com:office:smarttags" w:element="PersonName">
        <w:smartTagPr>
          <w:attr w:name="ProductID" w:val="la France"/>
        </w:smartTagPr>
        <w:r w:rsidRPr="0081484B">
          <w:rPr>
            <w:sz w:val="20"/>
          </w:rPr>
          <w:t>la France</w:t>
        </w:r>
      </w:smartTag>
      <w:r w:rsidRPr="0081484B">
        <w:rPr>
          <w:sz w:val="20"/>
        </w:rPr>
        <w:t>, qui permet de garantir des délais de livraison et d’installation rapides pour des milliers de références tenues en stock.</w:t>
      </w:r>
    </w:p>
    <w:p w:rsidR="00383278" w:rsidRPr="0081484B" w:rsidRDefault="00383278" w:rsidP="00383278">
      <w:pPr>
        <w:spacing w:after="60" w:line="240" w:lineRule="auto"/>
        <w:jc w:val="both"/>
        <w:rPr>
          <w:sz w:val="20"/>
        </w:rPr>
      </w:pPr>
      <w:r w:rsidRPr="0081484B">
        <w:rPr>
          <w:sz w:val="20"/>
        </w:rPr>
        <w:t>La société emploie 1</w:t>
      </w:r>
      <w:r>
        <w:rPr>
          <w:sz w:val="20"/>
        </w:rPr>
        <w:t>8</w:t>
      </w:r>
      <w:r w:rsidRPr="0081484B">
        <w:rPr>
          <w:sz w:val="20"/>
        </w:rPr>
        <w:t xml:space="preserve"> personnes. Une équipe de commerciaux hautement qualifiés, formés à l’aménagement des bureaux, est à l’écoute de la clientèle. Ils peuvent concevoir et personnaliser tous les projets d’aménagement de bureaux qui répondent au mieux à la demande et disposent d’une certaine latitude pour négocier les prix. </w:t>
      </w: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871"/>
        <w:gridCol w:w="6120"/>
      </w:tblGrid>
      <w:tr w:rsidR="00383278" w:rsidRPr="00E67595" w:rsidTr="003C2E3E">
        <w:trPr>
          <w:trHeight w:val="340"/>
          <w:jc w:val="center"/>
        </w:trPr>
        <w:tc>
          <w:tcPr>
            <w:tcW w:w="7991" w:type="dxa"/>
            <w:gridSpan w:val="2"/>
            <w:tcBorders>
              <w:top w:val="single" w:sz="4" w:space="0" w:color="auto"/>
              <w:left w:val="single" w:sz="4" w:space="0" w:color="auto"/>
              <w:bottom w:val="nil"/>
              <w:right w:val="single" w:sz="4" w:space="0" w:color="auto"/>
            </w:tcBorders>
            <w:shd w:val="clear" w:color="auto" w:fill="9999FF"/>
            <w:vAlign w:val="center"/>
          </w:tcPr>
          <w:p w:rsidR="00383278" w:rsidRPr="00C178A9" w:rsidRDefault="00383278" w:rsidP="003C2E3E">
            <w:pPr>
              <w:spacing w:after="20" w:line="240" w:lineRule="auto"/>
              <w:jc w:val="center"/>
              <w:rPr>
                <w:rFonts w:cs="Arial"/>
                <w:b/>
              </w:rPr>
            </w:pPr>
            <w:r w:rsidRPr="00C178A9">
              <w:rPr>
                <w:b/>
              </w:rPr>
              <w:t>FICHE ENTREPRISE</w:t>
            </w:r>
          </w:p>
        </w:tc>
      </w:tr>
      <w:tr w:rsidR="00383278" w:rsidRPr="00E67595" w:rsidTr="003C2E3E">
        <w:trPr>
          <w:trHeight w:val="340"/>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sidRPr="00C178A9">
              <w:rPr>
                <w:rFonts w:cs="Arial"/>
                <w:b/>
                <w:sz w:val="16"/>
                <w:szCs w:val="16"/>
              </w:rPr>
              <w:t>Coordonnées</w:t>
            </w:r>
          </w:p>
        </w:tc>
        <w:tc>
          <w:tcPr>
            <w:tcW w:w="6120" w:type="dxa"/>
            <w:shd w:val="clear" w:color="auto" w:fill="auto"/>
            <w:vAlign w:val="center"/>
          </w:tcPr>
          <w:p w:rsidR="00383278" w:rsidRDefault="00383278" w:rsidP="003C2E3E">
            <w:pPr>
              <w:spacing w:after="20" w:line="240" w:lineRule="auto"/>
              <w:rPr>
                <w:rFonts w:cs="Arial"/>
                <w:sz w:val="18"/>
                <w:szCs w:val="18"/>
              </w:rPr>
            </w:pPr>
            <w:r>
              <w:rPr>
                <w:rFonts w:cs="Arial"/>
                <w:sz w:val="18"/>
                <w:szCs w:val="18"/>
              </w:rPr>
              <w:t>VINTAGE France</w:t>
            </w:r>
          </w:p>
          <w:p w:rsidR="00383278" w:rsidRDefault="00383278" w:rsidP="003C2E3E">
            <w:pPr>
              <w:spacing w:after="20" w:line="240" w:lineRule="auto"/>
              <w:rPr>
                <w:rFonts w:cs="Arial"/>
                <w:sz w:val="18"/>
                <w:szCs w:val="18"/>
              </w:rPr>
            </w:pPr>
            <w:r>
              <w:rPr>
                <w:rFonts w:cs="Arial"/>
                <w:sz w:val="18"/>
                <w:szCs w:val="18"/>
              </w:rPr>
              <w:t xml:space="preserve">ZAC Clos de </w:t>
            </w:r>
            <w:smartTag w:uri="urn:schemas-microsoft-com:office:smarttags" w:element="PersonName">
              <w:smartTagPr>
                <w:attr w:name="ProductID" w:val="la Pointe"/>
              </w:smartTagPr>
              <w:r>
                <w:rPr>
                  <w:rFonts w:cs="Arial"/>
                  <w:sz w:val="18"/>
                  <w:szCs w:val="18"/>
                </w:rPr>
                <w:t>la Pointe</w:t>
              </w:r>
            </w:smartTag>
          </w:p>
          <w:p w:rsidR="00383278" w:rsidRPr="00F53A7D" w:rsidRDefault="00383278" w:rsidP="003C2E3E">
            <w:pPr>
              <w:spacing w:after="20" w:line="240" w:lineRule="auto"/>
              <w:rPr>
                <w:sz w:val="18"/>
                <w:szCs w:val="18"/>
              </w:rPr>
            </w:pPr>
            <w:r w:rsidRPr="00F53A7D">
              <w:rPr>
                <w:sz w:val="18"/>
                <w:szCs w:val="18"/>
              </w:rPr>
              <w:t xml:space="preserve">16 rue des Cordelles - </w:t>
            </w:r>
            <w:r>
              <w:rPr>
                <w:sz w:val="18"/>
                <w:szCs w:val="18"/>
              </w:rPr>
              <w:t>66140</w:t>
            </w:r>
            <w:r w:rsidRPr="00F53A7D">
              <w:rPr>
                <w:sz w:val="18"/>
                <w:szCs w:val="18"/>
              </w:rPr>
              <w:t xml:space="preserve"> </w:t>
            </w:r>
            <w:r>
              <w:rPr>
                <w:sz w:val="18"/>
                <w:szCs w:val="18"/>
              </w:rPr>
              <w:t>CANET-EN-ROUSSILLON</w:t>
            </w:r>
          </w:p>
          <w:p w:rsidR="00383278" w:rsidRPr="00396A87" w:rsidRDefault="00383278" w:rsidP="003C2E3E">
            <w:pPr>
              <w:spacing w:after="20" w:line="240" w:lineRule="auto"/>
              <w:rPr>
                <w:rFonts w:cs="Arial"/>
                <w:sz w:val="18"/>
                <w:szCs w:val="18"/>
              </w:rPr>
            </w:pPr>
            <w:r w:rsidRPr="00F53A7D">
              <w:rPr>
                <w:bCs/>
                <w:sz w:val="18"/>
                <w:szCs w:val="18"/>
              </w:rPr>
              <w:t>Téléphone</w:t>
            </w:r>
            <w:r>
              <w:rPr>
                <w:bCs/>
                <w:sz w:val="18"/>
                <w:szCs w:val="18"/>
              </w:rPr>
              <w:t> :</w:t>
            </w:r>
            <w:r w:rsidRPr="00F53A7D">
              <w:rPr>
                <w:bCs/>
                <w:sz w:val="18"/>
                <w:szCs w:val="18"/>
              </w:rPr>
              <w:t xml:space="preserve"> 33 (0)</w:t>
            </w:r>
            <w:r>
              <w:rPr>
                <w:bCs/>
                <w:sz w:val="18"/>
                <w:szCs w:val="18"/>
              </w:rPr>
              <w:t>4</w:t>
            </w:r>
            <w:r w:rsidRPr="00F53A7D">
              <w:rPr>
                <w:bCs/>
                <w:sz w:val="18"/>
                <w:szCs w:val="18"/>
              </w:rPr>
              <w:t xml:space="preserve"> 38 77 41.12   Télécopie</w:t>
            </w:r>
            <w:r>
              <w:rPr>
                <w:bCs/>
                <w:sz w:val="18"/>
                <w:szCs w:val="18"/>
              </w:rPr>
              <w:t> :</w:t>
            </w:r>
            <w:r w:rsidRPr="00F53A7D">
              <w:rPr>
                <w:bCs/>
                <w:sz w:val="18"/>
                <w:szCs w:val="18"/>
              </w:rPr>
              <w:t xml:space="preserve"> 33 (0)</w:t>
            </w:r>
            <w:r>
              <w:rPr>
                <w:bCs/>
                <w:sz w:val="18"/>
                <w:szCs w:val="18"/>
              </w:rPr>
              <w:t>4</w:t>
            </w:r>
            <w:r w:rsidRPr="00F53A7D">
              <w:rPr>
                <w:bCs/>
                <w:sz w:val="18"/>
                <w:szCs w:val="18"/>
              </w:rPr>
              <w:t xml:space="preserve"> 38.77.41.50</w:t>
            </w:r>
          </w:p>
        </w:tc>
      </w:tr>
      <w:tr w:rsidR="00383278" w:rsidRPr="00E67595" w:rsidTr="003C2E3E">
        <w:trPr>
          <w:trHeight w:val="340"/>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sidRPr="00C178A9">
              <w:rPr>
                <w:rFonts w:cs="Arial"/>
                <w:b/>
                <w:sz w:val="16"/>
                <w:szCs w:val="16"/>
              </w:rPr>
              <w:t>Activité</w:t>
            </w:r>
          </w:p>
        </w:tc>
        <w:tc>
          <w:tcPr>
            <w:tcW w:w="6120" w:type="dxa"/>
            <w:shd w:val="clear" w:color="auto" w:fill="auto"/>
            <w:vAlign w:val="center"/>
          </w:tcPr>
          <w:p w:rsidR="00383278" w:rsidRPr="00E67595" w:rsidRDefault="00383278" w:rsidP="003C2E3E">
            <w:pPr>
              <w:spacing w:after="20" w:line="240" w:lineRule="auto"/>
              <w:rPr>
                <w:rFonts w:cs="Arial"/>
                <w:sz w:val="18"/>
                <w:szCs w:val="18"/>
              </w:rPr>
            </w:pPr>
            <w:r>
              <w:rPr>
                <w:rFonts w:cs="Arial"/>
                <w:sz w:val="18"/>
                <w:szCs w:val="18"/>
              </w:rPr>
              <w:t>Négoce de détail de mobilier de bureau</w:t>
            </w:r>
          </w:p>
        </w:tc>
      </w:tr>
      <w:tr w:rsidR="00383278" w:rsidRPr="004A0BB8" w:rsidTr="003C2E3E">
        <w:trPr>
          <w:trHeight w:val="737"/>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Pr>
                <w:rFonts w:cs="Arial"/>
                <w:b/>
                <w:sz w:val="16"/>
                <w:szCs w:val="16"/>
              </w:rPr>
              <w:t>Mentions</w:t>
            </w:r>
            <w:r w:rsidRPr="00C178A9">
              <w:rPr>
                <w:rFonts w:cs="Arial"/>
                <w:b/>
                <w:sz w:val="16"/>
                <w:szCs w:val="16"/>
              </w:rPr>
              <w:t xml:space="preserve"> légales</w:t>
            </w:r>
          </w:p>
        </w:tc>
        <w:tc>
          <w:tcPr>
            <w:tcW w:w="6120" w:type="dxa"/>
            <w:shd w:val="clear" w:color="auto" w:fill="auto"/>
            <w:vAlign w:val="center"/>
          </w:tcPr>
          <w:p w:rsidR="00383278" w:rsidRPr="00120E13" w:rsidRDefault="00383278" w:rsidP="003C2E3E">
            <w:pPr>
              <w:spacing w:after="20" w:line="240" w:lineRule="auto"/>
              <w:rPr>
                <w:rFonts w:cs="Arial"/>
                <w:sz w:val="18"/>
                <w:szCs w:val="18"/>
              </w:rPr>
            </w:pPr>
            <w:r w:rsidRPr="00120E13">
              <w:rPr>
                <w:rFonts w:cs="Arial"/>
                <w:sz w:val="18"/>
                <w:szCs w:val="18"/>
              </w:rPr>
              <w:t xml:space="preserve">RCS </w:t>
            </w:r>
            <w:r>
              <w:rPr>
                <w:rFonts w:cs="Arial"/>
                <w:sz w:val="18"/>
                <w:szCs w:val="18"/>
              </w:rPr>
              <w:t>Perpignan</w:t>
            </w:r>
            <w:r w:rsidRPr="00120E13">
              <w:rPr>
                <w:rFonts w:cs="Arial"/>
                <w:sz w:val="18"/>
                <w:szCs w:val="18"/>
              </w:rPr>
              <w:t xml:space="preserve">  06 B </w:t>
            </w:r>
            <w:r w:rsidRPr="00120E13">
              <w:rPr>
                <w:sz w:val="18"/>
                <w:szCs w:val="18"/>
              </w:rPr>
              <w:t>419 581 715</w:t>
            </w:r>
            <w:r w:rsidRPr="00120E13">
              <w:rPr>
                <w:rFonts w:cs="Arial"/>
                <w:sz w:val="18"/>
                <w:szCs w:val="18"/>
              </w:rPr>
              <w:t xml:space="preserve">       Capital 250 000 €</w:t>
            </w:r>
          </w:p>
          <w:p w:rsidR="00383278" w:rsidRDefault="00383278" w:rsidP="003C2E3E">
            <w:pPr>
              <w:spacing w:after="20" w:line="240" w:lineRule="auto"/>
              <w:rPr>
                <w:rFonts w:cs="Arial"/>
                <w:sz w:val="18"/>
                <w:szCs w:val="18"/>
              </w:rPr>
            </w:pPr>
            <w:r w:rsidRPr="004A0BB8">
              <w:rPr>
                <w:rFonts w:cs="Arial"/>
                <w:sz w:val="18"/>
                <w:szCs w:val="18"/>
              </w:rPr>
              <w:t xml:space="preserve">SIRET </w:t>
            </w:r>
            <w:r w:rsidRPr="004A0BB8">
              <w:rPr>
                <w:sz w:val="18"/>
                <w:szCs w:val="18"/>
              </w:rPr>
              <w:t>419</w:t>
            </w:r>
            <w:r>
              <w:rPr>
                <w:sz w:val="18"/>
                <w:szCs w:val="18"/>
              </w:rPr>
              <w:t> </w:t>
            </w:r>
            <w:r w:rsidRPr="004A0BB8">
              <w:rPr>
                <w:sz w:val="18"/>
                <w:szCs w:val="18"/>
              </w:rPr>
              <w:t>581</w:t>
            </w:r>
            <w:r>
              <w:rPr>
                <w:sz w:val="18"/>
                <w:szCs w:val="18"/>
              </w:rPr>
              <w:t> </w:t>
            </w:r>
            <w:r w:rsidRPr="004A0BB8">
              <w:rPr>
                <w:sz w:val="18"/>
                <w:szCs w:val="18"/>
              </w:rPr>
              <w:t>715</w:t>
            </w:r>
            <w:r>
              <w:rPr>
                <w:sz w:val="18"/>
                <w:szCs w:val="18"/>
              </w:rPr>
              <w:t xml:space="preserve"> </w:t>
            </w:r>
            <w:r w:rsidRPr="004A0BB8">
              <w:rPr>
                <w:sz w:val="18"/>
                <w:szCs w:val="18"/>
              </w:rPr>
              <w:t>00028</w:t>
            </w:r>
            <w:r w:rsidRPr="004A0BB8">
              <w:rPr>
                <w:sz w:val="11"/>
                <w:szCs w:val="11"/>
              </w:rPr>
              <w:t xml:space="preserve">              </w:t>
            </w:r>
            <w:r w:rsidRPr="004A0BB8">
              <w:rPr>
                <w:rFonts w:cs="Arial"/>
                <w:sz w:val="18"/>
                <w:szCs w:val="18"/>
              </w:rPr>
              <w:t>NAF 4759A  (Com</w:t>
            </w:r>
            <w:r>
              <w:rPr>
                <w:rFonts w:cs="Arial"/>
                <w:sz w:val="18"/>
                <w:szCs w:val="18"/>
              </w:rPr>
              <w:t>mer</w:t>
            </w:r>
            <w:r w:rsidRPr="004A0BB8">
              <w:rPr>
                <w:rFonts w:cs="Arial"/>
                <w:sz w:val="18"/>
                <w:szCs w:val="18"/>
              </w:rPr>
              <w:t>ce de meubles)</w:t>
            </w:r>
          </w:p>
          <w:p w:rsidR="00383278" w:rsidRPr="004A0BB8" w:rsidRDefault="00383278" w:rsidP="003C2E3E">
            <w:pPr>
              <w:spacing w:after="20" w:line="240" w:lineRule="auto"/>
              <w:rPr>
                <w:rFonts w:cs="Arial"/>
                <w:sz w:val="18"/>
                <w:szCs w:val="18"/>
              </w:rPr>
            </w:pPr>
            <w:r>
              <w:rPr>
                <w:rFonts w:cs="Arial"/>
                <w:sz w:val="18"/>
                <w:szCs w:val="18"/>
              </w:rPr>
              <w:t xml:space="preserve">Numéro d’identification fiscale : </w:t>
            </w:r>
            <w:r w:rsidRPr="004A0BB8">
              <w:rPr>
                <w:rFonts w:cs="Arial"/>
                <w:sz w:val="18"/>
                <w:szCs w:val="18"/>
              </w:rPr>
              <w:t>FR19</w:t>
            </w:r>
            <w:r>
              <w:rPr>
                <w:rFonts w:cs="Arial"/>
                <w:sz w:val="18"/>
                <w:szCs w:val="18"/>
              </w:rPr>
              <w:t> </w:t>
            </w:r>
            <w:r w:rsidRPr="004A0BB8">
              <w:rPr>
                <w:rFonts w:cs="Arial"/>
                <w:sz w:val="18"/>
                <w:szCs w:val="18"/>
              </w:rPr>
              <w:t>419</w:t>
            </w:r>
            <w:r>
              <w:rPr>
                <w:rFonts w:cs="Arial"/>
                <w:sz w:val="18"/>
                <w:szCs w:val="18"/>
              </w:rPr>
              <w:t> </w:t>
            </w:r>
            <w:r w:rsidRPr="004A0BB8">
              <w:rPr>
                <w:rFonts w:cs="Arial"/>
                <w:sz w:val="18"/>
                <w:szCs w:val="18"/>
              </w:rPr>
              <w:t>581</w:t>
            </w:r>
            <w:r>
              <w:rPr>
                <w:rFonts w:cs="Arial"/>
                <w:sz w:val="18"/>
                <w:szCs w:val="18"/>
              </w:rPr>
              <w:t xml:space="preserve"> </w:t>
            </w:r>
            <w:r w:rsidRPr="004A0BB8">
              <w:rPr>
                <w:rFonts w:cs="Arial"/>
                <w:sz w:val="18"/>
                <w:szCs w:val="18"/>
              </w:rPr>
              <w:t>715</w:t>
            </w:r>
          </w:p>
        </w:tc>
      </w:tr>
      <w:tr w:rsidR="00383278" w:rsidRPr="00E67595" w:rsidTr="003C2E3E">
        <w:trPr>
          <w:trHeight w:val="340"/>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sidRPr="00C178A9">
              <w:rPr>
                <w:rFonts w:cs="Arial"/>
                <w:b/>
                <w:sz w:val="16"/>
                <w:szCs w:val="16"/>
              </w:rPr>
              <w:t>Directeur général</w:t>
            </w:r>
          </w:p>
        </w:tc>
        <w:tc>
          <w:tcPr>
            <w:tcW w:w="6120" w:type="dxa"/>
            <w:shd w:val="clear" w:color="auto" w:fill="auto"/>
            <w:vAlign w:val="center"/>
          </w:tcPr>
          <w:p w:rsidR="00383278" w:rsidRPr="00E67595" w:rsidRDefault="00383278" w:rsidP="003C2E3E">
            <w:pPr>
              <w:spacing w:after="20" w:line="240" w:lineRule="auto"/>
              <w:rPr>
                <w:rFonts w:cs="Arial"/>
                <w:sz w:val="18"/>
                <w:szCs w:val="18"/>
              </w:rPr>
            </w:pPr>
            <w:r>
              <w:rPr>
                <w:rFonts w:cs="Arial"/>
                <w:sz w:val="18"/>
                <w:szCs w:val="18"/>
              </w:rPr>
              <w:t xml:space="preserve">Philippe GARNIER : Président du C.A., Directeur général   </w:t>
            </w:r>
          </w:p>
        </w:tc>
      </w:tr>
      <w:tr w:rsidR="00383278" w:rsidRPr="00E67595" w:rsidTr="003C2E3E">
        <w:trPr>
          <w:trHeight w:val="719"/>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sidRPr="00C178A9">
              <w:rPr>
                <w:rFonts w:cs="Arial"/>
                <w:b/>
                <w:sz w:val="16"/>
                <w:szCs w:val="16"/>
              </w:rPr>
              <w:t>Contacts</w:t>
            </w:r>
          </w:p>
        </w:tc>
        <w:tc>
          <w:tcPr>
            <w:tcW w:w="6120" w:type="dxa"/>
            <w:shd w:val="clear" w:color="auto" w:fill="auto"/>
            <w:vAlign w:val="center"/>
          </w:tcPr>
          <w:p w:rsidR="00383278" w:rsidRPr="00E67595" w:rsidRDefault="00383278" w:rsidP="003C2E3E">
            <w:pPr>
              <w:spacing w:after="20" w:line="240" w:lineRule="auto"/>
              <w:rPr>
                <w:rFonts w:cs="Arial"/>
                <w:sz w:val="18"/>
                <w:szCs w:val="18"/>
              </w:rPr>
            </w:pPr>
            <w:r>
              <w:rPr>
                <w:rFonts w:cs="Arial"/>
                <w:sz w:val="18"/>
                <w:szCs w:val="18"/>
              </w:rPr>
              <w:t>Directrice administrative et financière</w:t>
            </w:r>
            <w:r w:rsidRPr="00E67595">
              <w:rPr>
                <w:rFonts w:cs="Arial"/>
                <w:sz w:val="18"/>
                <w:szCs w:val="18"/>
              </w:rPr>
              <w:t xml:space="preserve"> : </w:t>
            </w:r>
            <w:r>
              <w:rPr>
                <w:rFonts w:cs="Arial"/>
                <w:sz w:val="18"/>
                <w:szCs w:val="18"/>
              </w:rPr>
              <w:t>Evelyne MASSON</w:t>
            </w:r>
            <w:r>
              <w:rPr>
                <w:rFonts w:cs="Arial"/>
                <w:sz w:val="18"/>
                <w:szCs w:val="18"/>
              </w:rPr>
              <w:tab/>
              <w:t>04.38.77.41.52</w:t>
            </w:r>
          </w:p>
          <w:p w:rsidR="00383278" w:rsidRDefault="00383278" w:rsidP="003C2E3E">
            <w:pPr>
              <w:spacing w:after="20" w:line="240" w:lineRule="auto"/>
              <w:rPr>
                <w:rFonts w:cs="Arial"/>
                <w:sz w:val="18"/>
                <w:szCs w:val="18"/>
              </w:rPr>
            </w:pPr>
            <w:r w:rsidRPr="00E67595">
              <w:rPr>
                <w:rFonts w:cs="Arial"/>
                <w:sz w:val="18"/>
                <w:szCs w:val="18"/>
              </w:rPr>
              <w:t>Direc</w:t>
            </w:r>
            <w:r>
              <w:rPr>
                <w:rFonts w:cs="Arial"/>
                <w:sz w:val="18"/>
                <w:szCs w:val="18"/>
              </w:rPr>
              <w:t>teur de la logistique</w:t>
            </w:r>
            <w:r w:rsidRPr="00E67595">
              <w:rPr>
                <w:rFonts w:cs="Arial"/>
                <w:sz w:val="18"/>
                <w:szCs w:val="18"/>
              </w:rPr>
              <w:t xml:space="preserve"> : </w:t>
            </w:r>
            <w:r>
              <w:rPr>
                <w:rFonts w:cs="Arial"/>
                <w:sz w:val="18"/>
                <w:szCs w:val="18"/>
              </w:rPr>
              <w:t>Jacques DILIGENT</w:t>
            </w:r>
            <w:r>
              <w:rPr>
                <w:rFonts w:cs="Arial"/>
                <w:sz w:val="18"/>
                <w:szCs w:val="18"/>
              </w:rPr>
              <w:tab/>
            </w:r>
            <w:r>
              <w:rPr>
                <w:rFonts w:cs="Arial"/>
                <w:sz w:val="18"/>
                <w:szCs w:val="18"/>
              </w:rPr>
              <w:tab/>
              <w:t>04.38.77.41.56</w:t>
            </w:r>
          </w:p>
          <w:p w:rsidR="00383278" w:rsidRPr="00E67595" w:rsidRDefault="00383278" w:rsidP="003C2E3E">
            <w:pPr>
              <w:spacing w:after="20" w:line="240" w:lineRule="auto"/>
              <w:rPr>
                <w:rFonts w:cs="Arial"/>
                <w:sz w:val="18"/>
                <w:szCs w:val="18"/>
              </w:rPr>
            </w:pPr>
            <w:r w:rsidRPr="00E67595">
              <w:rPr>
                <w:sz w:val="18"/>
                <w:szCs w:val="18"/>
              </w:rPr>
              <w:t xml:space="preserve">Directeur </w:t>
            </w:r>
            <w:r>
              <w:rPr>
                <w:sz w:val="18"/>
                <w:szCs w:val="18"/>
              </w:rPr>
              <w:t>commercial </w:t>
            </w:r>
            <w:proofErr w:type="gramStart"/>
            <w:r>
              <w:rPr>
                <w:sz w:val="18"/>
                <w:szCs w:val="18"/>
              </w:rPr>
              <w:t>:  Eric</w:t>
            </w:r>
            <w:proofErr w:type="gramEnd"/>
            <w:r>
              <w:rPr>
                <w:sz w:val="18"/>
                <w:szCs w:val="18"/>
              </w:rPr>
              <w:t xml:space="preserve"> DANGREMONT</w:t>
            </w:r>
            <w:r>
              <w:rPr>
                <w:sz w:val="18"/>
                <w:szCs w:val="18"/>
              </w:rPr>
              <w:tab/>
            </w:r>
            <w:r>
              <w:rPr>
                <w:sz w:val="18"/>
                <w:szCs w:val="18"/>
              </w:rPr>
              <w:tab/>
              <w:t>04.38.77.41.63</w:t>
            </w:r>
          </w:p>
        </w:tc>
      </w:tr>
      <w:tr w:rsidR="00383278" w:rsidRPr="00E67595" w:rsidTr="003C2E3E">
        <w:trPr>
          <w:trHeight w:val="964"/>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sidRPr="00C178A9">
              <w:rPr>
                <w:rFonts w:cs="Arial"/>
                <w:b/>
                <w:sz w:val="16"/>
                <w:szCs w:val="16"/>
              </w:rPr>
              <w:t>Expert Comptable</w:t>
            </w:r>
          </w:p>
        </w:tc>
        <w:tc>
          <w:tcPr>
            <w:tcW w:w="6120" w:type="dxa"/>
            <w:shd w:val="clear" w:color="auto" w:fill="auto"/>
            <w:vAlign w:val="center"/>
          </w:tcPr>
          <w:p w:rsidR="00383278" w:rsidRPr="00E67595" w:rsidRDefault="00383278" w:rsidP="003C2E3E">
            <w:pPr>
              <w:spacing w:after="20" w:line="240" w:lineRule="auto"/>
              <w:rPr>
                <w:rFonts w:cs="Arial"/>
                <w:sz w:val="18"/>
                <w:szCs w:val="18"/>
              </w:rPr>
            </w:pPr>
            <w:r>
              <w:rPr>
                <w:rFonts w:cs="Arial"/>
                <w:sz w:val="18"/>
                <w:szCs w:val="18"/>
              </w:rPr>
              <w:t xml:space="preserve">Georges LECOCHENEC </w:t>
            </w:r>
            <w:r w:rsidRPr="00E67595">
              <w:rPr>
                <w:rFonts w:cs="Arial"/>
                <w:sz w:val="18"/>
                <w:szCs w:val="18"/>
              </w:rPr>
              <w:t xml:space="preserve"> Expert Comptable et Commissaire aux Comptes</w:t>
            </w:r>
          </w:p>
          <w:p w:rsidR="00383278" w:rsidRPr="00E67595" w:rsidRDefault="00383278" w:rsidP="003C2E3E">
            <w:pPr>
              <w:spacing w:after="20" w:line="240" w:lineRule="auto"/>
              <w:rPr>
                <w:rFonts w:cs="Arial"/>
                <w:sz w:val="18"/>
                <w:szCs w:val="18"/>
              </w:rPr>
            </w:pPr>
            <w:r>
              <w:rPr>
                <w:rFonts w:cs="Arial"/>
                <w:sz w:val="18"/>
                <w:szCs w:val="18"/>
              </w:rPr>
              <w:t>A.B.C FIDUDICIAIRE</w:t>
            </w:r>
          </w:p>
          <w:p w:rsidR="00383278" w:rsidRPr="00E67595" w:rsidRDefault="00383278" w:rsidP="003C2E3E">
            <w:pPr>
              <w:spacing w:after="20" w:line="240" w:lineRule="auto"/>
              <w:rPr>
                <w:rFonts w:cs="Arial"/>
                <w:sz w:val="18"/>
                <w:szCs w:val="18"/>
              </w:rPr>
            </w:pPr>
            <w:r>
              <w:rPr>
                <w:rFonts w:cs="Arial"/>
                <w:sz w:val="18"/>
                <w:szCs w:val="18"/>
              </w:rPr>
              <w:t>8 Route de Blois – 66000 PERPIGNAN</w:t>
            </w:r>
          </w:p>
          <w:p w:rsidR="00383278" w:rsidRPr="00E67595" w:rsidRDefault="00383278" w:rsidP="003C2E3E">
            <w:pPr>
              <w:spacing w:after="20" w:line="240" w:lineRule="auto"/>
              <w:rPr>
                <w:rFonts w:cs="Arial"/>
                <w:sz w:val="18"/>
                <w:szCs w:val="18"/>
              </w:rPr>
            </w:pPr>
            <w:r w:rsidRPr="00E67595">
              <w:rPr>
                <w:rFonts w:cs="Arial"/>
                <w:sz w:val="18"/>
                <w:szCs w:val="18"/>
              </w:rPr>
              <w:t>Tél</w:t>
            </w:r>
            <w:r>
              <w:rPr>
                <w:rFonts w:cs="Arial"/>
                <w:sz w:val="18"/>
                <w:szCs w:val="18"/>
              </w:rPr>
              <w:t> : 04.38.75.64.87</w:t>
            </w:r>
            <w:r w:rsidRPr="00E67595">
              <w:rPr>
                <w:rFonts w:cs="Arial"/>
                <w:sz w:val="18"/>
                <w:szCs w:val="18"/>
              </w:rPr>
              <w:t xml:space="preserve"> - Télécopie</w:t>
            </w:r>
            <w:r>
              <w:rPr>
                <w:rFonts w:cs="Arial"/>
                <w:sz w:val="18"/>
                <w:szCs w:val="18"/>
              </w:rPr>
              <w:t> : 04.38.75.78.45</w:t>
            </w:r>
            <w:r w:rsidRPr="00E67595">
              <w:rPr>
                <w:rFonts w:cs="Arial"/>
                <w:sz w:val="18"/>
                <w:szCs w:val="18"/>
              </w:rPr>
              <w:t xml:space="preserve"> </w:t>
            </w:r>
          </w:p>
        </w:tc>
      </w:tr>
      <w:tr w:rsidR="00383278" w:rsidRPr="00E67595" w:rsidTr="003C2E3E">
        <w:trPr>
          <w:jc w:val="center"/>
        </w:trPr>
        <w:tc>
          <w:tcPr>
            <w:tcW w:w="1871" w:type="dxa"/>
            <w:shd w:val="clear" w:color="auto" w:fill="auto"/>
            <w:vAlign w:val="center"/>
          </w:tcPr>
          <w:p w:rsidR="00383278" w:rsidRPr="00C178A9" w:rsidRDefault="00383278" w:rsidP="003C2E3E">
            <w:pPr>
              <w:spacing w:after="20" w:line="240" w:lineRule="auto"/>
              <w:rPr>
                <w:rFonts w:cs="Arial"/>
                <w:b/>
                <w:sz w:val="16"/>
                <w:szCs w:val="16"/>
              </w:rPr>
            </w:pPr>
            <w:r w:rsidRPr="00C178A9">
              <w:rPr>
                <w:rFonts w:cs="Arial"/>
                <w:b/>
                <w:sz w:val="16"/>
                <w:szCs w:val="16"/>
              </w:rPr>
              <w:t>Banques</w:t>
            </w:r>
          </w:p>
          <w:p w:rsidR="00383278" w:rsidRPr="00C178A9" w:rsidRDefault="00383278" w:rsidP="003C2E3E">
            <w:pPr>
              <w:spacing w:after="20" w:line="240" w:lineRule="auto"/>
              <w:rPr>
                <w:rFonts w:cs="Arial"/>
                <w:b/>
                <w:sz w:val="16"/>
                <w:szCs w:val="16"/>
              </w:rPr>
            </w:pPr>
          </w:p>
        </w:tc>
        <w:tc>
          <w:tcPr>
            <w:tcW w:w="6120" w:type="dxa"/>
            <w:shd w:val="clear" w:color="auto" w:fill="auto"/>
          </w:tcPr>
          <w:p w:rsidR="00383278" w:rsidRPr="00E67595" w:rsidRDefault="00383278" w:rsidP="003C2E3E">
            <w:pPr>
              <w:spacing w:after="20" w:line="240" w:lineRule="auto"/>
              <w:rPr>
                <w:rFonts w:cs="Arial"/>
                <w:sz w:val="18"/>
                <w:szCs w:val="18"/>
              </w:rPr>
            </w:pPr>
            <w:r w:rsidRPr="00E67595">
              <w:rPr>
                <w:rFonts w:cs="Arial"/>
                <w:sz w:val="18"/>
                <w:szCs w:val="18"/>
              </w:rPr>
              <w:t xml:space="preserve">Banque Populaire </w:t>
            </w:r>
            <w:r>
              <w:rPr>
                <w:rFonts w:cs="Arial"/>
                <w:sz w:val="18"/>
                <w:szCs w:val="18"/>
              </w:rPr>
              <w:t>de Canet - 4 Boulevard Alexandre Martin  66140 Canet</w:t>
            </w:r>
          </w:p>
          <w:p w:rsidR="00383278" w:rsidRPr="00E67595" w:rsidRDefault="00383278" w:rsidP="003C2E3E">
            <w:pPr>
              <w:spacing w:after="20" w:line="240" w:lineRule="auto"/>
              <w:rPr>
                <w:rFonts w:cs="Arial"/>
                <w:sz w:val="18"/>
                <w:szCs w:val="18"/>
              </w:rPr>
            </w:pPr>
            <w:r>
              <w:rPr>
                <w:rFonts w:cs="Arial"/>
                <w:sz w:val="18"/>
                <w:szCs w:val="18"/>
              </w:rPr>
              <w:t>Société Générale – 8 Rue de l’Argonne 66140 Canet</w:t>
            </w:r>
          </w:p>
        </w:tc>
      </w:tr>
    </w:tbl>
    <w:p w:rsidR="005E6E94" w:rsidRPr="0081484B" w:rsidRDefault="005E6E94" w:rsidP="005E6E94">
      <w:pPr>
        <w:spacing w:after="120" w:line="240" w:lineRule="auto"/>
        <w:rPr>
          <w:rFonts w:ascii="Arial" w:hAnsi="Arial" w:cs="Arial"/>
          <w:shadow/>
          <w:color w:val="003300"/>
        </w:rPr>
      </w:pPr>
      <w:r w:rsidRPr="0081484B">
        <w:rPr>
          <w:rFonts w:ascii="Arial" w:hAnsi="Arial" w:cs="Arial"/>
          <w:shadow/>
          <w:color w:val="003300"/>
        </w:rPr>
        <w:t xml:space="preserve">ORGANIGRAMME DE </w:t>
      </w:r>
      <w:smartTag w:uri="urn:schemas-microsoft-com:office:smarttags" w:element="PersonName">
        <w:smartTagPr>
          <w:attr w:name="ProductID" w:val="LA SOCI￉T￉"/>
        </w:smartTagPr>
        <w:r w:rsidRPr="0081484B">
          <w:rPr>
            <w:rFonts w:ascii="Arial" w:hAnsi="Arial" w:cs="Arial"/>
            <w:shadow/>
            <w:color w:val="003300"/>
          </w:rPr>
          <w:t>LA SOCIÉTÉ</w:t>
        </w:r>
      </w:smartTag>
    </w:p>
    <w:p w:rsidR="005E6E94" w:rsidRDefault="00EF6B39" w:rsidP="005E6E94">
      <w:pPr>
        <w:jc w:val="center"/>
      </w:pPr>
      <w:r w:rsidRPr="00EF6B39">
        <w:rPr>
          <w:b/>
        </w:rPr>
      </w:r>
      <w:r w:rsidRPr="00EF6B39">
        <w:rPr>
          <w:b/>
        </w:rPr>
        <w:pict>
          <v:group id="_x0000_s1213" editas="canvas" style="width:453.25pt;height:185.9pt;mso-position-horizontal-relative:char;mso-position-vertical-relative:line" coordorigin="1422,1739" coordsize="9065,3718">
            <o:lock v:ext="edit" aspectratio="t"/>
            <v:shape id="_x0000_s1214" type="#_x0000_t75" style="position:absolute;left:1422;top:1739;width:9065;height:3718" o:preferrelative="f">
              <v:fill o:detectmouseclick="t"/>
              <v:path o:extrusionok="t" o:connecttype="none"/>
              <o:lock v:ext="edit" text="t"/>
            </v:shape>
            <v:shape id="_x0000_s1215" type="#_x0000_t202" style="position:absolute;left:3271;top:1860;width:2182;height:687" fillcolor="#f9f">
              <v:textbox style="mso-next-textbox:#_x0000_s1215" inset="2.35939mm,1.1797mm,2.35939mm,1.1797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Philippe GARNIER</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Président du C.A.</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Directeur Général</w:t>
                    </w:r>
                  </w:p>
                </w:txbxContent>
              </v:textbox>
            </v:shape>
            <v:shape id="_x0000_s1216" type="#_x0000_t202" style="position:absolute;left:6289;top:2489;width:2521;height:475" fillcolor="#fcf">
              <v:textbox style="mso-next-textbox:#_x0000_s1216" inset="2.35939mm,1.1797mm,2.35939mm,1.1797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Nadège LEMERCIER</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Assistante de direction</w:t>
                    </w:r>
                  </w:p>
                </w:txbxContent>
              </v:textbox>
            </v:shape>
            <v:line id="_x0000_s1217" style="position:absolute" from="5450,2139" to="6962,2140"/>
            <v:line id="_x0000_s1218" style="position:absolute" from="6963,2140" to="6964,2474">
              <v:stroke endarrow="block"/>
            </v:line>
            <v:shape id="_x0000_s1219" type="#_x0000_t202" style="position:absolute;left:1422;top:3439;width:2015;height:528" fillcolor="#fc9">
              <v:textbox style="mso-next-textbox:#_x0000_s1219" inset="2.35939mm,1.1797mm,2.35939mm,1.1797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Evelyne MASSON</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Directrice Administrative</w:t>
                    </w:r>
                  </w:p>
                </w:txbxContent>
              </v:textbox>
            </v:shape>
            <v:shape id="_x0000_s1220" type="#_x0000_t202" style="position:absolute;left:7801;top:3439;width:2015;height:528" fillcolor="#99f">
              <v:textbox style="mso-next-textbox:#_x0000_s1220" inset="2.35939mm,1.1797mm,2.35939mm,1.1797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Eric DANGREMONT</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Directeur commercial.</w:t>
                    </w:r>
                  </w:p>
                </w:txbxContent>
              </v:textbox>
            </v:shape>
            <v:shape id="_x0000_s1221" type="#_x0000_t202" style="position:absolute;left:4611;top:3439;width:2016;height:528" fillcolor="#9f9">
              <v:textbox style="mso-next-textbox:#_x0000_s1221" inset="2.35939mm,1.1797mm,2.35939mm,1.1797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Jacques DILIGENT</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Directeur Logistique.</w:t>
                    </w:r>
                  </w:p>
                </w:txbxContent>
              </v:textbox>
            </v:shape>
            <v:line id="_x0000_s1222" style="position:absolute" from="2429,3104" to="8808,3105"/>
            <v:line id="_x0000_s1223" style="position:absolute" from="2429,3104" to="2429,3439">
              <v:stroke endarrow="block"/>
            </v:line>
            <v:line id="_x0000_s1224" style="position:absolute" from="5618,3104" to="5618,3439">
              <v:stroke endarrow="block"/>
            </v:line>
            <v:line id="_x0000_s1225" style="position:absolute" from="8808,3104" to="8808,3439">
              <v:stroke endarrow="block"/>
            </v:line>
            <v:line id="_x0000_s1226" style="position:absolute" from="4275,2547" to="4276,3104"/>
            <v:shape id="_x0000_s1227" type="#_x0000_t202" style="position:absolute;left:2261;top:4740;width:2099;height:483" fillcolor="#ffc">
              <v:textbox style="mso-next-textbox:#_x0000_s1227" inset="2.35939mm,.2mm,2.35939mm,.2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Ludovic MARCELLIN</w:t>
                    </w:r>
                  </w:p>
                  <w:p w:rsidR="00D9294E" w:rsidRPr="00120E13" w:rsidRDefault="00D9294E" w:rsidP="005E6E94">
                    <w:pPr>
                      <w:spacing w:after="20" w:line="240" w:lineRule="auto"/>
                      <w:jc w:val="center"/>
                      <w:rPr>
                        <w:rFonts w:ascii="Arial" w:hAnsi="Arial" w:cs="Arial"/>
                        <w:sz w:val="14"/>
                        <w:szCs w:val="16"/>
                      </w:rPr>
                    </w:pPr>
                    <w:r>
                      <w:rPr>
                        <w:rFonts w:ascii="Arial" w:hAnsi="Arial" w:cs="Arial"/>
                        <w:sz w:val="14"/>
                        <w:szCs w:val="16"/>
                      </w:rPr>
                      <w:t>Responsable des achats</w:t>
                    </w:r>
                  </w:p>
                </w:txbxContent>
              </v:textbox>
            </v:shape>
            <v:shape id="_x0000_s1228" type="#_x0000_t202" style="position:absolute;left:2261;top:4110;width:2099;height:511" fillcolor="#ffc">
              <v:textbox style="mso-next-textbox:#_x0000_s1228" inset="2.35939mm,1.1797mm,2.35939mm,1.1797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Nadia ESSAIDI</w:t>
                    </w:r>
                  </w:p>
                  <w:p w:rsidR="00D9294E" w:rsidRPr="00120E13" w:rsidRDefault="00D9294E" w:rsidP="005E6E94">
                    <w:pPr>
                      <w:spacing w:after="20" w:line="240" w:lineRule="auto"/>
                      <w:jc w:val="center"/>
                      <w:rPr>
                        <w:rFonts w:ascii="Arial" w:hAnsi="Arial" w:cs="Arial"/>
                        <w:sz w:val="14"/>
                        <w:szCs w:val="16"/>
                      </w:rPr>
                    </w:pPr>
                    <w:r>
                      <w:rPr>
                        <w:rFonts w:ascii="Arial" w:hAnsi="Arial" w:cs="Arial"/>
                        <w:sz w:val="14"/>
                        <w:szCs w:val="16"/>
                      </w:rPr>
                      <w:t>Responsable des ventes</w:t>
                    </w:r>
                  </w:p>
                </w:txbxContent>
              </v:textbox>
            </v:shape>
            <v:line id="_x0000_s1229" style="position:absolute" from="1758,3967" to="1759,4964"/>
            <v:line id="_x0000_s1230" style="position:absolute" from="1757,4362" to="2261,4363">
              <v:stroke endarrow="block"/>
            </v:line>
            <v:line id="_x0000_s1231" style="position:absolute" from="1757,4963" to="2261,4964">
              <v:stroke endarrow="block"/>
            </v:line>
            <v:shape id="_x0000_s1232" type="#_x0000_t202" style="position:absolute;left:5450;top:4110;width:1680;height:511" fillcolor="#cfc">
              <v:textbox style="mso-next-textbox:#_x0000_s1232" inset="2.35939mm,1.1797mm,2.35939mm,1.1797mm">
                <w:txbxContent>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1 Réceptionnaire</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2 Préparateurs</w:t>
                    </w:r>
                  </w:p>
                </w:txbxContent>
              </v:textbox>
            </v:shape>
            <v:shape id="_x0000_s1233" type="#_x0000_t202" style="position:absolute;left:5450;top:4754;width:1680;height:483" fillcolor="#cfc">
              <v:textbox style="mso-next-textbox:#_x0000_s1233" inset="2.35939mm,1.1797mm,2.35939mm,1.1797mm">
                <w:txbxContent>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1 Livreur</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2 Monteurs livreurs</w:t>
                    </w:r>
                  </w:p>
                </w:txbxContent>
              </v:textbox>
            </v:shape>
            <v:shape id="_x0000_s1234" type="#_x0000_t202" style="position:absolute;left:8808;top:4110;width:1679;height:511" fillcolor="#ccf">
              <v:textbox style="mso-next-textbox:#_x0000_s1234" inset="2.35939mm,1.1797mm,2.35939mm,1.1797mm">
                <w:txbxContent>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2 Commerciaux sédentaires</w:t>
                    </w:r>
                  </w:p>
                </w:txbxContent>
              </v:textbox>
            </v:shape>
            <v:line id="_x0000_s1235" style="position:absolute" from="4948,3967" to="4949,5005"/>
            <v:line id="_x0000_s1236" style="position:absolute" from="4947,4376" to="5453,4377">
              <v:stroke endarrow="block"/>
            </v:line>
            <v:line id="_x0000_s1237" style="position:absolute" from="4947,5005" to="5453,5007">
              <v:stroke endarrow="block"/>
            </v:line>
            <v:line id="_x0000_s1238" style="position:absolute" from="8306,3967" to="8307,5075"/>
            <v:line id="_x0000_s1239" style="position:absolute" from="8305,4446" to="8810,4447">
              <v:stroke endarrow="block"/>
            </v:line>
            <v:line id="_x0000_s1240" style="position:absolute" from="8305,5075" to="8810,5077">
              <v:stroke endarrow="block"/>
            </v:line>
            <v:shape id="_x0000_s1241" type="#_x0000_t202" style="position:absolute;left:8808;top:4786;width:1679;height:569" fillcolor="#ccf">
              <v:textbox style="mso-next-textbox:#_x0000_s1241" inset="2.35939mm,1.1797mm,2.35939mm,1.1797mm">
                <w:txbxContent>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3 Commerciaux itinérants</w:t>
                    </w:r>
                  </w:p>
                </w:txbxContent>
              </v:textbox>
            </v:shape>
            <w10:wrap type="none"/>
            <w10:anchorlock/>
          </v:group>
        </w:pict>
      </w:r>
      <w:r w:rsidR="005E6E94">
        <w:br w:type="page"/>
      </w:r>
    </w:p>
    <w:p w:rsidR="00C35FC9" w:rsidRDefault="00EF6B39" w:rsidP="00F6382B">
      <w:r>
        <w:rPr>
          <w:noProof/>
          <w:lang w:eastAsia="fr-FR"/>
        </w:rPr>
        <w:lastRenderedPageBreak/>
        <w:pict>
          <v:rect id="_x0000_s1028" style="position:absolute;margin-left:-4.85pt;margin-top:-4.85pt;width:500.05pt;height:45.5pt;z-index:-251656192">
            <v:shadow on="t" opacity=".5" offset="6pt,6pt"/>
          </v:rect>
        </w:pict>
      </w:r>
      <w:r w:rsidR="00C35FC9">
        <w:t xml:space="preserve">Poste de travail : </w:t>
      </w:r>
      <w:r w:rsidR="0094745C">
        <w:t xml:space="preserve">Responsable des ventes </w:t>
      </w:r>
      <w:r w:rsidR="00C35FC9">
        <w:t xml:space="preserve"> (Module</w:t>
      </w:r>
      <w:r w:rsidR="0094745C">
        <w:t>s</w:t>
      </w:r>
      <w:r w:rsidR="00C35FC9">
        <w:t xml:space="preserve"> Gestion</w:t>
      </w:r>
      <w:r w:rsidR="0094745C">
        <w:t xml:space="preserve"> et Compta</w:t>
      </w:r>
      <w:r w:rsidR="00C35FC9">
        <w:t>)</w:t>
      </w:r>
      <w:r w:rsidR="00C35FC9">
        <w:tab/>
        <w:t xml:space="preserve">Société : </w:t>
      </w:r>
      <w:r w:rsidR="0094745C">
        <w:t>Vintage</w:t>
      </w:r>
    </w:p>
    <w:p w:rsidR="00C35FC9" w:rsidRDefault="00C35FC9" w:rsidP="00F6382B">
      <w:r>
        <w:t xml:space="preserve">Code utilisateur : </w:t>
      </w:r>
      <w:r w:rsidR="005E6E94">
        <w:rPr>
          <w:b/>
        </w:rPr>
        <w:t>RESPVENTE</w:t>
      </w:r>
      <w:r>
        <w:tab/>
      </w:r>
      <w:r>
        <w:tab/>
        <w:t xml:space="preserve">Mot de passe utilisateur : </w:t>
      </w:r>
      <w:r w:rsidR="007A3018">
        <w:rPr>
          <w:b/>
        </w:rPr>
        <w:t>com1</w:t>
      </w:r>
    </w:p>
    <w:p w:rsidR="007967BC" w:rsidRDefault="00EF6B39" w:rsidP="007967BC">
      <w:pPr>
        <w:rPr>
          <w:color w:val="595959" w:themeColor="text1" w:themeTint="A6"/>
        </w:rPr>
      </w:pPr>
      <w:r>
        <w:rPr>
          <w:noProof/>
          <w:color w:val="595959" w:themeColor="text1" w:themeTint="A6"/>
          <w:lang w:eastAsia="fr-FR"/>
        </w:rPr>
        <w:pict>
          <v:shape id="_x0000_s1245" type="#_x0000_t65" style="position:absolute;margin-left:9.05pt;margin-top:24.3pt;width:372.25pt;height:136.5pt;z-index:251955200">
            <v:textbox inset="0,0,0,0">
              <w:txbxContent>
                <w:p w:rsidR="00D9294E" w:rsidRDefault="00D9294E" w:rsidP="007967BC">
                  <w:pPr>
                    <w:spacing w:after="20" w:line="240" w:lineRule="auto"/>
                  </w:pPr>
                  <w:r>
                    <w:t>Je viens de consulter le compte KARNAL, à la suite d’un appel téléphonique de sa part. Car il vient de recevoir un appel pour le non paiement de la facture du 30 octobre. Le montant de la relance s’élève à 4 787 € 78 (échéance au 30 novembre). Mais ce client attend</w:t>
                  </w:r>
                  <w:r w:rsidR="00327762">
                    <w:t>ait</w:t>
                  </w:r>
                  <w:r>
                    <w:t xml:space="preserve"> la prise en compte de son retour de marchandise</w:t>
                  </w:r>
                  <w:r w:rsidR="00327762">
                    <w:t>s</w:t>
                  </w:r>
                  <w:r>
                    <w:t xml:space="preserve"> afin de régler le solde.</w:t>
                  </w:r>
                </w:p>
                <w:p w:rsidR="00D9294E" w:rsidRDefault="00D9294E" w:rsidP="007967BC">
                  <w:pPr>
                    <w:spacing w:after="20" w:line="240" w:lineRule="auto"/>
                  </w:pPr>
                  <w:r>
                    <w:t>Pouvez-vous vérifier le montant restant de notre créance sur ce client.</w:t>
                  </w:r>
                </w:p>
                <w:p w:rsidR="00D9294E" w:rsidRDefault="00D9294E" w:rsidP="007967BC">
                  <w:pPr>
                    <w:spacing w:after="20" w:line="240" w:lineRule="auto"/>
                  </w:pPr>
                  <w:r>
                    <w:t>Je viens de réaliser le lettrage de ce compte. Je vous demande de bien vouloir effectuer ce suivi pour les autres comptes.</w:t>
                  </w:r>
                </w:p>
                <w:p w:rsidR="00D9294E" w:rsidRDefault="00D9294E" w:rsidP="007967BC">
                  <w:pPr>
                    <w:spacing w:after="120" w:line="240" w:lineRule="auto"/>
                  </w:pPr>
                  <w:r>
                    <w:t>Bien cordialement, Mme Masson</w:t>
                  </w:r>
                </w:p>
              </w:txbxContent>
            </v:textbox>
          </v:shape>
        </w:pict>
      </w:r>
      <w:r w:rsidR="007967BC" w:rsidRPr="006634DA">
        <w:rPr>
          <w:color w:val="595959" w:themeColor="text1" w:themeTint="A6"/>
        </w:rPr>
        <w:t xml:space="preserve">On vous demande d’analyser </w:t>
      </w:r>
      <w:r w:rsidR="007967BC">
        <w:rPr>
          <w:color w:val="595959" w:themeColor="text1" w:themeTint="A6"/>
        </w:rPr>
        <w:t>la situation sur les encaissements clients en date du 31 décembre.</w:t>
      </w:r>
    </w:p>
    <w:p w:rsidR="007967BC" w:rsidRDefault="007967BC" w:rsidP="007967BC">
      <w:pPr>
        <w:rPr>
          <w:color w:val="595959" w:themeColor="text1" w:themeTint="A6"/>
        </w:rPr>
      </w:pPr>
      <w:r>
        <w:rPr>
          <w:noProof/>
          <w:color w:val="595959" w:themeColor="text1" w:themeTint="A6"/>
          <w:lang w:eastAsia="fr-FR"/>
        </w:rPr>
        <w:drawing>
          <wp:anchor distT="0" distB="0" distL="114300" distR="114300" simplePos="0" relativeHeight="251954176" behindDoc="1" locked="0" layoutInCell="1" allowOverlap="1">
            <wp:simplePos x="0" y="0"/>
            <wp:positionH relativeFrom="column">
              <wp:posOffset>5034077</wp:posOffset>
            </wp:positionH>
            <wp:positionV relativeFrom="paragraph">
              <wp:posOffset>88757</wp:posOffset>
            </wp:positionV>
            <wp:extent cx="1378429" cy="759125"/>
            <wp:effectExtent l="19050" t="0" r="0" b="0"/>
            <wp:wrapNone/>
            <wp:docPr id="3"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0" cstate="print"/>
                    <a:stretch>
                      <a:fillRect/>
                    </a:stretch>
                  </pic:blipFill>
                  <pic:spPr>
                    <a:xfrm>
                      <a:off x="0" y="0"/>
                      <a:ext cx="1378429" cy="759125"/>
                    </a:xfrm>
                    <a:prstGeom prst="rect">
                      <a:avLst/>
                    </a:prstGeom>
                  </pic:spPr>
                </pic:pic>
              </a:graphicData>
            </a:graphic>
          </wp:anchor>
        </w:drawing>
      </w:r>
    </w:p>
    <w:p w:rsidR="007967BC" w:rsidRDefault="007967BC" w:rsidP="007967BC"/>
    <w:p w:rsidR="007967BC" w:rsidRDefault="007967BC" w:rsidP="007967BC"/>
    <w:p w:rsidR="007967BC" w:rsidRDefault="007967BC" w:rsidP="007967BC"/>
    <w:p w:rsidR="007967BC" w:rsidRDefault="007967BC" w:rsidP="007967BC"/>
    <w:p w:rsidR="007967BC" w:rsidRDefault="007967BC" w:rsidP="007967BC">
      <w:pPr>
        <w:spacing w:after="0" w:line="240" w:lineRule="auto"/>
      </w:pPr>
    </w:p>
    <w:p w:rsidR="007967BC" w:rsidRDefault="007967BC" w:rsidP="007967BC">
      <w:pPr>
        <w:spacing w:after="120" w:line="240" w:lineRule="auto"/>
        <w:rPr>
          <w:noProof/>
          <w:color w:val="595959" w:themeColor="text1" w:themeTint="A6"/>
          <w:lang w:eastAsia="fr-FR"/>
        </w:rPr>
      </w:pPr>
      <w:r>
        <w:t>Pour cela vous devez </w:t>
      </w:r>
      <w:r w:rsidRPr="004B308D">
        <w:rPr>
          <w:noProof/>
          <w:color w:val="595959" w:themeColor="text1" w:themeTint="A6"/>
          <w:lang w:eastAsia="fr-FR"/>
        </w:rPr>
        <w:t>(d</w:t>
      </w:r>
      <w:r w:rsidRPr="00115DED">
        <w:rPr>
          <w:noProof/>
          <w:color w:val="595959" w:themeColor="text1" w:themeTint="A6"/>
          <w:lang w:eastAsia="fr-FR"/>
        </w:rPr>
        <w:t xml:space="preserve">ans le module </w:t>
      </w:r>
      <w:r w:rsidR="002E3A23">
        <w:rPr>
          <w:noProof/>
          <w:color w:val="595959" w:themeColor="text1" w:themeTint="A6"/>
          <w:lang w:eastAsia="fr-FR"/>
        </w:rPr>
        <w:t>commercial</w:t>
      </w:r>
      <w:r>
        <w:rPr>
          <w:noProof/>
          <w:color w:val="595959" w:themeColor="text1" w:themeTint="A6"/>
          <w:lang w:eastAsia="fr-FR"/>
        </w:rPr>
        <w:t xml:space="preserve">) </w:t>
      </w:r>
      <w:r>
        <w:t>:</w:t>
      </w:r>
      <w:r w:rsidRPr="00AB1A1E">
        <w:rPr>
          <w:noProof/>
          <w:color w:val="595959" w:themeColor="text1" w:themeTint="A6"/>
          <w:lang w:eastAsia="fr-FR"/>
        </w:rPr>
        <w:t xml:space="preserve"> </w:t>
      </w:r>
    </w:p>
    <w:p w:rsidR="007967BC" w:rsidRPr="00150055" w:rsidRDefault="007967BC" w:rsidP="007967BC">
      <w:pPr>
        <w:pStyle w:val="Paragraphedeliste"/>
        <w:numPr>
          <w:ilvl w:val="0"/>
          <w:numId w:val="2"/>
        </w:numPr>
        <w:spacing w:after="120" w:line="240" w:lineRule="auto"/>
        <w:ind w:left="714" w:hanging="357"/>
        <w:rPr>
          <w:b/>
        </w:rPr>
      </w:pPr>
      <w:r>
        <w:t xml:space="preserve">Consulter </w:t>
      </w:r>
      <w:r w:rsidR="002E3A23">
        <w:t>la situation</w:t>
      </w:r>
      <w:r>
        <w:t xml:space="preserve"> du </w:t>
      </w:r>
      <w:r w:rsidR="002E3A23">
        <w:t>client</w:t>
      </w:r>
      <w:r>
        <w:t xml:space="preserve"> </w:t>
      </w:r>
      <w:r w:rsidR="002E3A23">
        <w:t>KARNAL</w:t>
      </w:r>
      <w:r>
        <w:t xml:space="preserve"> par le biais </w:t>
      </w:r>
      <w:r w:rsidR="002E3A23">
        <w:t>de la tâche « Consultations de comptes » de l’univers Ventes.</w:t>
      </w:r>
    </w:p>
    <w:p w:rsidR="007967BC" w:rsidRPr="00317CFC" w:rsidRDefault="007967BC" w:rsidP="007967BC">
      <w:pPr>
        <w:pStyle w:val="Paragraphedeliste"/>
        <w:numPr>
          <w:ilvl w:val="0"/>
          <w:numId w:val="2"/>
        </w:numPr>
        <w:spacing w:after="120" w:line="240" w:lineRule="auto"/>
        <w:ind w:left="714" w:hanging="357"/>
        <w:rPr>
          <w:b/>
        </w:rPr>
      </w:pPr>
      <w:r>
        <w:t>Réaliser le lettrage des</w:t>
      </w:r>
      <w:r w:rsidR="002E3A23">
        <w:t xml:space="preserve"> autres</w:t>
      </w:r>
      <w:r>
        <w:t xml:space="preserve"> </w:t>
      </w:r>
      <w:r w:rsidR="002E3A23">
        <w:t>clients</w:t>
      </w:r>
      <w:r>
        <w:t xml:space="preserve"> </w:t>
      </w:r>
      <w:r w:rsidR="002E3A23">
        <w:t>de la tâche « Consultations de comptes » de l’univers Ventes</w:t>
      </w:r>
      <w:r>
        <w:t>.</w:t>
      </w:r>
    </w:p>
    <w:p w:rsidR="007967BC" w:rsidRPr="00150055" w:rsidRDefault="007967BC" w:rsidP="007967BC">
      <w:pPr>
        <w:pStyle w:val="Paragraphedeliste"/>
        <w:numPr>
          <w:ilvl w:val="0"/>
          <w:numId w:val="2"/>
        </w:numPr>
        <w:spacing w:after="120" w:line="240" w:lineRule="auto"/>
        <w:ind w:left="714" w:hanging="357"/>
        <w:rPr>
          <w:b/>
        </w:rPr>
      </w:pPr>
      <w:r>
        <w:t xml:space="preserve">Consulter l’échéancier </w:t>
      </w:r>
      <w:r w:rsidR="002E3A23">
        <w:t>des clients</w:t>
      </w:r>
      <w:r>
        <w:t xml:space="preserve"> (échéances non réglées) du 01 octobre au 15 janvier.</w:t>
      </w:r>
    </w:p>
    <w:p w:rsidR="007967BC" w:rsidRPr="0001044D" w:rsidRDefault="007967BC" w:rsidP="007967BC">
      <w:pPr>
        <w:spacing w:after="120" w:line="240" w:lineRule="auto"/>
        <w:rPr>
          <w:b/>
        </w:rPr>
      </w:pPr>
      <w:r>
        <w:rPr>
          <w:b/>
        </w:rPr>
        <w:t xml:space="preserve">La facture </w:t>
      </w:r>
      <w:r w:rsidR="009C00D0">
        <w:rPr>
          <w:b/>
        </w:rPr>
        <w:t>du 30 octobre</w:t>
      </w:r>
      <w:r>
        <w:rPr>
          <w:b/>
        </w:rPr>
        <w:t xml:space="preserve"> envers le </w:t>
      </w:r>
      <w:r w:rsidR="009C00D0">
        <w:rPr>
          <w:b/>
        </w:rPr>
        <w:t>client KARNAL</w:t>
      </w:r>
      <w:r>
        <w:rPr>
          <w:b/>
        </w:rPr>
        <w:t xml:space="preserve"> a-t-elle déjà été </w:t>
      </w:r>
      <w:r w:rsidR="009C00D0">
        <w:rPr>
          <w:b/>
        </w:rPr>
        <w:t>encaissée</w:t>
      </w:r>
      <w:r w:rsidRPr="0001044D">
        <w:rPr>
          <w:b/>
        </w:rPr>
        <w:t> ?</w:t>
      </w:r>
      <w:r>
        <w:rPr>
          <w:b/>
        </w:rPr>
        <w:t xml:space="preserve"> A quelle date expirée cette facture (date d’échéance).</w:t>
      </w:r>
    </w:p>
    <w:p w:rsidR="007967BC" w:rsidRPr="0001044D" w:rsidRDefault="007967BC" w:rsidP="007967BC">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7967BC" w:rsidRPr="0001044D" w:rsidRDefault="007967BC" w:rsidP="007967BC">
      <w:pPr>
        <w:spacing w:after="120" w:line="240" w:lineRule="auto"/>
        <w:rPr>
          <w:b/>
        </w:rPr>
      </w:pPr>
      <w:r>
        <w:rPr>
          <w:b/>
        </w:rPr>
        <w:t xml:space="preserve">Combien devons-nous encore </w:t>
      </w:r>
      <w:r w:rsidR="009C00D0">
        <w:rPr>
          <w:b/>
        </w:rPr>
        <w:t>encaisser envers ce client</w:t>
      </w:r>
      <w:r w:rsidRPr="0001044D">
        <w:rPr>
          <w:b/>
        </w:rPr>
        <w:t> ?</w:t>
      </w:r>
    </w:p>
    <w:p w:rsidR="007967BC" w:rsidRPr="0001044D" w:rsidRDefault="007967BC" w:rsidP="007967BC">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7967BC" w:rsidRPr="0001044D" w:rsidRDefault="007967BC" w:rsidP="007967BC">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7967BC" w:rsidRDefault="007967BC" w:rsidP="007967BC">
      <w:pPr>
        <w:spacing w:after="120" w:line="240" w:lineRule="auto"/>
        <w:rPr>
          <w:b/>
        </w:rPr>
      </w:pPr>
      <w:r>
        <w:rPr>
          <w:b/>
        </w:rPr>
        <w:t xml:space="preserve">Effectuez le lettrage des comptes </w:t>
      </w:r>
      <w:r w:rsidR="00614A62">
        <w:rPr>
          <w:b/>
        </w:rPr>
        <w:t>clients</w:t>
      </w:r>
      <w:r>
        <w:rPr>
          <w:b/>
        </w:rPr>
        <w:t>.</w:t>
      </w:r>
    </w:p>
    <w:p w:rsidR="007967BC" w:rsidRDefault="007967BC" w:rsidP="007967BC">
      <w:pPr>
        <w:spacing w:after="120" w:line="240" w:lineRule="auto"/>
        <w:rPr>
          <w:b/>
        </w:rPr>
      </w:pPr>
      <w:r>
        <w:rPr>
          <w:b/>
        </w:rPr>
        <w:t>En fonction de ce lettrage, reste-t-il des factures impayées en date du 31 décembre ?</w:t>
      </w:r>
    </w:p>
    <w:tbl>
      <w:tblPr>
        <w:tblW w:w="0" w:type="auto"/>
        <w:tblInd w:w="35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1720"/>
        <w:gridCol w:w="1866"/>
        <w:gridCol w:w="1723"/>
        <w:gridCol w:w="4543"/>
      </w:tblGrid>
      <w:tr w:rsidR="007967BC" w:rsidTr="009C00D0">
        <w:trPr>
          <w:cantSplit/>
          <w:trHeight w:val="317"/>
        </w:trPr>
        <w:tc>
          <w:tcPr>
            <w:tcW w:w="1720" w:type="dxa"/>
            <w:vMerge w:val="restart"/>
            <w:shd w:val="clear" w:color="auto" w:fill="CCFFFF"/>
          </w:tcPr>
          <w:p w:rsidR="007967BC" w:rsidRDefault="007967BC" w:rsidP="00D9294E">
            <w:pPr>
              <w:spacing w:after="0" w:line="240" w:lineRule="auto"/>
              <w:jc w:val="center"/>
              <w:rPr>
                <w:rFonts w:ascii="Calibri" w:eastAsia="Calibri" w:hAnsi="Calibri" w:cs="Times New Roman"/>
                <w:b/>
                <w:bCs/>
                <w:color w:val="0000FF"/>
              </w:rPr>
            </w:pPr>
            <w:r>
              <w:rPr>
                <w:rFonts w:ascii="Calibri" w:eastAsia="Calibri" w:hAnsi="Calibri" w:cs="Times New Roman"/>
                <w:b/>
                <w:bCs/>
                <w:color w:val="0000FF"/>
              </w:rPr>
              <w:t xml:space="preserve">Numéro </w:t>
            </w:r>
            <w:r>
              <w:rPr>
                <w:rFonts w:ascii="Calibri" w:eastAsia="Calibri" w:hAnsi="Calibri" w:cs="Times New Roman"/>
                <w:b/>
                <w:bCs/>
                <w:color w:val="0000FF"/>
              </w:rPr>
              <w:br/>
              <w:t>du compte</w:t>
            </w:r>
          </w:p>
        </w:tc>
        <w:tc>
          <w:tcPr>
            <w:tcW w:w="1866" w:type="dxa"/>
            <w:vMerge w:val="restart"/>
            <w:shd w:val="clear" w:color="auto" w:fill="CCFFFF"/>
          </w:tcPr>
          <w:p w:rsidR="007967BC" w:rsidRDefault="007967BC" w:rsidP="00D9294E">
            <w:pPr>
              <w:spacing w:after="0" w:line="240" w:lineRule="auto"/>
              <w:jc w:val="center"/>
              <w:rPr>
                <w:rFonts w:ascii="Calibri" w:eastAsia="Calibri" w:hAnsi="Calibri" w:cs="Times New Roman"/>
                <w:b/>
                <w:bCs/>
                <w:color w:val="0000FF"/>
              </w:rPr>
            </w:pPr>
            <w:r>
              <w:rPr>
                <w:rFonts w:ascii="Calibri" w:eastAsia="Calibri" w:hAnsi="Calibri" w:cs="Times New Roman"/>
                <w:b/>
                <w:bCs/>
                <w:color w:val="0000FF"/>
              </w:rPr>
              <w:t xml:space="preserve">Montant </w:t>
            </w:r>
            <w:r>
              <w:rPr>
                <w:rFonts w:ascii="Calibri" w:eastAsia="Calibri" w:hAnsi="Calibri" w:cs="Times New Roman"/>
                <w:b/>
                <w:bCs/>
                <w:color w:val="0000FF"/>
              </w:rPr>
              <w:br/>
              <w:t>non lettré</w:t>
            </w:r>
          </w:p>
        </w:tc>
        <w:tc>
          <w:tcPr>
            <w:tcW w:w="6266" w:type="dxa"/>
            <w:gridSpan w:val="2"/>
            <w:shd w:val="clear" w:color="auto" w:fill="CCFFFF"/>
          </w:tcPr>
          <w:p w:rsidR="007967BC" w:rsidRDefault="007967BC" w:rsidP="00D9294E">
            <w:pPr>
              <w:spacing w:after="0" w:line="240" w:lineRule="auto"/>
              <w:jc w:val="center"/>
              <w:rPr>
                <w:rFonts w:ascii="Calibri" w:eastAsia="Calibri" w:hAnsi="Calibri" w:cs="Times New Roman"/>
                <w:b/>
                <w:bCs/>
                <w:color w:val="0000FF"/>
              </w:rPr>
            </w:pPr>
            <w:r>
              <w:rPr>
                <w:rFonts w:ascii="Calibri" w:eastAsia="Calibri" w:hAnsi="Calibri" w:cs="Times New Roman"/>
                <w:b/>
                <w:bCs/>
                <w:color w:val="0000FF"/>
              </w:rPr>
              <w:t xml:space="preserve">Justification </w:t>
            </w:r>
            <w:r>
              <w:rPr>
                <w:rFonts w:ascii="Calibri" w:eastAsia="Calibri" w:hAnsi="Calibri" w:cs="Times New Roman"/>
                <w:b/>
                <w:bCs/>
                <w:color w:val="FF0000"/>
              </w:rPr>
              <w:t>(1)</w:t>
            </w:r>
          </w:p>
        </w:tc>
      </w:tr>
      <w:tr w:rsidR="007967BC" w:rsidTr="009C00D0">
        <w:trPr>
          <w:cantSplit/>
          <w:trHeight w:val="160"/>
        </w:trPr>
        <w:tc>
          <w:tcPr>
            <w:tcW w:w="1720" w:type="dxa"/>
            <w:vMerge/>
            <w:tcBorders>
              <w:bottom w:val="single" w:sz="4" w:space="0" w:color="0000FF"/>
            </w:tcBorders>
            <w:shd w:val="clear" w:color="auto" w:fill="CCFFFF"/>
          </w:tcPr>
          <w:p w:rsidR="007967BC" w:rsidRDefault="007967BC" w:rsidP="00D9294E">
            <w:pPr>
              <w:spacing w:after="0" w:line="240" w:lineRule="auto"/>
              <w:jc w:val="center"/>
              <w:rPr>
                <w:rFonts w:ascii="Calibri" w:eastAsia="Calibri" w:hAnsi="Calibri" w:cs="Times New Roman"/>
                <w:b/>
                <w:bCs/>
                <w:color w:val="0000FF"/>
              </w:rPr>
            </w:pPr>
          </w:p>
        </w:tc>
        <w:tc>
          <w:tcPr>
            <w:tcW w:w="1866" w:type="dxa"/>
            <w:vMerge/>
            <w:tcBorders>
              <w:bottom w:val="single" w:sz="4" w:space="0" w:color="0000FF"/>
            </w:tcBorders>
            <w:shd w:val="clear" w:color="auto" w:fill="CCFFFF"/>
          </w:tcPr>
          <w:p w:rsidR="007967BC" w:rsidRDefault="007967BC" w:rsidP="00D9294E">
            <w:pPr>
              <w:spacing w:after="0" w:line="240" w:lineRule="auto"/>
              <w:jc w:val="center"/>
              <w:rPr>
                <w:rFonts w:ascii="Calibri" w:eastAsia="Calibri" w:hAnsi="Calibri" w:cs="Times New Roman"/>
                <w:b/>
                <w:bCs/>
                <w:color w:val="0000FF"/>
              </w:rPr>
            </w:pPr>
          </w:p>
        </w:tc>
        <w:tc>
          <w:tcPr>
            <w:tcW w:w="1723" w:type="dxa"/>
            <w:tcBorders>
              <w:bottom w:val="single" w:sz="4" w:space="0" w:color="0000FF"/>
            </w:tcBorders>
            <w:shd w:val="clear" w:color="auto" w:fill="CCFFFF"/>
          </w:tcPr>
          <w:p w:rsidR="007967BC" w:rsidRDefault="007967BC" w:rsidP="00D9294E">
            <w:pPr>
              <w:spacing w:after="0" w:line="240" w:lineRule="auto"/>
              <w:jc w:val="center"/>
              <w:rPr>
                <w:rFonts w:ascii="Calibri" w:eastAsia="Calibri" w:hAnsi="Calibri" w:cs="Times New Roman"/>
                <w:b/>
                <w:bCs/>
                <w:color w:val="0000FF"/>
              </w:rPr>
            </w:pPr>
            <w:r>
              <w:rPr>
                <w:rFonts w:ascii="Calibri" w:eastAsia="Calibri" w:hAnsi="Calibri" w:cs="Times New Roman"/>
                <w:b/>
                <w:bCs/>
                <w:color w:val="0000FF"/>
              </w:rPr>
              <w:t>Constat</w:t>
            </w:r>
          </w:p>
        </w:tc>
        <w:tc>
          <w:tcPr>
            <w:tcW w:w="4543" w:type="dxa"/>
            <w:tcBorders>
              <w:bottom w:val="single" w:sz="4" w:space="0" w:color="0000FF"/>
            </w:tcBorders>
            <w:shd w:val="clear" w:color="auto" w:fill="CCFFFF"/>
          </w:tcPr>
          <w:p w:rsidR="007967BC" w:rsidRDefault="007967BC" w:rsidP="00D9294E">
            <w:pPr>
              <w:spacing w:after="0" w:line="240" w:lineRule="auto"/>
              <w:jc w:val="center"/>
              <w:rPr>
                <w:rFonts w:ascii="Calibri" w:eastAsia="Calibri" w:hAnsi="Calibri" w:cs="Times New Roman"/>
                <w:b/>
                <w:bCs/>
                <w:color w:val="0000FF"/>
              </w:rPr>
            </w:pPr>
            <w:r>
              <w:rPr>
                <w:rFonts w:ascii="Calibri" w:eastAsia="Calibri" w:hAnsi="Calibri" w:cs="Times New Roman"/>
                <w:b/>
                <w:bCs/>
                <w:color w:val="0000FF"/>
              </w:rPr>
              <w:t>Pourquoi ?</w:t>
            </w:r>
          </w:p>
        </w:tc>
      </w:tr>
      <w:tr w:rsidR="007967BC" w:rsidTr="009C00D0">
        <w:trPr>
          <w:trHeight w:val="650"/>
        </w:trPr>
        <w:tc>
          <w:tcPr>
            <w:tcW w:w="1720" w:type="dxa"/>
            <w:tcBorders>
              <w:bottom w:val="nil"/>
            </w:tcBorders>
          </w:tcPr>
          <w:p w:rsidR="007967BC" w:rsidRDefault="007967BC" w:rsidP="00D9294E">
            <w:pPr>
              <w:spacing w:after="0" w:line="240" w:lineRule="auto"/>
              <w:rPr>
                <w:rFonts w:ascii="Calibri" w:eastAsia="Calibri" w:hAnsi="Calibri" w:cs="Times New Roman"/>
              </w:rPr>
            </w:pPr>
          </w:p>
        </w:tc>
        <w:tc>
          <w:tcPr>
            <w:tcW w:w="1866" w:type="dxa"/>
            <w:tcBorders>
              <w:bottom w:val="nil"/>
            </w:tcBorders>
          </w:tcPr>
          <w:p w:rsidR="007967BC" w:rsidRDefault="007967BC" w:rsidP="00D9294E">
            <w:pPr>
              <w:spacing w:after="0" w:line="240" w:lineRule="auto"/>
              <w:rPr>
                <w:rFonts w:ascii="Calibri" w:eastAsia="Calibri" w:hAnsi="Calibri" w:cs="Times New Roman"/>
              </w:rPr>
            </w:pPr>
          </w:p>
        </w:tc>
        <w:tc>
          <w:tcPr>
            <w:tcW w:w="1723" w:type="dxa"/>
            <w:tcBorders>
              <w:bottom w:val="nil"/>
            </w:tcBorders>
          </w:tcPr>
          <w:p w:rsidR="007967BC" w:rsidRDefault="007967BC" w:rsidP="00D9294E">
            <w:pPr>
              <w:spacing w:after="0" w:line="240" w:lineRule="auto"/>
              <w:rPr>
                <w:rFonts w:ascii="Calibri" w:eastAsia="Calibri" w:hAnsi="Calibri" w:cs="Times New Roman"/>
              </w:rPr>
            </w:pPr>
          </w:p>
        </w:tc>
        <w:tc>
          <w:tcPr>
            <w:tcW w:w="4543" w:type="dxa"/>
            <w:tcBorders>
              <w:bottom w:val="nil"/>
            </w:tcBorders>
          </w:tcPr>
          <w:p w:rsidR="007967BC" w:rsidRDefault="007967BC" w:rsidP="00D9294E">
            <w:pPr>
              <w:spacing w:after="0" w:line="240" w:lineRule="auto"/>
              <w:rPr>
                <w:rFonts w:ascii="Calibri" w:eastAsia="Calibri" w:hAnsi="Calibri" w:cs="Times New Roman"/>
              </w:rPr>
            </w:pPr>
          </w:p>
        </w:tc>
      </w:tr>
      <w:tr w:rsidR="007967BC" w:rsidTr="009C00D0">
        <w:trPr>
          <w:trHeight w:val="550"/>
        </w:trPr>
        <w:tc>
          <w:tcPr>
            <w:tcW w:w="1720" w:type="dxa"/>
            <w:tcBorders>
              <w:top w:val="nil"/>
              <w:bottom w:val="nil"/>
            </w:tcBorders>
          </w:tcPr>
          <w:p w:rsidR="007967BC" w:rsidRDefault="007967BC" w:rsidP="00D9294E">
            <w:pPr>
              <w:spacing w:after="0" w:line="240" w:lineRule="auto"/>
              <w:rPr>
                <w:rFonts w:ascii="Calibri" w:eastAsia="Calibri" w:hAnsi="Calibri" w:cs="Times New Roman"/>
              </w:rPr>
            </w:pPr>
          </w:p>
        </w:tc>
        <w:tc>
          <w:tcPr>
            <w:tcW w:w="1866" w:type="dxa"/>
            <w:tcBorders>
              <w:top w:val="nil"/>
              <w:bottom w:val="nil"/>
            </w:tcBorders>
          </w:tcPr>
          <w:p w:rsidR="007967BC" w:rsidRDefault="007967BC" w:rsidP="00D9294E">
            <w:pPr>
              <w:spacing w:after="0" w:line="240" w:lineRule="auto"/>
              <w:rPr>
                <w:rFonts w:ascii="Calibri" w:eastAsia="Calibri" w:hAnsi="Calibri" w:cs="Times New Roman"/>
              </w:rPr>
            </w:pPr>
          </w:p>
        </w:tc>
        <w:tc>
          <w:tcPr>
            <w:tcW w:w="1723" w:type="dxa"/>
            <w:tcBorders>
              <w:top w:val="nil"/>
              <w:bottom w:val="nil"/>
            </w:tcBorders>
          </w:tcPr>
          <w:p w:rsidR="007967BC" w:rsidRDefault="007967BC" w:rsidP="00D9294E">
            <w:pPr>
              <w:spacing w:after="0" w:line="240" w:lineRule="auto"/>
              <w:rPr>
                <w:rFonts w:ascii="Calibri" w:eastAsia="Calibri" w:hAnsi="Calibri" w:cs="Times New Roman"/>
              </w:rPr>
            </w:pPr>
          </w:p>
        </w:tc>
        <w:tc>
          <w:tcPr>
            <w:tcW w:w="4543" w:type="dxa"/>
            <w:tcBorders>
              <w:top w:val="nil"/>
              <w:bottom w:val="nil"/>
            </w:tcBorders>
          </w:tcPr>
          <w:p w:rsidR="007967BC" w:rsidRDefault="007967BC" w:rsidP="00D9294E">
            <w:pPr>
              <w:spacing w:after="0" w:line="240" w:lineRule="auto"/>
              <w:rPr>
                <w:rFonts w:ascii="Calibri" w:eastAsia="Calibri" w:hAnsi="Calibri" w:cs="Times New Roman"/>
              </w:rPr>
            </w:pPr>
          </w:p>
        </w:tc>
      </w:tr>
      <w:tr w:rsidR="007967BC" w:rsidTr="009C00D0">
        <w:trPr>
          <w:trHeight w:val="467"/>
        </w:trPr>
        <w:tc>
          <w:tcPr>
            <w:tcW w:w="1720" w:type="dxa"/>
            <w:tcBorders>
              <w:top w:val="nil"/>
              <w:bottom w:val="nil"/>
            </w:tcBorders>
          </w:tcPr>
          <w:p w:rsidR="007967BC" w:rsidRDefault="007967BC" w:rsidP="00D9294E">
            <w:pPr>
              <w:spacing w:after="0" w:line="240" w:lineRule="auto"/>
              <w:rPr>
                <w:rFonts w:ascii="Calibri" w:eastAsia="Calibri" w:hAnsi="Calibri" w:cs="Times New Roman"/>
              </w:rPr>
            </w:pPr>
          </w:p>
        </w:tc>
        <w:tc>
          <w:tcPr>
            <w:tcW w:w="1866" w:type="dxa"/>
            <w:tcBorders>
              <w:top w:val="nil"/>
              <w:bottom w:val="nil"/>
            </w:tcBorders>
          </w:tcPr>
          <w:p w:rsidR="007967BC" w:rsidRDefault="007967BC" w:rsidP="00D9294E">
            <w:pPr>
              <w:spacing w:after="0" w:line="240" w:lineRule="auto"/>
              <w:rPr>
                <w:rFonts w:ascii="Calibri" w:eastAsia="Calibri" w:hAnsi="Calibri" w:cs="Times New Roman"/>
              </w:rPr>
            </w:pPr>
          </w:p>
        </w:tc>
        <w:tc>
          <w:tcPr>
            <w:tcW w:w="1723" w:type="dxa"/>
            <w:tcBorders>
              <w:top w:val="nil"/>
              <w:bottom w:val="nil"/>
            </w:tcBorders>
          </w:tcPr>
          <w:p w:rsidR="007967BC" w:rsidRDefault="007967BC" w:rsidP="00D9294E">
            <w:pPr>
              <w:spacing w:after="0" w:line="240" w:lineRule="auto"/>
              <w:rPr>
                <w:rFonts w:ascii="Calibri" w:eastAsia="Calibri" w:hAnsi="Calibri" w:cs="Times New Roman"/>
              </w:rPr>
            </w:pPr>
          </w:p>
        </w:tc>
        <w:tc>
          <w:tcPr>
            <w:tcW w:w="4543" w:type="dxa"/>
            <w:tcBorders>
              <w:top w:val="nil"/>
              <w:bottom w:val="nil"/>
            </w:tcBorders>
          </w:tcPr>
          <w:p w:rsidR="007967BC" w:rsidRDefault="007967BC" w:rsidP="00D9294E">
            <w:pPr>
              <w:spacing w:after="0" w:line="240" w:lineRule="auto"/>
              <w:rPr>
                <w:rFonts w:ascii="Calibri" w:eastAsia="Calibri" w:hAnsi="Calibri" w:cs="Times New Roman"/>
              </w:rPr>
            </w:pPr>
          </w:p>
        </w:tc>
      </w:tr>
      <w:tr w:rsidR="007967BC" w:rsidTr="009C00D0">
        <w:trPr>
          <w:trHeight w:val="868"/>
        </w:trPr>
        <w:tc>
          <w:tcPr>
            <w:tcW w:w="1720" w:type="dxa"/>
            <w:tcBorders>
              <w:top w:val="nil"/>
              <w:bottom w:val="nil"/>
            </w:tcBorders>
          </w:tcPr>
          <w:p w:rsidR="007967BC" w:rsidRDefault="007967BC" w:rsidP="00D9294E">
            <w:pPr>
              <w:spacing w:after="0" w:line="240" w:lineRule="auto"/>
              <w:rPr>
                <w:rFonts w:ascii="Calibri" w:eastAsia="Calibri" w:hAnsi="Calibri" w:cs="Times New Roman"/>
              </w:rPr>
            </w:pPr>
          </w:p>
        </w:tc>
        <w:tc>
          <w:tcPr>
            <w:tcW w:w="1866" w:type="dxa"/>
            <w:tcBorders>
              <w:top w:val="nil"/>
              <w:bottom w:val="nil"/>
            </w:tcBorders>
          </w:tcPr>
          <w:p w:rsidR="007967BC" w:rsidRDefault="007967BC" w:rsidP="00D9294E">
            <w:pPr>
              <w:spacing w:after="0" w:line="240" w:lineRule="auto"/>
              <w:rPr>
                <w:rFonts w:ascii="Calibri" w:eastAsia="Calibri" w:hAnsi="Calibri" w:cs="Times New Roman"/>
              </w:rPr>
            </w:pPr>
          </w:p>
        </w:tc>
        <w:tc>
          <w:tcPr>
            <w:tcW w:w="1723" w:type="dxa"/>
            <w:tcBorders>
              <w:top w:val="nil"/>
              <w:bottom w:val="nil"/>
            </w:tcBorders>
          </w:tcPr>
          <w:p w:rsidR="007967BC" w:rsidRDefault="007967BC" w:rsidP="00D9294E">
            <w:pPr>
              <w:spacing w:after="0" w:line="240" w:lineRule="auto"/>
              <w:rPr>
                <w:rFonts w:ascii="Calibri" w:eastAsia="Calibri" w:hAnsi="Calibri" w:cs="Times New Roman"/>
              </w:rPr>
            </w:pPr>
          </w:p>
        </w:tc>
        <w:tc>
          <w:tcPr>
            <w:tcW w:w="4543" w:type="dxa"/>
            <w:tcBorders>
              <w:top w:val="nil"/>
              <w:bottom w:val="nil"/>
            </w:tcBorders>
          </w:tcPr>
          <w:p w:rsidR="007967BC" w:rsidRDefault="007967BC" w:rsidP="00D9294E">
            <w:pPr>
              <w:spacing w:after="0" w:line="240" w:lineRule="auto"/>
              <w:rPr>
                <w:rFonts w:ascii="Calibri" w:eastAsia="Calibri" w:hAnsi="Calibri" w:cs="Times New Roman"/>
              </w:rPr>
            </w:pPr>
          </w:p>
        </w:tc>
      </w:tr>
      <w:tr w:rsidR="007967BC" w:rsidTr="009C00D0">
        <w:trPr>
          <w:trHeight w:val="868"/>
        </w:trPr>
        <w:tc>
          <w:tcPr>
            <w:tcW w:w="1720" w:type="dxa"/>
            <w:tcBorders>
              <w:top w:val="nil"/>
              <w:bottom w:val="nil"/>
            </w:tcBorders>
          </w:tcPr>
          <w:p w:rsidR="007967BC" w:rsidRDefault="007967BC" w:rsidP="00D9294E">
            <w:pPr>
              <w:spacing w:after="0" w:line="240" w:lineRule="auto"/>
              <w:rPr>
                <w:rFonts w:ascii="Calibri" w:eastAsia="Calibri" w:hAnsi="Calibri" w:cs="Times New Roman"/>
              </w:rPr>
            </w:pPr>
          </w:p>
        </w:tc>
        <w:tc>
          <w:tcPr>
            <w:tcW w:w="1866" w:type="dxa"/>
            <w:tcBorders>
              <w:top w:val="nil"/>
              <w:bottom w:val="nil"/>
            </w:tcBorders>
          </w:tcPr>
          <w:p w:rsidR="007967BC" w:rsidRDefault="007967BC" w:rsidP="00D9294E">
            <w:pPr>
              <w:spacing w:after="0" w:line="240" w:lineRule="auto"/>
              <w:rPr>
                <w:rFonts w:ascii="Calibri" w:eastAsia="Calibri" w:hAnsi="Calibri" w:cs="Times New Roman"/>
              </w:rPr>
            </w:pPr>
          </w:p>
        </w:tc>
        <w:tc>
          <w:tcPr>
            <w:tcW w:w="1723" w:type="dxa"/>
            <w:tcBorders>
              <w:top w:val="nil"/>
              <w:bottom w:val="nil"/>
            </w:tcBorders>
          </w:tcPr>
          <w:p w:rsidR="007967BC" w:rsidRDefault="007967BC" w:rsidP="00D9294E">
            <w:pPr>
              <w:spacing w:after="0" w:line="240" w:lineRule="auto"/>
              <w:rPr>
                <w:rFonts w:ascii="Calibri" w:eastAsia="Calibri" w:hAnsi="Calibri" w:cs="Times New Roman"/>
              </w:rPr>
            </w:pPr>
          </w:p>
        </w:tc>
        <w:tc>
          <w:tcPr>
            <w:tcW w:w="4543" w:type="dxa"/>
            <w:tcBorders>
              <w:top w:val="nil"/>
              <w:bottom w:val="nil"/>
            </w:tcBorders>
          </w:tcPr>
          <w:p w:rsidR="007967BC" w:rsidRDefault="007967BC" w:rsidP="00D9294E">
            <w:pPr>
              <w:spacing w:after="0" w:line="240" w:lineRule="auto"/>
              <w:rPr>
                <w:rFonts w:ascii="Calibri" w:eastAsia="Calibri" w:hAnsi="Calibri" w:cs="Times New Roman"/>
              </w:rPr>
            </w:pPr>
          </w:p>
        </w:tc>
      </w:tr>
      <w:tr w:rsidR="007967BC" w:rsidTr="009C00D0">
        <w:trPr>
          <w:trHeight w:val="883"/>
        </w:trPr>
        <w:tc>
          <w:tcPr>
            <w:tcW w:w="1720" w:type="dxa"/>
            <w:tcBorders>
              <w:top w:val="nil"/>
            </w:tcBorders>
          </w:tcPr>
          <w:p w:rsidR="007967BC" w:rsidRDefault="007967BC" w:rsidP="00D9294E">
            <w:pPr>
              <w:spacing w:after="0" w:line="240" w:lineRule="auto"/>
              <w:rPr>
                <w:rFonts w:ascii="Calibri" w:eastAsia="Calibri" w:hAnsi="Calibri" w:cs="Times New Roman"/>
              </w:rPr>
            </w:pPr>
          </w:p>
        </w:tc>
        <w:tc>
          <w:tcPr>
            <w:tcW w:w="1866" w:type="dxa"/>
            <w:tcBorders>
              <w:top w:val="nil"/>
            </w:tcBorders>
          </w:tcPr>
          <w:p w:rsidR="007967BC" w:rsidRDefault="007967BC" w:rsidP="00D9294E">
            <w:pPr>
              <w:spacing w:after="0" w:line="240" w:lineRule="auto"/>
              <w:rPr>
                <w:rFonts w:ascii="Calibri" w:eastAsia="Calibri" w:hAnsi="Calibri" w:cs="Times New Roman"/>
              </w:rPr>
            </w:pPr>
          </w:p>
        </w:tc>
        <w:tc>
          <w:tcPr>
            <w:tcW w:w="1723" w:type="dxa"/>
            <w:tcBorders>
              <w:top w:val="nil"/>
            </w:tcBorders>
          </w:tcPr>
          <w:p w:rsidR="007967BC" w:rsidRDefault="007967BC" w:rsidP="00D9294E">
            <w:pPr>
              <w:spacing w:after="0" w:line="240" w:lineRule="auto"/>
              <w:rPr>
                <w:rFonts w:ascii="Calibri" w:eastAsia="Calibri" w:hAnsi="Calibri" w:cs="Times New Roman"/>
              </w:rPr>
            </w:pPr>
          </w:p>
        </w:tc>
        <w:tc>
          <w:tcPr>
            <w:tcW w:w="4543" w:type="dxa"/>
            <w:tcBorders>
              <w:top w:val="nil"/>
            </w:tcBorders>
          </w:tcPr>
          <w:p w:rsidR="007967BC" w:rsidRDefault="007967BC" w:rsidP="00D9294E">
            <w:pPr>
              <w:spacing w:after="0" w:line="240" w:lineRule="auto"/>
              <w:rPr>
                <w:rFonts w:ascii="Calibri" w:eastAsia="Calibri" w:hAnsi="Calibri" w:cs="Times New Roman"/>
              </w:rPr>
            </w:pPr>
          </w:p>
        </w:tc>
      </w:tr>
    </w:tbl>
    <w:p w:rsidR="00FA3707" w:rsidRDefault="007967BC" w:rsidP="009C00D0">
      <w:pPr>
        <w:pStyle w:val="Retraitcorpsdetexte3"/>
      </w:pPr>
      <w:r>
        <w:t>(1) Constat : Normal – Erreur – Hors délai – Partiel</w:t>
      </w:r>
      <w:r>
        <w:tab/>
      </w:r>
      <w:r>
        <w:br/>
        <w:t xml:space="preserve">      Pourquoi ? (Explication courte du constat (Hors délai : lorsque la date convenue d’échéance est passée).</w:t>
      </w:r>
    </w:p>
    <w:p w:rsidR="007F2D9A" w:rsidRDefault="00EF6B39" w:rsidP="007F2D9A">
      <w:r>
        <w:rPr>
          <w:noProof/>
          <w:lang w:eastAsia="fr-FR"/>
        </w:rPr>
        <w:lastRenderedPageBreak/>
        <w:pict>
          <v:rect id="_x0000_s1249" style="position:absolute;margin-left:-4.85pt;margin-top:-4.85pt;width:500.05pt;height:45.5pt;z-index:-251347968">
            <v:shadow on="t" opacity=".5" offset="6pt,6pt"/>
          </v:rect>
        </w:pict>
      </w:r>
      <w:r w:rsidR="007F2D9A">
        <w:t>Poste de travail : Responsable des ventes  (Modules Gestion et Compta)</w:t>
      </w:r>
      <w:r w:rsidR="007F2D9A">
        <w:tab/>
        <w:t>Société : Vintage</w:t>
      </w:r>
    </w:p>
    <w:p w:rsidR="007F2D9A" w:rsidRDefault="007F2D9A" w:rsidP="007F2D9A">
      <w:r>
        <w:t xml:space="preserve">Code utilisateur : </w:t>
      </w:r>
      <w:r>
        <w:rPr>
          <w:b/>
        </w:rPr>
        <w:t>RESPVENTE</w:t>
      </w:r>
      <w:r>
        <w:tab/>
      </w:r>
      <w:r>
        <w:tab/>
        <w:t xml:space="preserve">Mot de passe utilisateur : </w:t>
      </w:r>
      <w:r>
        <w:rPr>
          <w:b/>
        </w:rPr>
        <w:t>com1</w:t>
      </w:r>
    </w:p>
    <w:p w:rsidR="00144E4C" w:rsidRDefault="00EF6B39" w:rsidP="00144E4C">
      <w:pPr>
        <w:rPr>
          <w:color w:val="595959" w:themeColor="text1" w:themeTint="A6"/>
        </w:rPr>
      </w:pPr>
      <w:r w:rsidRPr="00EF6B39">
        <w:rPr>
          <w:noProof/>
          <w:lang w:eastAsia="fr-FR"/>
        </w:rPr>
        <w:pict>
          <v:shape id="_x0000_s1258" type="#_x0000_t65" style="position:absolute;margin-left:10.55pt;margin-top:23.85pt;width:372.25pt;height:141.65pt;z-index:251980800">
            <v:textbox style="mso-next-textbox:#_x0000_s1258" inset="0,0,0,0">
              <w:txbxContent>
                <w:p w:rsidR="00096AE4" w:rsidRPr="00096AE4" w:rsidRDefault="00144E4C" w:rsidP="00144E4C">
                  <w:pPr>
                    <w:spacing w:after="20" w:line="240" w:lineRule="auto"/>
                  </w:pPr>
                  <w:r>
                    <w:t xml:space="preserve">Je viens de recevoir un appel téléphonique de notre client </w:t>
                  </w:r>
                  <w:r w:rsidR="00096AE4" w:rsidRPr="00096AE4">
                    <w:t>le Conseil Général de Perpignan. Il nous propose d’étendre l’aménagement de ses bureaux.</w:t>
                  </w:r>
                </w:p>
                <w:p w:rsidR="00096AE4" w:rsidRPr="00096AE4" w:rsidRDefault="00096AE4" w:rsidP="00144E4C">
                  <w:pPr>
                    <w:spacing w:after="20" w:line="240" w:lineRule="auto"/>
                  </w:pPr>
                  <w:r w:rsidRPr="00096AE4">
                    <w:t>Il nous demande s’il est possible d’obtenir la liste des articles suivants :</w:t>
                  </w:r>
                </w:p>
                <w:p w:rsidR="00096AE4" w:rsidRDefault="004A68B9" w:rsidP="004A68B9">
                  <w:pPr>
                    <w:pStyle w:val="Paragraphedeliste"/>
                    <w:numPr>
                      <w:ilvl w:val="0"/>
                      <w:numId w:val="10"/>
                    </w:numPr>
                    <w:spacing w:after="20" w:line="240" w:lineRule="auto"/>
                  </w:pPr>
                  <w:r>
                    <w:t>Deux bureaux individuels BASTILLE 175</w:t>
                  </w:r>
                </w:p>
                <w:p w:rsidR="004A68B9" w:rsidRPr="00096AE4" w:rsidRDefault="004A68B9" w:rsidP="004A68B9">
                  <w:pPr>
                    <w:pStyle w:val="Paragraphedeliste"/>
                    <w:numPr>
                      <w:ilvl w:val="0"/>
                      <w:numId w:val="10"/>
                    </w:numPr>
                    <w:spacing w:after="20" w:line="240" w:lineRule="auto"/>
                  </w:pPr>
                  <w:r>
                    <w:t xml:space="preserve">Trois </w:t>
                  </w:r>
                  <w:r w:rsidR="001B2137">
                    <w:t>meubles</w:t>
                  </w:r>
                  <w:r>
                    <w:t xml:space="preserve"> à tiroir BASTILLE 2 tiroirs</w:t>
                  </w:r>
                </w:p>
                <w:p w:rsidR="00096AE4" w:rsidRPr="00096AE4" w:rsidRDefault="00096AE4" w:rsidP="00144E4C">
                  <w:pPr>
                    <w:spacing w:after="20" w:line="240" w:lineRule="auto"/>
                  </w:pPr>
                  <w:r w:rsidRPr="00096AE4">
                    <w:t>Et nous demande une remise exceptionnelle de 20 %.</w:t>
                  </w:r>
                </w:p>
                <w:p w:rsidR="00096AE4" w:rsidRPr="00096AE4" w:rsidRDefault="00096AE4" w:rsidP="00144E4C">
                  <w:pPr>
                    <w:spacing w:after="20" w:line="240" w:lineRule="auto"/>
                  </w:pPr>
                  <w:r w:rsidRPr="00096AE4">
                    <w:t>Pouvez-vous me confirmer que les articles sont bien en stock, et de me calculer le manque à gagner par rapport à cette demande de réduction de prix.</w:t>
                  </w:r>
                </w:p>
                <w:p w:rsidR="00144E4C" w:rsidRDefault="00144E4C" w:rsidP="00144E4C">
                  <w:pPr>
                    <w:spacing w:after="20" w:line="240" w:lineRule="auto"/>
                  </w:pPr>
                  <w:r>
                    <w:t>Bien cordialement, Mme Masson</w:t>
                  </w:r>
                </w:p>
              </w:txbxContent>
            </v:textbox>
          </v:shape>
        </w:pict>
      </w:r>
      <w:r w:rsidR="00144E4C" w:rsidRPr="006634DA">
        <w:rPr>
          <w:color w:val="595959" w:themeColor="text1" w:themeTint="A6"/>
        </w:rPr>
        <w:t xml:space="preserve">On vous demande d’analyser </w:t>
      </w:r>
      <w:r w:rsidR="00144E4C">
        <w:rPr>
          <w:color w:val="595959" w:themeColor="text1" w:themeTint="A6"/>
        </w:rPr>
        <w:t>la situation de nos stocks au 31 décembre.</w:t>
      </w:r>
    </w:p>
    <w:p w:rsidR="00144E4C" w:rsidRDefault="00144E4C" w:rsidP="00144E4C">
      <w:pPr>
        <w:spacing w:after="120" w:line="240" w:lineRule="auto"/>
      </w:pPr>
    </w:p>
    <w:p w:rsidR="00144E4C" w:rsidRDefault="00144E4C" w:rsidP="00144E4C">
      <w:pPr>
        <w:spacing w:after="120" w:line="240" w:lineRule="auto"/>
      </w:pPr>
      <w:r>
        <w:rPr>
          <w:noProof/>
          <w:lang w:eastAsia="fr-FR"/>
        </w:rPr>
        <w:drawing>
          <wp:anchor distT="0" distB="0" distL="114300" distR="114300" simplePos="0" relativeHeight="251979776" behindDoc="1" locked="0" layoutInCell="1" allowOverlap="1">
            <wp:simplePos x="0" y="0"/>
            <wp:positionH relativeFrom="column">
              <wp:posOffset>4926965</wp:posOffset>
            </wp:positionH>
            <wp:positionV relativeFrom="paragraph">
              <wp:posOffset>8255</wp:posOffset>
            </wp:positionV>
            <wp:extent cx="1381125" cy="762000"/>
            <wp:effectExtent l="19050" t="0" r="9525" b="0"/>
            <wp:wrapNone/>
            <wp:docPr id="16"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0" cstate="print"/>
                    <a:stretch>
                      <a:fillRect/>
                    </a:stretch>
                  </pic:blipFill>
                  <pic:spPr>
                    <a:xfrm>
                      <a:off x="0" y="0"/>
                      <a:ext cx="1381125" cy="762000"/>
                    </a:xfrm>
                    <a:prstGeom prst="rect">
                      <a:avLst/>
                    </a:prstGeom>
                  </pic:spPr>
                </pic:pic>
              </a:graphicData>
            </a:graphic>
          </wp:anchor>
        </w:drawing>
      </w:r>
    </w:p>
    <w:p w:rsidR="00144E4C" w:rsidRDefault="00144E4C" w:rsidP="00144E4C">
      <w:pPr>
        <w:spacing w:after="120" w:line="240" w:lineRule="auto"/>
      </w:pPr>
    </w:p>
    <w:p w:rsidR="00144E4C" w:rsidRDefault="00144E4C" w:rsidP="00144E4C">
      <w:pPr>
        <w:spacing w:after="120" w:line="240" w:lineRule="auto"/>
      </w:pPr>
    </w:p>
    <w:p w:rsidR="00144E4C" w:rsidRDefault="00144E4C" w:rsidP="00144E4C">
      <w:pPr>
        <w:spacing w:after="120" w:line="240" w:lineRule="auto"/>
      </w:pPr>
    </w:p>
    <w:p w:rsidR="00144E4C" w:rsidRDefault="00144E4C" w:rsidP="00144E4C">
      <w:pPr>
        <w:spacing w:after="120" w:line="240" w:lineRule="auto"/>
      </w:pPr>
    </w:p>
    <w:p w:rsidR="00144E4C" w:rsidRDefault="00144E4C" w:rsidP="00144E4C">
      <w:pPr>
        <w:pStyle w:val="Retraitcorpsdetexte3"/>
        <w:rPr>
          <w:rFonts w:ascii="Arial" w:hAnsi="Arial" w:cs="Arial"/>
          <w:bCs w:val="0"/>
          <w:color w:val="808080" w:themeColor="background1" w:themeShade="80"/>
          <w:sz w:val="20"/>
          <w:szCs w:val="20"/>
        </w:rPr>
      </w:pPr>
    </w:p>
    <w:p w:rsidR="00144E4C" w:rsidRDefault="00144E4C" w:rsidP="00144E4C">
      <w:pPr>
        <w:spacing w:after="120" w:line="240" w:lineRule="auto"/>
      </w:pPr>
    </w:p>
    <w:p w:rsidR="00144E4C" w:rsidRDefault="00144E4C" w:rsidP="00144E4C">
      <w:pPr>
        <w:spacing w:after="120" w:line="240" w:lineRule="auto"/>
        <w:rPr>
          <w:noProof/>
          <w:color w:val="595959" w:themeColor="text1" w:themeTint="A6"/>
          <w:lang w:eastAsia="fr-FR"/>
        </w:rPr>
      </w:pPr>
      <w:r>
        <w:t>Pour cela vous devez </w:t>
      </w:r>
      <w:r w:rsidRPr="004B308D">
        <w:rPr>
          <w:noProof/>
          <w:color w:val="595959" w:themeColor="text1" w:themeTint="A6"/>
          <w:lang w:eastAsia="fr-FR"/>
        </w:rPr>
        <w:t>(d</w:t>
      </w:r>
      <w:r w:rsidRPr="00115DED">
        <w:rPr>
          <w:noProof/>
          <w:color w:val="595959" w:themeColor="text1" w:themeTint="A6"/>
          <w:lang w:eastAsia="fr-FR"/>
        </w:rPr>
        <w:t xml:space="preserve">ans le module </w:t>
      </w:r>
      <w:r>
        <w:rPr>
          <w:noProof/>
          <w:color w:val="595959" w:themeColor="text1" w:themeTint="A6"/>
          <w:lang w:eastAsia="fr-FR"/>
        </w:rPr>
        <w:t xml:space="preserve">commercial) </w:t>
      </w:r>
      <w:r>
        <w:t>:</w:t>
      </w:r>
      <w:r w:rsidRPr="00AB1A1E">
        <w:rPr>
          <w:noProof/>
          <w:color w:val="595959" w:themeColor="text1" w:themeTint="A6"/>
          <w:lang w:eastAsia="fr-FR"/>
        </w:rPr>
        <w:t xml:space="preserve"> </w:t>
      </w:r>
    </w:p>
    <w:p w:rsidR="00144E4C" w:rsidRPr="00D810DD" w:rsidRDefault="00144E4C" w:rsidP="00144E4C">
      <w:pPr>
        <w:pStyle w:val="Paragraphedeliste"/>
        <w:numPr>
          <w:ilvl w:val="0"/>
          <w:numId w:val="3"/>
        </w:numPr>
      </w:pPr>
      <w:r w:rsidRPr="00D810DD">
        <w:t>Consulter la liste des articles.</w:t>
      </w:r>
    </w:p>
    <w:p w:rsidR="00144E4C" w:rsidRDefault="00144E4C" w:rsidP="00144E4C">
      <w:pPr>
        <w:pStyle w:val="Paragraphedeliste"/>
        <w:numPr>
          <w:ilvl w:val="0"/>
          <w:numId w:val="3"/>
        </w:numPr>
      </w:pPr>
      <w:r w:rsidRPr="00D810DD">
        <w:t>Consulter la fiche article correspondante.</w:t>
      </w:r>
    </w:p>
    <w:p w:rsidR="00096AE4" w:rsidRPr="00D810DD" w:rsidRDefault="00096AE4" w:rsidP="00144E4C">
      <w:pPr>
        <w:pStyle w:val="Paragraphedeliste"/>
        <w:numPr>
          <w:ilvl w:val="0"/>
          <w:numId w:val="3"/>
        </w:numPr>
      </w:pPr>
      <w:r>
        <w:t>Consulter les statistiques clients</w:t>
      </w:r>
    </w:p>
    <w:p w:rsidR="00144E4C" w:rsidRPr="008D5D1F" w:rsidRDefault="00144E4C" w:rsidP="00144E4C">
      <w:pPr>
        <w:rPr>
          <w:b/>
        </w:rPr>
      </w:pPr>
      <w:r w:rsidRPr="008D5D1F">
        <w:rPr>
          <w:b/>
        </w:rPr>
        <w:t>Existe-t-il suffisamment d’articles en stock ?</w:t>
      </w:r>
    </w:p>
    <w:p w:rsidR="00144E4C" w:rsidRPr="00D55E81" w:rsidRDefault="00144E4C" w:rsidP="00144E4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4E4C" w:rsidRPr="00D55E81" w:rsidRDefault="00144E4C" w:rsidP="00144E4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4E4C" w:rsidRDefault="004A68B9" w:rsidP="00144E4C">
      <w:pPr>
        <w:rPr>
          <w:b/>
        </w:rPr>
      </w:pPr>
      <w:r>
        <w:rPr>
          <w:b/>
        </w:rPr>
        <w:t>Quel est le manque à gagner ?</w:t>
      </w:r>
    </w:p>
    <w:tbl>
      <w:tblPr>
        <w:tblStyle w:val="Grilledutableau"/>
        <w:tblW w:w="0" w:type="auto"/>
        <w:tblLook w:val="04A0"/>
      </w:tblPr>
      <w:tblGrid>
        <w:gridCol w:w="2586"/>
        <w:gridCol w:w="2586"/>
        <w:gridCol w:w="2587"/>
        <w:gridCol w:w="2587"/>
      </w:tblGrid>
      <w:tr w:rsidR="004A68B9" w:rsidTr="00647172">
        <w:tc>
          <w:tcPr>
            <w:tcW w:w="2586" w:type="dxa"/>
            <w:vAlign w:val="center"/>
          </w:tcPr>
          <w:p w:rsidR="004A68B9" w:rsidRDefault="00647172" w:rsidP="00647172">
            <w:pPr>
              <w:jc w:val="center"/>
              <w:rPr>
                <w:b/>
              </w:rPr>
            </w:pPr>
            <w:r>
              <w:rPr>
                <w:b/>
              </w:rPr>
              <w:t>Articles</w:t>
            </w:r>
          </w:p>
        </w:tc>
        <w:tc>
          <w:tcPr>
            <w:tcW w:w="2586" w:type="dxa"/>
            <w:vAlign w:val="center"/>
          </w:tcPr>
          <w:p w:rsidR="004A68B9" w:rsidRDefault="00647172" w:rsidP="00647172">
            <w:pPr>
              <w:jc w:val="center"/>
              <w:rPr>
                <w:b/>
              </w:rPr>
            </w:pPr>
            <w:r>
              <w:rPr>
                <w:b/>
              </w:rPr>
              <w:t>Prix de vente HT</w:t>
            </w:r>
          </w:p>
        </w:tc>
        <w:tc>
          <w:tcPr>
            <w:tcW w:w="2587" w:type="dxa"/>
            <w:vAlign w:val="center"/>
          </w:tcPr>
          <w:p w:rsidR="004A68B9" w:rsidRDefault="00647172" w:rsidP="00647172">
            <w:pPr>
              <w:jc w:val="center"/>
              <w:rPr>
                <w:b/>
              </w:rPr>
            </w:pPr>
            <w:r>
              <w:rPr>
                <w:b/>
              </w:rPr>
              <w:t>% de remise</w:t>
            </w:r>
          </w:p>
        </w:tc>
        <w:tc>
          <w:tcPr>
            <w:tcW w:w="2587" w:type="dxa"/>
            <w:vAlign w:val="center"/>
          </w:tcPr>
          <w:p w:rsidR="004A68B9" w:rsidRDefault="00647172" w:rsidP="00647172">
            <w:pPr>
              <w:jc w:val="center"/>
              <w:rPr>
                <w:b/>
              </w:rPr>
            </w:pPr>
            <w:r>
              <w:rPr>
                <w:b/>
              </w:rPr>
              <w:t>Net commercial HT</w:t>
            </w:r>
          </w:p>
        </w:tc>
      </w:tr>
      <w:tr w:rsidR="004A68B9" w:rsidTr="00647172">
        <w:trPr>
          <w:trHeight w:val="623"/>
        </w:trPr>
        <w:tc>
          <w:tcPr>
            <w:tcW w:w="2586" w:type="dxa"/>
            <w:vAlign w:val="center"/>
          </w:tcPr>
          <w:p w:rsidR="004A68B9" w:rsidRDefault="004A68B9" w:rsidP="00647172">
            <w:pPr>
              <w:jc w:val="center"/>
              <w:rPr>
                <w:b/>
              </w:rPr>
            </w:pPr>
          </w:p>
        </w:tc>
        <w:tc>
          <w:tcPr>
            <w:tcW w:w="2586" w:type="dxa"/>
            <w:vAlign w:val="center"/>
          </w:tcPr>
          <w:p w:rsidR="004A68B9" w:rsidRDefault="004A68B9" w:rsidP="00647172">
            <w:pPr>
              <w:jc w:val="center"/>
              <w:rPr>
                <w:b/>
              </w:rPr>
            </w:pPr>
          </w:p>
        </w:tc>
        <w:tc>
          <w:tcPr>
            <w:tcW w:w="2587" w:type="dxa"/>
            <w:vAlign w:val="center"/>
          </w:tcPr>
          <w:p w:rsidR="004A68B9" w:rsidRDefault="004A68B9" w:rsidP="00647172">
            <w:pPr>
              <w:jc w:val="center"/>
              <w:rPr>
                <w:b/>
              </w:rPr>
            </w:pPr>
          </w:p>
        </w:tc>
        <w:tc>
          <w:tcPr>
            <w:tcW w:w="2587" w:type="dxa"/>
            <w:vAlign w:val="center"/>
          </w:tcPr>
          <w:p w:rsidR="004A68B9" w:rsidRDefault="004A68B9" w:rsidP="00647172">
            <w:pPr>
              <w:jc w:val="center"/>
              <w:rPr>
                <w:b/>
              </w:rPr>
            </w:pPr>
          </w:p>
        </w:tc>
      </w:tr>
      <w:tr w:rsidR="004A68B9" w:rsidTr="00647172">
        <w:trPr>
          <w:trHeight w:val="546"/>
        </w:trPr>
        <w:tc>
          <w:tcPr>
            <w:tcW w:w="2586" w:type="dxa"/>
            <w:vAlign w:val="center"/>
          </w:tcPr>
          <w:p w:rsidR="004A68B9" w:rsidRDefault="004A68B9" w:rsidP="00647172">
            <w:pPr>
              <w:jc w:val="center"/>
              <w:rPr>
                <w:b/>
              </w:rPr>
            </w:pPr>
          </w:p>
        </w:tc>
        <w:tc>
          <w:tcPr>
            <w:tcW w:w="2586" w:type="dxa"/>
            <w:vAlign w:val="center"/>
          </w:tcPr>
          <w:p w:rsidR="004A68B9" w:rsidRDefault="004A68B9" w:rsidP="00647172">
            <w:pPr>
              <w:jc w:val="center"/>
              <w:rPr>
                <w:b/>
              </w:rPr>
            </w:pPr>
          </w:p>
        </w:tc>
        <w:tc>
          <w:tcPr>
            <w:tcW w:w="2587" w:type="dxa"/>
            <w:vAlign w:val="center"/>
          </w:tcPr>
          <w:p w:rsidR="004A68B9" w:rsidRDefault="004A68B9" w:rsidP="00647172">
            <w:pPr>
              <w:jc w:val="center"/>
              <w:rPr>
                <w:b/>
              </w:rPr>
            </w:pPr>
          </w:p>
        </w:tc>
        <w:tc>
          <w:tcPr>
            <w:tcW w:w="2587" w:type="dxa"/>
            <w:vAlign w:val="center"/>
          </w:tcPr>
          <w:p w:rsidR="004A68B9" w:rsidRDefault="004A68B9" w:rsidP="00647172">
            <w:pPr>
              <w:jc w:val="center"/>
              <w:rPr>
                <w:b/>
              </w:rPr>
            </w:pPr>
          </w:p>
        </w:tc>
      </w:tr>
      <w:tr w:rsidR="00647172" w:rsidTr="00647172">
        <w:trPr>
          <w:trHeight w:val="555"/>
        </w:trPr>
        <w:tc>
          <w:tcPr>
            <w:tcW w:w="2586" w:type="dxa"/>
            <w:vAlign w:val="center"/>
          </w:tcPr>
          <w:p w:rsidR="00647172" w:rsidRDefault="00647172" w:rsidP="00647172">
            <w:pPr>
              <w:jc w:val="center"/>
              <w:rPr>
                <w:b/>
              </w:rPr>
            </w:pPr>
            <w:r>
              <w:rPr>
                <w:b/>
              </w:rPr>
              <w:t>Total</w:t>
            </w:r>
          </w:p>
        </w:tc>
        <w:tc>
          <w:tcPr>
            <w:tcW w:w="2586" w:type="dxa"/>
            <w:vAlign w:val="center"/>
          </w:tcPr>
          <w:p w:rsidR="00647172" w:rsidRDefault="00647172" w:rsidP="00647172">
            <w:pPr>
              <w:jc w:val="center"/>
              <w:rPr>
                <w:b/>
              </w:rPr>
            </w:pPr>
          </w:p>
        </w:tc>
        <w:tc>
          <w:tcPr>
            <w:tcW w:w="2587" w:type="dxa"/>
            <w:vAlign w:val="center"/>
          </w:tcPr>
          <w:p w:rsidR="00647172" w:rsidRDefault="00647172" w:rsidP="00647172">
            <w:pPr>
              <w:jc w:val="center"/>
              <w:rPr>
                <w:b/>
              </w:rPr>
            </w:pPr>
            <w:r>
              <w:rPr>
                <w:b/>
              </w:rPr>
              <w:t>Total</w:t>
            </w:r>
          </w:p>
        </w:tc>
        <w:tc>
          <w:tcPr>
            <w:tcW w:w="2587" w:type="dxa"/>
            <w:vAlign w:val="center"/>
          </w:tcPr>
          <w:p w:rsidR="00647172" w:rsidRDefault="00647172" w:rsidP="00647172">
            <w:pPr>
              <w:jc w:val="center"/>
              <w:rPr>
                <w:b/>
              </w:rPr>
            </w:pPr>
          </w:p>
        </w:tc>
      </w:tr>
    </w:tbl>
    <w:p w:rsidR="00144E4C" w:rsidRPr="00D55E81" w:rsidRDefault="00144E4C" w:rsidP="00144E4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4E4C" w:rsidRPr="00D55E81" w:rsidRDefault="00144E4C" w:rsidP="00144E4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096AE4" w:rsidRPr="008D5D1F" w:rsidRDefault="00096AE4" w:rsidP="00096AE4">
      <w:pPr>
        <w:rPr>
          <w:b/>
        </w:rPr>
      </w:pPr>
      <w:r>
        <w:rPr>
          <w:b/>
        </w:rPr>
        <w:t xml:space="preserve">Ce client est-il l’un de </w:t>
      </w:r>
      <w:r w:rsidR="003E4BFD">
        <w:rPr>
          <w:b/>
        </w:rPr>
        <w:t xml:space="preserve">nos </w:t>
      </w:r>
      <w:r>
        <w:rPr>
          <w:b/>
        </w:rPr>
        <w:t>meilleur</w:t>
      </w:r>
      <w:r w:rsidR="003E4BFD">
        <w:rPr>
          <w:b/>
        </w:rPr>
        <w:t>s</w:t>
      </w:r>
      <w:r>
        <w:rPr>
          <w:b/>
        </w:rPr>
        <w:t xml:space="preserve"> client</w:t>
      </w:r>
      <w:r w:rsidR="003E4BFD">
        <w:rPr>
          <w:b/>
        </w:rPr>
        <w:t>s</w:t>
      </w:r>
      <w:r w:rsidRPr="008D5D1F">
        <w:rPr>
          <w:b/>
        </w:rPr>
        <w:t> ?</w:t>
      </w:r>
    </w:p>
    <w:p w:rsidR="00096AE4" w:rsidRPr="00D55E81" w:rsidRDefault="00096AE4" w:rsidP="00096AE4">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096AE4" w:rsidRPr="00D55E81" w:rsidRDefault="00096AE4" w:rsidP="00096AE4">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4E4C" w:rsidRPr="008D5D1F" w:rsidRDefault="00647172" w:rsidP="00144E4C">
      <w:pPr>
        <w:rPr>
          <w:b/>
        </w:rPr>
      </w:pPr>
      <w:r>
        <w:rPr>
          <w:b/>
        </w:rPr>
        <w:t>Après avoir consulté le tableau de bord</w:t>
      </w:r>
      <w:r w:rsidR="003E4BFD">
        <w:rPr>
          <w:b/>
        </w:rPr>
        <w:t xml:space="preserve"> (Chiffre d’affaires, Résultat et Trésorerie)</w:t>
      </w:r>
      <w:r>
        <w:rPr>
          <w:b/>
        </w:rPr>
        <w:t>, est-il envisageable d’accepter cette commande de la part de ce client</w:t>
      </w:r>
      <w:r w:rsidR="00144E4C" w:rsidRPr="008D5D1F">
        <w:rPr>
          <w:b/>
        </w:rPr>
        <w:t> ?</w:t>
      </w:r>
      <w:r>
        <w:rPr>
          <w:b/>
        </w:rPr>
        <w:t xml:space="preserve"> Argumentez votre réponse.</w:t>
      </w:r>
    </w:p>
    <w:p w:rsidR="00144E4C" w:rsidRPr="00D55E81" w:rsidRDefault="00144E4C" w:rsidP="00144E4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4E4C" w:rsidRPr="00D55E81" w:rsidRDefault="00144E4C" w:rsidP="00144E4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4E4C" w:rsidRDefault="00144E4C" w:rsidP="00144E4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096AE4" w:rsidRPr="00D55E81" w:rsidRDefault="00096AE4" w:rsidP="00144E4C">
      <w:pPr>
        <w:widowControl w:val="0"/>
        <w:autoSpaceDE w:val="0"/>
        <w:autoSpaceDN w:val="0"/>
        <w:spacing w:before="108" w:after="0" w:line="309" w:lineRule="auto"/>
        <w:ind w:left="288"/>
        <w:rPr>
          <w:rFonts w:ascii="Arial" w:hAnsi="Arial" w:cs="Arial"/>
          <w:bCs/>
          <w:color w:val="808080" w:themeColor="background1" w:themeShade="80"/>
          <w:sz w:val="20"/>
          <w:szCs w:val="20"/>
        </w:rPr>
      </w:pPr>
    </w:p>
    <w:sectPr w:rsidR="00096AE4" w:rsidRPr="00D55E81" w:rsidSect="00365896">
      <w:footerReference w:type="default" r:id="rId11"/>
      <w:pgSz w:w="11906" w:h="16838"/>
      <w:pgMar w:top="1417" w:right="849" w:bottom="1276"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94E" w:rsidRDefault="00D9294E" w:rsidP="007A3018">
      <w:pPr>
        <w:spacing w:after="0" w:line="240" w:lineRule="auto"/>
      </w:pPr>
      <w:r>
        <w:separator/>
      </w:r>
    </w:p>
  </w:endnote>
  <w:endnote w:type="continuationSeparator" w:id="0">
    <w:p w:rsidR="00D9294E" w:rsidRDefault="00D9294E" w:rsidP="007A3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4E" w:rsidRPr="007A3018" w:rsidRDefault="00D9294E" w:rsidP="00DD7EBC">
    <w:pPr>
      <w:pStyle w:val="Pieddepage"/>
      <w:pBdr>
        <w:top w:val="thinThickSmallGap" w:sz="24" w:space="1" w:color="622423" w:themeColor="accent2" w:themeShade="7F"/>
      </w:pBdr>
      <w:tabs>
        <w:tab w:val="left" w:pos="6096"/>
      </w:tabs>
      <w:rPr>
        <w:rFonts w:asciiTheme="majorHAnsi" w:hAnsiTheme="majorHAnsi"/>
      </w:rPr>
    </w:pPr>
    <w:r>
      <w:rPr>
        <w:rFonts w:asciiTheme="majorHAnsi" w:hAnsiTheme="majorHAnsi"/>
      </w:rPr>
      <w:t xml:space="preserve">PGI EBP – Cas </w:t>
    </w:r>
    <w:r w:rsidR="001B2137">
      <w:rPr>
        <w:rFonts w:asciiTheme="majorHAnsi" w:hAnsiTheme="majorHAnsi"/>
      </w:rPr>
      <w:t xml:space="preserve">Vintage </w:t>
    </w:r>
    <w:r w:rsidR="00947A79">
      <w:rPr>
        <w:rFonts w:asciiTheme="majorHAnsi" w:hAnsiTheme="majorHAnsi"/>
      </w:rPr>
      <w:t>–</w:t>
    </w:r>
    <w:r w:rsidR="001B2137">
      <w:rPr>
        <w:rFonts w:asciiTheme="majorHAnsi" w:hAnsiTheme="majorHAnsi"/>
      </w:rPr>
      <w:t xml:space="preserve"> </w:t>
    </w:r>
    <w:r w:rsidR="00947A79">
      <w:rPr>
        <w:rFonts w:asciiTheme="majorHAnsi" w:hAnsiTheme="majorHAnsi"/>
      </w:rPr>
      <w:t xml:space="preserve">Q04-C : </w:t>
    </w:r>
    <w:r w:rsidR="001B2137">
      <w:rPr>
        <w:rFonts w:asciiTheme="majorHAnsi" w:hAnsiTheme="majorHAnsi"/>
      </w:rPr>
      <w:t>Lettrage</w:t>
    </w:r>
    <w:r>
      <w:rPr>
        <w:rFonts w:asciiTheme="majorHAnsi" w:hAnsiTheme="majorHAnsi"/>
      </w:rPr>
      <w:t xml:space="preserve"> – Joan </w:t>
    </w:r>
    <w:proofErr w:type="spellStart"/>
    <w:r>
      <w:rPr>
        <w:rFonts w:asciiTheme="majorHAnsi" w:hAnsiTheme="majorHAnsi"/>
      </w:rPr>
      <w:t>Grard</w:t>
    </w:r>
    <w:proofErr w:type="spellEnd"/>
    <w:r>
      <w:rPr>
        <w:rFonts w:asciiTheme="majorHAnsi" w:hAnsiTheme="majorHAnsi"/>
      </w:rPr>
      <w:t xml:space="preserve"> – Académie de Montpellier</w:t>
    </w:r>
    <w:r>
      <w:rPr>
        <w:rFonts w:asciiTheme="majorHAnsi" w:hAnsiTheme="majorHAnsi"/>
      </w:rPr>
      <w:tab/>
      <w:t>STMG 2013</w:t>
    </w:r>
    <w:r>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94E" w:rsidRDefault="00D9294E" w:rsidP="007A3018">
      <w:pPr>
        <w:spacing w:after="0" w:line="240" w:lineRule="auto"/>
      </w:pPr>
      <w:r>
        <w:separator/>
      </w:r>
    </w:p>
  </w:footnote>
  <w:footnote w:type="continuationSeparator" w:id="0">
    <w:p w:rsidR="00D9294E" w:rsidRDefault="00D9294E" w:rsidP="007A3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A9E"/>
    <w:multiLevelType w:val="hybridMultilevel"/>
    <w:tmpl w:val="E9FA9C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F1C6FD1"/>
    <w:multiLevelType w:val="hybridMultilevel"/>
    <w:tmpl w:val="F8A0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3E0E93"/>
    <w:multiLevelType w:val="hybridMultilevel"/>
    <w:tmpl w:val="07EE8278"/>
    <w:lvl w:ilvl="0" w:tplc="72E891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663146"/>
    <w:multiLevelType w:val="hybridMultilevel"/>
    <w:tmpl w:val="B28E803A"/>
    <w:lvl w:ilvl="0" w:tplc="F7422F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E53751"/>
    <w:multiLevelType w:val="hybridMultilevel"/>
    <w:tmpl w:val="A15CC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521C1A"/>
    <w:multiLevelType w:val="hybridMultilevel"/>
    <w:tmpl w:val="7932E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3A6C4D"/>
    <w:multiLevelType w:val="hybridMultilevel"/>
    <w:tmpl w:val="BBC89A1A"/>
    <w:lvl w:ilvl="0" w:tplc="D59200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7C3136"/>
    <w:multiLevelType w:val="hybridMultilevel"/>
    <w:tmpl w:val="28D04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D201A1"/>
    <w:multiLevelType w:val="hybridMultilevel"/>
    <w:tmpl w:val="73E81BA2"/>
    <w:lvl w:ilvl="0" w:tplc="447491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3F29EA"/>
    <w:multiLevelType w:val="hybridMultilevel"/>
    <w:tmpl w:val="A8DC7358"/>
    <w:lvl w:ilvl="0" w:tplc="9EC67FD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0"/>
  </w:num>
  <w:num w:numId="6">
    <w:abstractNumId w:val="5"/>
  </w:num>
  <w:num w:numId="7">
    <w:abstractNumId w:val="1"/>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rsids>
    <w:rsidRoot w:val="00D25FAB"/>
    <w:rsid w:val="00003F89"/>
    <w:rsid w:val="00004380"/>
    <w:rsid w:val="0001044D"/>
    <w:rsid w:val="0001301F"/>
    <w:rsid w:val="0001484C"/>
    <w:rsid w:val="0002114D"/>
    <w:rsid w:val="00051ECF"/>
    <w:rsid w:val="00052E3B"/>
    <w:rsid w:val="0005519B"/>
    <w:rsid w:val="00067041"/>
    <w:rsid w:val="000704B8"/>
    <w:rsid w:val="00090BF1"/>
    <w:rsid w:val="00093993"/>
    <w:rsid w:val="00095CA6"/>
    <w:rsid w:val="00096AE4"/>
    <w:rsid w:val="000A1FE3"/>
    <w:rsid w:val="000A5C4E"/>
    <w:rsid w:val="000A7FCE"/>
    <w:rsid w:val="000B634A"/>
    <w:rsid w:val="000C2329"/>
    <w:rsid w:val="000D147F"/>
    <w:rsid w:val="000D7824"/>
    <w:rsid w:val="00106FF4"/>
    <w:rsid w:val="00115DED"/>
    <w:rsid w:val="00120E13"/>
    <w:rsid w:val="00124D3E"/>
    <w:rsid w:val="00137636"/>
    <w:rsid w:val="00137960"/>
    <w:rsid w:val="001417A0"/>
    <w:rsid w:val="00144E4C"/>
    <w:rsid w:val="00150055"/>
    <w:rsid w:val="00152AEB"/>
    <w:rsid w:val="0017419C"/>
    <w:rsid w:val="00177E78"/>
    <w:rsid w:val="001B2137"/>
    <w:rsid w:val="001B5DFC"/>
    <w:rsid w:val="001D7805"/>
    <w:rsid w:val="001E6082"/>
    <w:rsid w:val="00233C71"/>
    <w:rsid w:val="002366DF"/>
    <w:rsid w:val="00252B7C"/>
    <w:rsid w:val="002D2AD1"/>
    <w:rsid w:val="002E3A23"/>
    <w:rsid w:val="002F17FC"/>
    <w:rsid w:val="002F656E"/>
    <w:rsid w:val="0030202A"/>
    <w:rsid w:val="003046DE"/>
    <w:rsid w:val="00315AAA"/>
    <w:rsid w:val="00317CFC"/>
    <w:rsid w:val="00327762"/>
    <w:rsid w:val="00333383"/>
    <w:rsid w:val="00337FBD"/>
    <w:rsid w:val="003477CB"/>
    <w:rsid w:val="00353600"/>
    <w:rsid w:val="0035579B"/>
    <w:rsid w:val="00365896"/>
    <w:rsid w:val="00366F9A"/>
    <w:rsid w:val="00372C86"/>
    <w:rsid w:val="00383278"/>
    <w:rsid w:val="00383445"/>
    <w:rsid w:val="00385F64"/>
    <w:rsid w:val="00395AE8"/>
    <w:rsid w:val="003960A8"/>
    <w:rsid w:val="003C196C"/>
    <w:rsid w:val="003C5485"/>
    <w:rsid w:val="003E4BFD"/>
    <w:rsid w:val="003E56D5"/>
    <w:rsid w:val="0045141D"/>
    <w:rsid w:val="004864CA"/>
    <w:rsid w:val="0049138D"/>
    <w:rsid w:val="00495151"/>
    <w:rsid w:val="004A4E42"/>
    <w:rsid w:val="004A68B9"/>
    <w:rsid w:val="004B308D"/>
    <w:rsid w:val="004C5A41"/>
    <w:rsid w:val="004F72AF"/>
    <w:rsid w:val="00500F00"/>
    <w:rsid w:val="005017A2"/>
    <w:rsid w:val="00501DF1"/>
    <w:rsid w:val="00510E24"/>
    <w:rsid w:val="00515287"/>
    <w:rsid w:val="00515E42"/>
    <w:rsid w:val="00522162"/>
    <w:rsid w:val="0052363B"/>
    <w:rsid w:val="00532860"/>
    <w:rsid w:val="0054207C"/>
    <w:rsid w:val="00545E1A"/>
    <w:rsid w:val="005471A7"/>
    <w:rsid w:val="00552A33"/>
    <w:rsid w:val="005547FA"/>
    <w:rsid w:val="00557C63"/>
    <w:rsid w:val="00560713"/>
    <w:rsid w:val="005639BD"/>
    <w:rsid w:val="00571C91"/>
    <w:rsid w:val="00577E9F"/>
    <w:rsid w:val="005801F7"/>
    <w:rsid w:val="00587FFC"/>
    <w:rsid w:val="005911C8"/>
    <w:rsid w:val="005A6B81"/>
    <w:rsid w:val="005C3403"/>
    <w:rsid w:val="005E6E94"/>
    <w:rsid w:val="005F6F9E"/>
    <w:rsid w:val="0060549E"/>
    <w:rsid w:val="00610A3A"/>
    <w:rsid w:val="00614A62"/>
    <w:rsid w:val="00617AEF"/>
    <w:rsid w:val="00647172"/>
    <w:rsid w:val="006634DA"/>
    <w:rsid w:val="00667C2A"/>
    <w:rsid w:val="00670C66"/>
    <w:rsid w:val="00685C84"/>
    <w:rsid w:val="00692CD2"/>
    <w:rsid w:val="00694BD0"/>
    <w:rsid w:val="0069712B"/>
    <w:rsid w:val="006A3529"/>
    <w:rsid w:val="006C0268"/>
    <w:rsid w:val="006D56F8"/>
    <w:rsid w:val="006E5CF8"/>
    <w:rsid w:val="00707EDD"/>
    <w:rsid w:val="007330F9"/>
    <w:rsid w:val="0074665E"/>
    <w:rsid w:val="00772919"/>
    <w:rsid w:val="007804E4"/>
    <w:rsid w:val="00787458"/>
    <w:rsid w:val="00794CD2"/>
    <w:rsid w:val="007967BC"/>
    <w:rsid w:val="007A3018"/>
    <w:rsid w:val="007B357C"/>
    <w:rsid w:val="007E02A6"/>
    <w:rsid w:val="007E29B3"/>
    <w:rsid w:val="007E6EE4"/>
    <w:rsid w:val="007F2D9A"/>
    <w:rsid w:val="007F6951"/>
    <w:rsid w:val="0081484B"/>
    <w:rsid w:val="00816194"/>
    <w:rsid w:val="008343A7"/>
    <w:rsid w:val="008507CC"/>
    <w:rsid w:val="0085123D"/>
    <w:rsid w:val="00851343"/>
    <w:rsid w:val="008721A4"/>
    <w:rsid w:val="00887432"/>
    <w:rsid w:val="008A4FB1"/>
    <w:rsid w:val="008D5D1F"/>
    <w:rsid w:val="0091325B"/>
    <w:rsid w:val="00930554"/>
    <w:rsid w:val="00930EF6"/>
    <w:rsid w:val="00945166"/>
    <w:rsid w:val="0094745C"/>
    <w:rsid w:val="00947A79"/>
    <w:rsid w:val="00951225"/>
    <w:rsid w:val="00952E9B"/>
    <w:rsid w:val="00995DF6"/>
    <w:rsid w:val="00996B66"/>
    <w:rsid w:val="009A58E4"/>
    <w:rsid w:val="009A7880"/>
    <w:rsid w:val="009B2251"/>
    <w:rsid w:val="009B24B5"/>
    <w:rsid w:val="009C00D0"/>
    <w:rsid w:val="009C098C"/>
    <w:rsid w:val="009C7FAC"/>
    <w:rsid w:val="009D75D6"/>
    <w:rsid w:val="00A0135B"/>
    <w:rsid w:val="00A2195B"/>
    <w:rsid w:val="00A352A5"/>
    <w:rsid w:val="00A569FB"/>
    <w:rsid w:val="00A57D05"/>
    <w:rsid w:val="00A80B91"/>
    <w:rsid w:val="00A84F5C"/>
    <w:rsid w:val="00A94427"/>
    <w:rsid w:val="00AA168E"/>
    <w:rsid w:val="00AA31B4"/>
    <w:rsid w:val="00AB1A1E"/>
    <w:rsid w:val="00AD19EB"/>
    <w:rsid w:val="00AF31D9"/>
    <w:rsid w:val="00B05B41"/>
    <w:rsid w:val="00B160E6"/>
    <w:rsid w:val="00B600D7"/>
    <w:rsid w:val="00B71516"/>
    <w:rsid w:val="00B964CA"/>
    <w:rsid w:val="00BA3020"/>
    <w:rsid w:val="00BD2B9D"/>
    <w:rsid w:val="00BE6BFE"/>
    <w:rsid w:val="00BF2CDC"/>
    <w:rsid w:val="00BF2D44"/>
    <w:rsid w:val="00C07151"/>
    <w:rsid w:val="00C3003A"/>
    <w:rsid w:val="00C313D8"/>
    <w:rsid w:val="00C35B2E"/>
    <w:rsid w:val="00C35FC9"/>
    <w:rsid w:val="00C43F50"/>
    <w:rsid w:val="00C46B75"/>
    <w:rsid w:val="00C62054"/>
    <w:rsid w:val="00C63C03"/>
    <w:rsid w:val="00C644BC"/>
    <w:rsid w:val="00C85D60"/>
    <w:rsid w:val="00CB4020"/>
    <w:rsid w:val="00CC0A0C"/>
    <w:rsid w:val="00CC4484"/>
    <w:rsid w:val="00CC5FBD"/>
    <w:rsid w:val="00CF061B"/>
    <w:rsid w:val="00CF5B9F"/>
    <w:rsid w:val="00CF6F25"/>
    <w:rsid w:val="00D13C2C"/>
    <w:rsid w:val="00D23D29"/>
    <w:rsid w:val="00D25FAB"/>
    <w:rsid w:val="00D37671"/>
    <w:rsid w:val="00D41809"/>
    <w:rsid w:val="00D63BED"/>
    <w:rsid w:val="00D66191"/>
    <w:rsid w:val="00D810DD"/>
    <w:rsid w:val="00D9294E"/>
    <w:rsid w:val="00D96C84"/>
    <w:rsid w:val="00DA5E25"/>
    <w:rsid w:val="00DB01EF"/>
    <w:rsid w:val="00DB1200"/>
    <w:rsid w:val="00DD3EC2"/>
    <w:rsid w:val="00DD7EBC"/>
    <w:rsid w:val="00DF592E"/>
    <w:rsid w:val="00E0376A"/>
    <w:rsid w:val="00E11934"/>
    <w:rsid w:val="00E15B4C"/>
    <w:rsid w:val="00E209A2"/>
    <w:rsid w:val="00E364BE"/>
    <w:rsid w:val="00E42A68"/>
    <w:rsid w:val="00E44A6D"/>
    <w:rsid w:val="00E66037"/>
    <w:rsid w:val="00E7469A"/>
    <w:rsid w:val="00EB0B5C"/>
    <w:rsid w:val="00EB3815"/>
    <w:rsid w:val="00EB4E85"/>
    <w:rsid w:val="00EC16F3"/>
    <w:rsid w:val="00ED6896"/>
    <w:rsid w:val="00EE5719"/>
    <w:rsid w:val="00EF5C60"/>
    <w:rsid w:val="00EF6B39"/>
    <w:rsid w:val="00F12B43"/>
    <w:rsid w:val="00F54BC8"/>
    <w:rsid w:val="00F6382B"/>
    <w:rsid w:val="00F64DEC"/>
    <w:rsid w:val="00F70F82"/>
    <w:rsid w:val="00F71131"/>
    <w:rsid w:val="00F80C4B"/>
    <w:rsid w:val="00F83CB8"/>
    <w:rsid w:val="00F85544"/>
    <w:rsid w:val="00F912BF"/>
    <w:rsid w:val="00FA3707"/>
    <w:rsid w:val="00FF222D"/>
    <w:rsid w:val="00FF42B8"/>
    <w:rsid w:val="00FF56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FAB"/>
    <w:pPr>
      <w:ind w:left="720"/>
      <w:contextualSpacing/>
    </w:pPr>
  </w:style>
  <w:style w:type="paragraph" w:styleId="En-tte">
    <w:name w:val="header"/>
    <w:basedOn w:val="Normal"/>
    <w:link w:val="En-tteCar"/>
    <w:uiPriority w:val="99"/>
    <w:semiHidden/>
    <w:unhideWhenUsed/>
    <w:rsid w:val="007A30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3018"/>
  </w:style>
  <w:style w:type="paragraph" w:styleId="Pieddepage">
    <w:name w:val="footer"/>
    <w:basedOn w:val="Normal"/>
    <w:link w:val="PieddepageCar"/>
    <w:uiPriority w:val="99"/>
    <w:unhideWhenUsed/>
    <w:rsid w:val="007A30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018"/>
  </w:style>
  <w:style w:type="paragraph" w:styleId="Textedebulles">
    <w:name w:val="Balloon Text"/>
    <w:basedOn w:val="Normal"/>
    <w:link w:val="TextedebullesCar"/>
    <w:uiPriority w:val="99"/>
    <w:semiHidden/>
    <w:unhideWhenUsed/>
    <w:rsid w:val="007A30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3018"/>
    <w:rPr>
      <w:rFonts w:ascii="Tahoma" w:hAnsi="Tahoma" w:cs="Tahoma"/>
      <w:sz w:val="16"/>
      <w:szCs w:val="16"/>
    </w:rPr>
  </w:style>
  <w:style w:type="table" w:styleId="Grilledutableau">
    <w:name w:val="Table Grid"/>
    <w:basedOn w:val="TableauNormal"/>
    <w:uiPriority w:val="59"/>
    <w:rsid w:val="00C3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00F00"/>
    <w:rPr>
      <w:sz w:val="16"/>
      <w:szCs w:val="16"/>
    </w:rPr>
  </w:style>
  <w:style w:type="paragraph" w:styleId="Commentaire">
    <w:name w:val="annotation text"/>
    <w:basedOn w:val="Normal"/>
    <w:link w:val="CommentaireCar"/>
    <w:uiPriority w:val="99"/>
    <w:semiHidden/>
    <w:unhideWhenUsed/>
    <w:rsid w:val="00500F00"/>
    <w:pPr>
      <w:spacing w:line="240" w:lineRule="auto"/>
    </w:pPr>
    <w:rPr>
      <w:sz w:val="20"/>
      <w:szCs w:val="20"/>
    </w:rPr>
  </w:style>
  <w:style w:type="character" w:customStyle="1" w:styleId="CommentaireCar">
    <w:name w:val="Commentaire Car"/>
    <w:basedOn w:val="Policepardfaut"/>
    <w:link w:val="Commentaire"/>
    <w:uiPriority w:val="99"/>
    <w:semiHidden/>
    <w:rsid w:val="00500F00"/>
    <w:rPr>
      <w:sz w:val="20"/>
      <w:szCs w:val="20"/>
    </w:rPr>
  </w:style>
  <w:style w:type="paragraph" w:styleId="NormalWeb">
    <w:name w:val="Normal (Web)"/>
    <w:basedOn w:val="Normal"/>
    <w:uiPriority w:val="99"/>
    <w:unhideWhenUsed/>
    <w:rsid w:val="00DF59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6A3529"/>
    <w:pPr>
      <w:spacing w:after="0" w:line="240" w:lineRule="auto"/>
      <w:ind w:left="357"/>
    </w:pPr>
    <w:rPr>
      <w:rFonts w:ascii="Times New Roman" w:eastAsia="Times New Roman" w:hAnsi="Times New Roman" w:cs="Times New Roman"/>
      <w:b/>
      <w:bCs/>
      <w:color w:val="FF0000"/>
      <w:sz w:val="18"/>
      <w:szCs w:val="24"/>
      <w:lang w:eastAsia="fr-FR"/>
    </w:rPr>
  </w:style>
  <w:style w:type="character" w:customStyle="1" w:styleId="Retraitcorpsdetexte3Car">
    <w:name w:val="Retrait corps de texte 3 Car"/>
    <w:basedOn w:val="Policepardfaut"/>
    <w:link w:val="Retraitcorpsdetexte3"/>
    <w:rsid w:val="006A3529"/>
    <w:rPr>
      <w:rFonts w:ascii="Times New Roman" w:eastAsia="Times New Roman" w:hAnsi="Times New Roman" w:cs="Times New Roman"/>
      <w:b/>
      <w:bCs/>
      <w:color w:val="FF0000"/>
      <w:sz w:val="18"/>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0066F-D121-4F1A-8B5F-87EC1B65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1640</Words>
  <Characters>9021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12</cp:revision>
  <cp:lastPrinted>2013-03-20T07:59:00Z</cp:lastPrinted>
  <dcterms:created xsi:type="dcterms:W3CDTF">2013-03-16T18:29:00Z</dcterms:created>
  <dcterms:modified xsi:type="dcterms:W3CDTF">2013-04-28T17:55:00Z</dcterms:modified>
</cp:coreProperties>
</file>