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D2" w:rsidRDefault="00EC4DD2" w:rsidP="00D1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28"/>
          <w:szCs w:val="28"/>
          <w:lang w:eastAsia="fr-FR"/>
        </w:rPr>
      </w:pPr>
      <w:bookmarkStart w:id="0" w:name="_GoBack"/>
      <w:bookmarkEnd w:id="0"/>
    </w:p>
    <w:p w:rsidR="00D12EEA" w:rsidRPr="004C0C8D" w:rsidRDefault="00D12EEA" w:rsidP="00D1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28"/>
          <w:szCs w:val="28"/>
          <w:lang w:eastAsia="fr-FR"/>
        </w:rPr>
      </w:pPr>
      <w:r w:rsidRPr="004C0C8D">
        <w:rPr>
          <w:rFonts w:cs="Calibri"/>
          <w:b/>
          <w:bCs/>
          <w:sz w:val="28"/>
          <w:szCs w:val="28"/>
          <w:lang w:eastAsia="fr-FR"/>
        </w:rPr>
        <w:t>FICHE PÉDAGOGIQUE DE LA SÉQUENCE</w:t>
      </w:r>
    </w:p>
    <w:p w:rsidR="00D12EEA" w:rsidRDefault="00D12EEA" w:rsidP="00D12EEA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000"/>
      </w:tblPr>
      <w:tblGrid>
        <w:gridCol w:w="1541"/>
        <w:gridCol w:w="7746"/>
      </w:tblGrid>
      <w:tr w:rsidR="00D12EEA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EC4D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24126">
              <w:rPr>
                <w:rFonts w:cs="Calibri"/>
                <w:b/>
                <w:bCs/>
                <w:sz w:val="28"/>
                <w:szCs w:val="20"/>
              </w:rPr>
              <w:t xml:space="preserve">Projet </w:t>
            </w:r>
            <w:proofErr w:type="spellStart"/>
            <w:r w:rsidR="00EC4DD2">
              <w:rPr>
                <w:rFonts w:cs="Calibri"/>
                <w:b/>
                <w:bCs/>
                <w:sz w:val="28"/>
                <w:szCs w:val="20"/>
              </w:rPr>
              <w:t>JMonnier</w:t>
            </w:r>
            <w:proofErr w:type="spellEnd"/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Public concerné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Terminale STMG – Gestion et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Gestion -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Positionnement dans le programme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Projet en Terminale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Notions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de GF et de sciences de gestion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Contexte et finalités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EC4DD2" w:rsidP="00152D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4FE9">
              <w:rPr>
                <w:rFonts w:ascii="Arial" w:hAnsi="Arial" w:cs="Arial"/>
                <w:sz w:val="20"/>
                <w:szCs w:val="20"/>
              </w:rPr>
              <w:t xml:space="preserve">Monsieur Jacques Monnier souhaite créer sa propre </w:t>
            </w:r>
            <w:r>
              <w:rPr>
                <w:rFonts w:ascii="Arial" w:hAnsi="Arial" w:cs="Arial"/>
                <w:sz w:val="20"/>
                <w:szCs w:val="20"/>
              </w:rPr>
              <w:t>entreprise</w:t>
            </w:r>
            <w:r w:rsidRPr="007F4FE9">
              <w:rPr>
                <w:rFonts w:ascii="Arial" w:hAnsi="Arial" w:cs="Arial"/>
                <w:sz w:val="20"/>
                <w:szCs w:val="20"/>
              </w:rPr>
              <w:t>. Il possède quelques économies et une solide expérience dans le domaine de la restauration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Pré-requis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1573E9" w:rsidRDefault="005416BB" w:rsidP="00924126">
            <w:pPr>
              <w:spacing w:after="0" w:line="240" w:lineRule="auto"/>
            </w:pPr>
            <w:r w:rsidRPr="001573E9">
              <w:t>Documents de synthèse</w:t>
            </w:r>
          </w:p>
          <w:p w:rsidR="005416BB" w:rsidRDefault="005416BB" w:rsidP="00924126">
            <w:pPr>
              <w:spacing w:after="0" w:line="240" w:lineRule="auto"/>
            </w:pPr>
            <w:r w:rsidRPr="001573E9">
              <w:t>Bilan fonctionnel, FRNG, BFR</w:t>
            </w:r>
          </w:p>
          <w:p w:rsidR="00EC4DD2" w:rsidRPr="00152D65" w:rsidRDefault="00EC4DD2" w:rsidP="00924126">
            <w:pPr>
              <w:spacing w:after="0" w:line="240" w:lineRule="auto"/>
              <w:rPr>
                <w:strike/>
              </w:rPr>
            </w:pPr>
            <w:r>
              <w:t>Budget de trésorerie</w:t>
            </w:r>
          </w:p>
        </w:tc>
      </w:tr>
      <w:tr w:rsidR="00D12EEA" w:rsidRPr="00152D65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 pédagogique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C4DD2" w:rsidRDefault="00EC4DD2" w:rsidP="00EC4D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Analyser les performances économiques et financières des franchiseurs à travers le bilan</w:t>
            </w:r>
          </w:p>
          <w:p w:rsidR="00EC4DD2" w:rsidRDefault="00EC4DD2" w:rsidP="00EC4D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Analyser les prévisions de trésorerie</w:t>
            </w:r>
          </w:p>
          <w:p w:rsidR="00EC4DD2" w:rsidRDefault="00EC4DD2" w:rsidP="00EC4D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Recenser toutes les charges liées à l’activité</w:t>
            </w:r>
          </w:p>
          <w:p w:rsidR="00EC4DD2" w:rsidRDefault="00EC4DD2" w:rsidP="00EC4D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Déterminer la rentabilité du projet </w:t>
            </w:r>
          </w:p>
          <w:p w:rsidR="00D12EEA" w:rsidRPr="001573E9" w:rsidRDefault="00EC4DD2" w:rsidP="00EC4DD2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Déterminer le statut juridique à adopter ….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1573E9" w:rsidRDefault="00EC4DD2" w:rsidP="001573E9">
            <w:pPr>
              <w:spacing w:after="0" w:line="240" w:lineRule="auto"/>
            </w:pPr>
            <w:r w:rsidRPr="00FE04A9">
              <w:t>M. Monnier souhaite s’engager dans un contrat de franchise, mais hésite quant au réseau à choisir, parmi ceux qu’il a retenus. Il se demande quel statut juridique adopter et quel financement retenir</w:t>
            </w:r>
            <w:r w:rsidR="00C175CA">
              <w:t>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Mots clés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4126">
              <w:t>Projet Terminale Gestion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Supports exploités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E04A9" w:rsidRDefault="00FE04A9" w:rsidP="00FE04A9">
            <w:pPr>
              <w:spacing w:after="0" w:line="240" w:lineRule="auto"/>
            </w:pPr>
            <w:r>
              <w:t>A1_Vivre&amp;Savourer.docx</w:t>
            </w:r>
          </w:p>
          <w:p w:rsidR="00FE04A9" w:rsidRDefault="00FE04A9" w:rsidP="00FE04A9">
            <w:pPr>
              <w:spacing w:after="0" w:line="240" w:lineRule="auto"/>
            </w:pPr>
            <w:r>
              <w:t>A2_PLANETALIS.docx</w:t>
            </w:r>
          </w:p>
          <w:p w:rsidR="00FE04A9" w:rsidRDefault="00FE04A9" w:rsidP="00FE04A9">
            <w:pPr>
              <w:spacing w:after="0" w:line="240" w:lineRule="auto"/>
            </w:pPr>
            <w:r>
              <w:t>A3_Subway.docx</w:t>
            </w:r>
          </w:p>
          <w:p w:rsidR="00FE04A9" w:rsidRDefault="00FE04A9" w:rsidP="00FE04A9">
            <w:pPr>
              <w:spacing w:after="0" w:line="240" w:lineRule="auto"/>
            </w:pPr>
            <w:r>
              <w:t>A5_Données Prévisonnelles.docx</w:t>
            </w:r>
          </w:p>
          <w:p w:rsidR="00FE04A9" w:rsidRDefault="00FE04A9" w:rsidP="00FE04A9">
            <w:pPr>
              <w:spacing w:after="0" w:line="240" w:lineRule="auto"/>
            </w:pPr>
            <w:r>
              <w:t>Présentation.docx</w:t>
            </w:r>
          </w:p>
          <w:p w:rsidR="00FE04A9" w:rsidRDefault="00FE04A9" w:rsidP="00FE04A9">
            <w:pPr>
              <w:spacing w:after="0" w:line="240" w:lineRule="auto"/>
            </w:pPr>
            <w:r>
              <w:t>A4_Informations des franchiseurs.xlsx</w:t>
            </w:r>
          </w:p>
          <w:p w:rsidR="00FE04A9" w:rsidRDefault="00FE04A9" w:rsidP="00FE04A9">
            <w:pPr>
              <w:spacing w:after="0" w:line="240" w:lineRule="auto"/>
            </w:pPr>
            <w:r>
              <w:t>A6_Budgets_à compléter.xlsx</w:t>
            </w:r>
          </w:p>
          <w:p w:rsidR="00FE04A9" w:rsidRDefault="00FE04A9" w:rsidP="00FE04A9">
            <w:pPr>
              <w:spacing w:after="0" w:line="240" w:lineRule="auto"/>
            </w:pPr>
            <w:r>
              <w:t xml:space="preserve">A7_Variabilité et </w:t>
            </w:r>
            <w:proofErr w:type="spellStart"/>
            <w:r>
              <w:t>SR_à</w:t>
            </w:r>
            <w:proofErr w:type="spellEnd"/>
            <w:r>
              <w:t xml:space="preserve"> compléter.xlsx</w:t>
            </w:r>
          </w:p>
          <w:p w:rsidR="00FE04A9" w:rsidRDefault="00FE04A9" w:rsidP="00FE04A9">
            <w:pPr>
              <w:spacing w:after="0" w:line="240" w:lineRule="auto"/>
            </w:pPr>
            <w:r>
              <w:t>Comptes annuels_Planetalis.xlsx</w:t>
            </w:r>
          </w:p>
          <w:p w:rsidR="00FE04A9" w:rsidRDefault="00FE04A9" w:rsidP="00FE04A9">
            <w:pPr>
              <w:spacing w:after="0" w:line="240" w:lineRule="auto"/>
            </w:pPr>
            <w:r>
              <w:t>Comptes annuels_Subway.xlsx</w:t>
            </w:r>
          </w:p>
          <w:p w:rsidR="00FE04A9" w:rsidRDefault="00FE04A9" w:rsidP="00FE04A9">
            <w:pPr>
              <w:spacing w:after="0" w:line="240" w:lineRule="auto"/>
            </w:pPr>
            <w:r>
              <w:t xml:space="preserve">Comptes </w:t>
            </w:r>
            <w:proofErr w:type="spellStart"/>
            <w:r>
              <w:t>annuels_V</w:t>
            </w:r>
            <w:proofErr w:type="spellEnd"/>
            <w:r>
              <w:t>&amp;S.xlsx</w:t>
            </w:r>
          </w:p>
          <w:p w:rsidR="00D12EEA" w:rsidRDefault="00D12EEA" w:rsidP="005416BB">
            <w:pPr>
              <w:tabs>
                <w:tab w:val="center" w:pos="481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2EEA" w:rsidRP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Type de ressource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924126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1573E9">
              <w:t>Projet Terminale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Durée de la séquence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157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t xml:space="preserve">Plusieurs séances sont nécessaires </w:t>
            </w:r>
            <w:r>
              <w:br/>
              <w:t>La remise d’une synthèse écrite pour l’examen est indispensable afin de répondre à la problématique de l’organisation.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Organisation de la classe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EC4D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t xml:space="preserve">Projet – </w:t>
            </w:r>
            <w:r w:rsidRPr="001573E9">
              <w:t>Groupe de 3 élèves</w:t>
            </w:r>
          </w:p>
        </w:tc>
      </w:tr>
      <w:tr w:rsidR="00924126" w:rsidRP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Usages numériques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Pr="00924126" w:rsidRDefault="00924126" w:rsidP="001F4CA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924126">
              <w:rPr>
                <w:lang w:val="en-US"/>
              </w:rPr>
              <w:t>Excel et Word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Transversalités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924126">
            <w:pPr>
              <w:spacing w:after="0" w:line="240" w:lineRule="auto"/>
            </w:pPr>
            <w:r>
              <w:t>Science de gestion – Economie-Droit - Management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Auteurs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FE04A9" w:rsidP="001573E9">
            <w:pPr>
              <w:spacing w:after="0" w:line="240" w:lineRule="auto"/>
            </w:pPr>
            <w:r>
              <w:t xml:space="preserve">Laure </w:t>
            </w:r>
            <w:proofErr w:type="spellStart"/>
            <w:r>
              <w:t>Sarboni</w:t>
            </w:r>
            <w:proofErr w:type="spellEnd"/>
            <w:r>
              <w:t xml:space="preserve"> – Lycée Rosa Luxemburg (Canet en Roussillon)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Remarques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5416BB">
            <w:pPr>
              <w:suppressAutoHyphens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2EEA" w:rsidRDefault="00D12EEA"/>
    <w:sectPr w:rsidR="00D12EEA" w:rsidSect="00FE4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16" w:rsidRDefault="00DD5316" w:rsidP="00DD5316">
      <w:pPr>
        <w:spacing w:after="0" w:line="240" w:lineRule="auto"/>
      </w:pPr>
      <w:r>
        <w:separator/>
      </w:r>
    </w:p>
  </w:endnote>
  <w:endnote w:type="continuationSeparator" w:id="0">
    <w:p w:rsidR="00DD5316" w:rsidRDefault="00DD5316" w:rsidP="00DD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7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A9" w:rsidRDefault="00FE04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16" w:rsidRDefault="00352694">
    <w:pPr>
      <w:pStyle w:val="Pieddepage"/>
    </w:pPr>
    <w:r>
      <w:t xml:space="preserve">Laure </w:t>
    </w:r>
    <w:proofErr w:type="spellStart"/>
    <w:r w:rsidR="00EC4DD2">
      <w:t>Sarboni</w:t>
    </w:r>
    <w:proofErr w:type="spellEnd"/>
    <w:r>
      <w:t xml:space="preserve"> – Lycée </w:t>
    </w:r>
    <w:r w:rsidR="00EC4DD2">
      <w:t>Rosa Luxemburg</w:t>
    </w:r>
    <w:r>
      <w:t xml:space="preserve"> (</w:t>
    </w:r>
    <w:r w:rsidR="00FE04A9">
      <w:t>Canet en Roussillon</w:t>
    </w:r>
    <w:r>
      <w:t>)</w:t>
    </w:r>
    <w:r>
      <w:tab/>
    </w:r>
    <w:r>
      <w:tab/>
    </w:r>
    <w:r w:rsidR="00DD5316">
      <w:rPr>
        <w:noProof/>
        <w:lang w:eastAsia="fr-FR" w:bidi="ar-SA"/>
      </w:rPr>
      <w:drawing>
        <wp:inline distT="0" distB="0" distL="0" distR="0">
          <wp:extent cx="876300" cy="628291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2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A9" w:rsidRDefault="00FE04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16" w:rsidRDefault="00DD5316" w:rsidP="00DD5316">
      <w:pPr>
        <w:spacing w:after="0" w:line="240" w:lineRule="auto"/>
      </w:pPr>
      <w:r>
        <w:separator/>
      </w:r>
    </w:p>
  </w:footnote>
  <w:footnote w:type="continuationSeparator" w:id="0">
    <w:p w:rsidR="00DD5316" w:rsidRDefault="00DD5316" w:rsidP="00DD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A9" w:rsidRDefault="00FE04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A9" w:rsidRDefault="00FE04A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A9" w:rsidRDefault="00FE04A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80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C911662"/>
    <w:multiLevelType w:val="hybridMultilevel"/>
    <w:tmpl w:val="1BB2C2F2"/>
    <w:lvl w:ilvl="0" w:tplc="BCEC5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F4195"/>
    <w:multiLevelType w:val="hybridMultilevel"/>
    <w:tmpl w:val="5A2E2382"/>
    <w:lvl w:ilvl="0" w:tplc="9A58B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C34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1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EA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D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2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1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DB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2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2EEA"/>
    <w:rsid w:val="000A38DE"/>
    <w:rsid w:val="00152D65"/>
    <w:rsid w:val="001573E9"/>
    <w:rsid w:val="00352694"/>
    <w:rsid w:val="004D3D13"/>
    <w:rsid w:val="005416BB"/>
    <w:rsid w:val="008524EC"/>
    <w:rsid w:val="008D7662"/>
    <w:rsid w:val="00924126"/>
    <w:rsid w:val="009A49FD"/>
    <w:rsid w:val="009E1FDB"/>
    <w:rsid w:val="00BD1BA0"/>
    <w:rsid w:val="00C030FB"/>
    <w:rsid w:val="00C175CA"/>
    <w:rsid w:val="00D12EEA"/>
    <w:rsid w:val="00DA06A9"/>
    <w:rsid w:val="00DD5316"/>
    <w:rsid w:val="00DF124A"/>
    <w:rsid w:val="00EA7783"/>
    <w:rsid w:val="00EC4DD2"/>
    <w:rsid w:val="00FE04A9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F2A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FE4F2A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FE4F2A"/>
    <w:pPr>
      <w:numPr>
        <w:ilvl w:val="4"/>
        <w:numId w:val="1"/>
      </w:numPr>
      <w:spacing w:before="240" w:after="60"/>
      <w:outlineLvl w:val="4"/>
    </w:pPr>
    <w:rPr>
      <w:rFonts w:ascii="Calibri" w:hAnsi="Calibri" w:cs="font37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E4F2A"/>
  </w:style>
  <w:style w:type="character" w:customStyle="1" w:styleId="Titre1Car">
    <w:name w:val="Titre 1 Car"/>
    <w:rsid w:val="00FE4F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FE4F2A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FE4F2A"/>
    <w:rPr>
      <w:rFonts w:ascii="Tahoma" w:hAnsi="Tahoma"/>
      <w:sz w:val="16"/>
    </w:rPr>
  </w:style>
  <w:style w:type="character" w:styleId="lev">
    <w:name w:val="Strong"/>
    <w:qFormat/>
    <w:rsid w:val="00FE4F2A"/>
    <w:rPr>
      <w:rFonts w:cs="Times New Roman"/>
      <w:b/>
      <w:bCs/>
    </w:rPr>
  </w:style>
  <w:style w:type="character" w:customStyle="1" w:styleId="credit">
    <w:name w:val="credit"/>
    <w:rsid w:val="00FE4F2A"/>
    <w:rPr>
      <w:rFonts w:cs="Times New Roman"/>
    </w:rPr>
  </w:style>
  <w:style w:type="character" w:customStyle="1" w:styleId="ListedethmesCar">
    <w:name w:val="Liste de thèmes Car"/>
    <w:rsid w:val="00FE4F2A"/>
    <w:rPr>
      <w:rFonts w:ascii="Cambria" w:eastAsia="Times New Roman" w:hAnsi="Cambria" w:cs="font37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FE4F2A"/>
    <w:rPr>
      <w:rFonts w:ascii="Calibri" w:hAnsi="Calibri" w:cs="font371"/>
      <w:b/>
      <w:bCs/>
      <w:i/>
      <w:iCs/>
      <w:sz w:val="26"/>
      <w:szCs w:val="26"/>
    </w:rPr>
  </w:style>
  <w:style w:type="character" w:customStyle="1" w:styleId="ListLabel1">
    <w:name w:val="ListLabel 1"/>
    <w:rsid w:val="00FE4F2A"/>
    <w:rPr>
      <w:rFonts w:eastAsia="Calibri" w:cs="Calibri"/>
    </w:rPr>
  </w:style>
  <w:style w:type="character" w:customStyle="1" w:styleId="ListLabel2">
    <w:name w:val="ListLabel 2"/>
    <w:rsid w:val="00FE4F2A"/>
    <w:rPr>
      <w:rFonts w:cs="Courier New"/>
    </w:rPr>
  </w:style>
  <w:style w:type="character" w:customStyle="1" w:styleId="ListLabel3">
    <w:name w:val="ListLabel 3"/>
    <w:rsid w:val="00FE4F2A"/>
    <w:rPr>
      <w:rFonts w:eastAsia="MS Mincho" w:cs="Times New Roman"/>
    </w:rPr>
  </w:style>
  <w:style w:type="character" w:customStyle="1" w:styleId="ListLabel4">
    <w:name w:val="ListLabel 4"/>
    <w:rsid w:val="00FE4F2A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FE4F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E4F2A"/>
    <w:pPr>
      <w:spacing w:after="120"/>
    </w:pPr>
  </w:style>
  <w:style w:type="paragraph" w:styleId="Liste">
    <w:name w:val="List"/>
    <w:basedOn w:val="Corpsdetexte"/>
    <w:rsid w:val="00FE4F2A"/>
  </w:style>
  <w:style w:type="paragraph" w:customStyle="1" w:styleId="Lgende1">
    <w:name w:val="Légende1"/>
    <w:basedOn w:val="Normal"/>
    <w:rsid w:val="00FE4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F2A"/>
    <w:pPr>
      <w:suppressLineNumbers/>
    </w:pPr>
  </w:style>
  <w:style w:type="paragraph" w:customStyle="1" w:styleId="spip">
    <w:name w:val="spip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FE4F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FE4F2A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Corpsdetexte2">
    <w:name w:val="Body Text 2"/>
    <w:basedOn w:val="Normal"/>
    <w:link w:val="Corpsdetexte2Car"/>
    <w:rsid w:val="009241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924126"/>
    <w:rPr>
      <w:rFonts w:eastAsia="SimSun" w:cs="Mangal"/>
      <w:kern w:val="1"/>
      <w:sz w:val="22"/>
      <w:lang w:eastAsia="hi-IN" w:bidi="hi-IN"/>
    </w:rPr>
  </w:style>
  <w:style w:type="paragraph" w:styleId="En-tte">
    <w:name w:val="header"/>
    <w:basedOn w:val="Normal"/>
    <w:link w:val="En-tt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rsid w:val="00DD5316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DD5316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DD531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DD531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DE LA SÉQUENCE</vt:lpstr>
    </vt:vector>
  </TitlesOfParts>
  <Company>Lycee Jean Mermoz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DE LA SÉQUENCE</dc:title>
  <dc:creator>Rosa Luxembourg</dc:creator>
  <cp:lastModifiedBy>joan</cp:lastModifiedBy>
  <cp:revision>6</cp:revision>
  <cp:lastPrinted>1601-01-01T00:00:00Z</cp:lastPrinted>
  <dcterms:created xsi:type="dcterms:W3CDTF">2014-05-15T10:24:00Z</dcterms:created>
  <dcterms:modified xsi:type="dcterms:W3CDTF">2014-05-15T14:42:00Z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Lycee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